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  <w:t xml:space="preserve">Департамент образования и науки города Москвы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  <w:t xml:space="preserve">города Москвы «Образовательный центр «Протон»</w:t>
      </w:r>
      <w:r/>
    </w:p>
    <w:p>
      <w:pPr>
        <w:jc w:val="center"/>
        <w:spacing w:lineRule="atLeast" w:line="30" w:after="200"/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</w:r>
      <w:r/>
    </w:p>
    <w:p>
      <w:pPr>
        <w:jc w:val="center"/>
        <w:spacing w:lineRule="atLeast" w:line="30" w:after="200"/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r>
      <w:r/>
    </w:p>
    <w:p>
      <w:pPr>
        <w:jc w:val="center"/>
        <w:spacing w:lineRule="atLeast" w:line="30" w:after="200"/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r>
      <w:r/>
    </w:p>
    <w:p>
      <w:pPr>
        <w:jc w:val="center"/>
        <w:spacing w:lineRule="atLeast" w:line="30" w:after="200"/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r>
      <w:r/>
    </w:p>
    <w:p>
      <w:pPr>
        <w:jc w:val="center"/>
        <w:spacing w:lineRule="atLeast" w:line="30" w:after="200"/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r>
      <w:r/>
    </w:p>
    <w:p>
      <w:pPr>
        <w:jc w:val="center"/>
        <w:spacing w:lineRule="atLeast" w:line="30" w:after="200"/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r>
      <w:r/>
    </w:p>
    <w:p>
      <w:pPr>
        <w:jc w:val="center"/>
        <w:spacing w:lineRule="atLeast" w:line="30" w:after="200"/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r>
      <w:r/>
    </w:p>
    <w:p>
      <w:pPr>
        <w:jc w:val="center"/>
        <w:spacing w:lineRule="atLeast" w:line="30" w:after="200"/>
        <w:rPr>
          <w:rFonts w:ascii="Times New Roman" w:hAnsi="Times New Roman" w:cs="Times New Roman" w:eastAsia="Times New Roman"/>
          <w:b/>
          <w:bCs/>
          <w:caps/>
          <w:sz w:val="32"/>
          <w:szCs w:val="28"/>
          <w:lang w:eastAsia="ru-RU"/>
        </w:rPr>
      </w:pPr>
      <w:r>
        <w:rPr>
          <w:rFonts w:ascii="Times New Roman" w:hAnsi="Times New Roman" w:cs="Times New Roman" w:eastAsia="Times New Roman"/>
          <w:b/>
          <w:bCs/>
          <w:caps/>
          <w:sz w:val="32"/>
          <w:szCs w:val="28"/>
          <w:lang w:eastAsia="ru-RU"/>
        </w:rPr>
        <w:t xml:space="preserve">Telegram-bot </w:t>
      </w:r>
      <w:r>
        <w:rPr>
          <w:rFonts w:ascii="Times New Roman" w:hAnsi="Times New Roman" w:cs="Times New Roman" w:eastAsia="Times New Roman"/>
          <w:b/>
          <w:bCs/>
          <w:caps/>
          <w:sz w:val="32"/>
          <w:szCs w:val="28"/>
          <w:lang w:eastAsia="ru-RU"/>
        </w:rPr>
        <w:t xml:space="preserve">для подготовки</w:t>
      </w:r>
      <w:r>
        <w:rPr>
          <w:rFonts w:ascii="Times New Roman" w:hAnsi="Times New Roman" w:cs="Times New Roman" w:eastAsia="Times New Roman"/>
          <w:b/>
          <w:bCs/>
          <w:caps/>
          <w:sz w:val="32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b/>
          <w:bCs/>
          <w:caps/>
          <w:sz w:val="32"/>
          <w:szCs w:val="28"/>
          <w:lang w:eastAsia="ru-RU"/>
        </w:rPr>
        <w:t xml:space="preserve">к ЕГЭ</w:t>
      </w:r>
      <w:r/>
    </w:p>
    <w:p>
      <w:pPr>
        <w:jc w:val="center"/>
        <w:spacing w:lineRule="atLeast" w:line="30" w:after="200"/>
        <w:rPr>
          <w:rFonts w:ascii="Times New Roman" w:hAnsi="Times New Roman" w:cs="Times New Roman" w:eastAsia="Times New Roman"/>
          <w:b/>
          <w:bCs/>
          <w:caps/>
          <w:sz w:val="32"/>
          <w:szCs w:val="28"/>
          <w:lang w:eastAsia="ru-RU"/>
        </w:rPr>
      </w:pPr>
      <w:r>
        <w:rPr>
          <w:rFonts w:ascii="Times New Roman" w:hAnsi="Times New Roman" w:cs="Times New Roman" w:eastAsia="Times New Roman"/>
          <w:b/>
          <w:bCs/>
          <w:caps/>
          <w:sz w:val="32"/>
          <w:szCs w:val="28"/>
          <w:lang w:eastAsia="ru-RU"/>
        </w:rPr>
        <w:t xml:space="preserve">по математике</w:t>
      </w:r>
      <w:r>
        <w:rPr>
          <w:rFonts w:ascii="Times New Roman" w:hAnsi="Times New Roman" w:cs="Times New Roman" w:eastAsia="Times New Roman"/>
          <w:b/>
          <w:bCs/>
          <w:caps/>
          <w:sz w:val="32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b/>
          <w:bCs/>
          <w:caps/>
          <w:sz w:val="32"/>
          <w:szCs w:val="28"/>
          <w:lang w:eastAsia="ru-RU"/>
        </w:rPr>
        <w:t xml:space="preserve">(профильный уровень)</w:t>
      </w:r>
      <w:r/>
    </w:p>
    <w:p>
      <w:pPr>
        <w:spacing w:lineRule="atLeast" w:line="30" w:after="200"/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r>
      <w:r/>
    </w:p>
    <w:p>
      <w:pPr>
        <w:spacing w:lineRule="atLeast" w:line="30" w:after="200"/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r>
      <w:r/>
    </w:p>
    <w:p>
      <w:pPr>
        <w:spacing w:lineRule="atLeast" w:line="30" w:after="200"/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r>
      <w:r/>
    </w:p>
    <w:p>
      <w:pPr>
        <w:spacing w:lineRule="atLeast" w:line="30" w:after="200"/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r>
      <w:r/>
    </w:p>
    <w:p>
      <w:pPr>
        <w:spacing w:lineRule="atLeast" w:line="30" w:after="200"/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r>
      <w:r/>
    </w:p>
    <w:p>
      <w:pPr>
        <w:ind w:left="4248"/>
        <w:jc w:val="both"/>
        <w:spacing w:lineRule="auto" w:line="240" w:after="0"/>
        <w:rPr>
          <w:rFonts w:ascii="Times New Roman" w:hAnsi="Times New Roman" w:cs="Times New Roman" w:eastAsia="Calibri"/>
          <w:sz w:val="28"/>
          <w:szCs w:val="28"/>
        </w:rPr>
      </w:pPr>
      <w:r>
        <w:rPr>
          <w:rFonts w:ascii="Times New Roman" w:hAnsi="Times New Roman" w:cs="Times New Roman" w:eastAsia="Calibri"/>
          <w:sz w:val="28"/>
          <w:szCs w:val="28"/>
        </w:rPr>
        <w:t xml:space="preserve">Зверев </w:t>
      </w:r>
      <w:r>
        <w:rPr>
          <w:rFonts w:ascii="Times New Roman" w:hAnsi="Times New Roman" w:cs="Times New Roman" w:eastAsia="Calibri"/>
          <w:sz w:val="28"/>
          <w:szCs w:val="28"/>
        </w:rPr>
        <w:t xml:space="preserve">Федор Вячеславович</w:t>
      </w:r>
      <w:r/>
    </w:p>
    <w:p>
      <w:pPr>
        <w:ind w:left="4248"/>
        <w:jc w:val="both"/>
        <w:spacing w:lineRule="auto" w:line="240" w:after="0"/>
        <w:rPr>
          <w:rFonts w:ascii="Times New Roman" w:hAnsi="Times New Roman" w:cs="Times New Roman" w:eastAsia="Calibri"/>
          <w:sz w:val="28"/>
          <w:szCs w:val="28"/>
        </w:rPr>
      </w:pPr>
      <w:r>
        <w:rPr>
          <w:rFonts w:ascii="Times New Roman" w:hAnsi="Times New Roman" w:cs="Times New Roman" w:eastAsia="Calibri"/>
          <w:sz w:val="28"/>
          <w:szCs w:val="28"/>
        </w:rPr>
        <w:t xml:space="preserve">ученик </w:t>
      </w:r>
      <w:r>
        <w:rPr>
          <w:rFonts w:ascii="Times New Roman" w:hAnsi="Times New Roman" w:cs="Times New Roman" w:eastAsia="Calibri"/>
          <w:sz w:val="28"/>
          <w:szCs w:val="28"/>
        </w:rPr>
        <w:t xml:space="preserve">10-Т</w:t>
      </w:r>
      <w:r>
        <w:rPr>
          <w:rFonts w:ascii="Times New Roman" w:hAnsi="Times New Roman" w:cs="Times New Roman" w:eastAsia="Calibri"/>
          <w:sz w:val="28"/>
          <w:szCs w:val="28"/>
        </w:rPr>
        <w:t xml:space="preserve"> класса </w:t>
      </w:r>
      <w:r/>
    </w:p>
    <w:p>
      <w:pPr>
        <w:ind w:left="4248"/>
        <w:jc w:val="both"/>
        <w:spacing w:lineRule="auto" w:line="240" w:after="0"/>
        <w:rPr>
          <w:rFonts w:ascii="Times New Roman" w:hAnsi="Times New Roman" w:cs="Times New Roman" w:eastAsia="Calibri"/>
          <w:sz w:val="28"/>
          <w:szCs w:val="28"/>
        </w:rPr>
      </w:pPr>
      <w:r>
        <w:rPr>
          <w:rFonts w:ascii="Times New Roman" w:hAnsi="Times New Roman" w:cs="Times New Roman" w:eastAsia="Calibri"/>
          <w:sz w:val="28"/>
          <w:szCs w:val="28"/>
        </w:rPr>
        <w:t xml:space="preserve">ГБОУ Образовательный центр «Протон»</w:t>
      </w:r>
      <w:r/>
    </w:p>
    <w:p>
      <w:pPr>
        <w:ind w:left="4248"/>
        <w:jc w:val="both"/>
        <w:spacing w:lineRule="auto" w:line="276" w:after="0"/>
        <w:rPr>
          <w:rFonts w:ascii="Times New Roman" w:hAnsi="Times New Roman" w:cs="Times New Roman" w:eastAsia="Calibri"/>
          <w:sz w:val="28"/>
          <w:szCs w:val="28"/>
        </w:rPr>
      </w:pPr>
      <w:r>
        <w:rPr>
          <w:rFonts w:ascii="Times New Roman" w:hAnsi="Times New Roman" w:cs="Times New Roman" w:eastAsia="Calibri"/>
          <w:sz w:val="28"/>
          <w:szCs w:val="28"/>
        </w:rPr>
      </w:r>
      <w:r/>
    </w:p>
    <w:p>
      <w:pPr>
        <w:ind w:left="4248"/>
        <w:jc w:val="both"/>
        <w:spacing w:lineRule="auto" w:line="276" w:after="0"/>
        <w:rPr>
          <w:rFonts w:ascii="Times New Roman" w:hAnsi="Times New Roman" w:cs="Times New Roman" w:eastAsia="Calibri"/>
          <w:sz w:val="28"/>
          <w:szCs w:val="28"/>
        </w:rPr>
      </w:pPr>
      <w:r>
        <w:rPr>
          <w:rFonts w:ascii="Times New Roman" w:hAnsi="Times New Roman" w:cs="Times New Roman" w:eastAsia="Calibri"/>
          <w:sz w:val="28"/>
          <w:szCs w:val="28"/>
        </w:rPr>
        <w:t xml:space="preserve">Руководитель:</w:t>
      </w:r>
      <w:r/>
    </w:p>
    <w:p>
      <w:pPr>
        <w:ind w:left="4248"/>
        <w:jc w:val="both"/>
        <w:spacing w:lineRule="auto" w:line="276" w:after="0"/>
        <w:rPr>
          <w:rFonts w:ascii="Times New Roman" w:hAnsi="Times New Roman" w:cs="Times New Roman" w:eastAsia="Calibri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Calibri"/>
          <w:color w:val="000000"/>
          <w:sz w:val="28"/>
          <w:szCs w:val="28"/>
          <w:shd w:val="clear" w:fill="FFFFFF" w:color="auto"/>
        </w:rPr>
        <w:t xml:space="preserve">учитель информатики</w:t>
      </w:r>
      <w:r/>
    </w:p>
    <w:p>
      <w:pPr>
        <w:ind w:left="4248"/>
        <w:jc w:val="both"/>
        <w:spacing w:lineRule="auto" w:line="276" w:after="0"/>
        <w:rPr>
          <w:rFonts w:ascii="Times New Roman" w:hAnsi="Times New Roman" w:cs="Times New Roman" w:eastAsia="Calibri"/>
          <w:color w:val="000000"/>
          <w:sz w:val="28"/>
          <w:szCs w:val="28"/>
          <w:shd w:val="clear" w:fill="FFFFFF" w:color="auto"/>
        </w:rPr>
      </w:pPr>
      <w:r>
        <w:rPr>
          <w:rFonts w:ascii="Times New Roman" w:hAnsi="Times New Roman" w:cs="Times New Roman" w:eastAsia="Calibri"/>
          <w:color w:val="000000"/>
          <w:sz w:val="28"/>
          <w:szCs w:val="28"/>
          <w:shd w:val="clear" w:fill="FFFFFF" w:color="auto"/>
        </w:rPr>
        <w:t xml:space="preserve">ГБОУ Образовательный центр «Протон» </w:t>
      </w:r>
      <w:r/>
    </w:p>
    <w:p>
      <w:pPr>
        <w:ind w:left="4248"/>
        <w:jc w:val="both"/>
        <w:spacing w:lineRule="auto" w:line="360" w:after="0"/>
        <w:rPr>
          <w:rFonts w:ascii="Times New Roman" w:hAnsi="Times New Roman" w:cs="Times New Roman" w:eastAsia="Calibri"/>
          <w:sz w:val="28"/>
          <w:szCs w:val="28"/>
        </w:rPr>
      </w:pPr>
      <w:r>
        <w:rPr>
          <w:rFonts w:ascii="Times New Roman" w:hAnsi="Times New Roman" w:cs="Times New Roman" w:eastAsia="Calibri"/>
          <w:color w:val="000000"/>
          <w:sz w:val="28"/>
          <w:szCs w:val="28"/>
          <w:shd w:val="clear" w:fill="FFFFFF" w:color="auto"/>
        </w:rPr>
        <w:t xml:space="preserve">Федоров </w:t>
      </w:r>
      <w:r>
        <w:rPr>
          <w:rFonts w:ascii="Times New Roman" w:hAnsi="Times New Roman" w:cs="Times New Roman" w:eastAsia="Calibri"/>
          <w:color w:val="000000"/>
          <w:sz w:val="28"/>
          <w:szCs w:val="28"/>
          <w:shd w:val="clear" w:fill="FFFFFF" w:color="auto"/>
        </w:rPr>
        <w:t xml:space="preserve">Кирилл Евгеньевич</w:t>
      </w:r>
      <w:r/>
    </w:p>
    <w:p>
      <w:pPr>
        <w:jc w:val="center"/>
        <w:spacing w:lineRule="atLeast" w:line="30" w:after="200"/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r>
      <w:r/>
    </w:p>
    <w:p>
      <w:pPr>
        <w:jc w:val="center"/>
        <w:spacing w:lineRule="atLeast" w:line="30" w:after="200"/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r>
      <w:r/>
    </w:p>
    <w:p>
      <w:pPr>
        <w:jc w:val="center"/>
        <w:spacing w:lineRule="atLeast" w:line="30" w:after="200"/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r>
      <w:r/>
    </w:p>
    <w:p>
      <w:pPr>
        <w:jc w:val="center"/>
        <w:spacing w:lineRule="atLeast" w:line="30" w:after="200"/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r>
      <w:r/>
    </w:p>
    <w:p>
      <w:pPr>
        <w:jc w:val="center"/>
        <w:spacing w:lineRule="atLeast" w:line="30" w:after="200"/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r>
      <w:r/>
    </w:p>
    <w:p>
      <w:pPr>
        <w:pStyle w:val="901"/>
        <w:jc w:val="center"/>
        <w:spacing w:after="0" w:afterAutospacing="0" w:before="0" w:before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Москва, 2022</w:t>
      </w:r>
      <w:r>
        <w:rPr>
          <w:b/>
          <w:bCs/>
          <w:sz w:val="23"/>
          <w:szCs w:val="23"/>
        </w:rPr>
        <w:br w:type="page"/>
      </w:r>
      <w:r/>
    </w:p>
    <w:sdt>
      <w:sdtPr>
        <w15:appearance w15:val="boundingBox"/>
        <w:id w:val="1936165109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</w:sdtPr>
      <w:sdtContent>
        <w:p>
          <w:pPr>
            <w:pStyle w:val="897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 xml:space="preserve">Оглавление</w:t>
          </w:r>
          <w:r/>
        </w:p>
        <w:p>
          <w:pPr>
            <w:rPr>
              <w:lang w:eastAsia="ru-RU"/>
            </w:rPr>
          </w:pPr>
          <w:r>
            <w:rPr>
              <w:lang w:eastAsia="ru-RU"/>
            </w:rPr>
          </w:r>
          <w:r/>
        </w:p>
        <w:p>
          <w:pPr>
            <w:pStyle w:val="898"/>
            <w:spacing w:lineRule="auto" w:line="360"/>
            <w:tabs>
              <w:tab w:val="right" w:pos="9628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Style w:val="900"/>
              <w:rFonts w:ascii="Times New Roman" w:hAnsi="Times New Roman" w:cs="Times New Roman" w:eastAsia="Calibri"/>
              <w:sz w:val="28"/>
              <w:szCs w:val="28"/>
            </w:rPr>
            <w:fldChar w:fldCharType="begin"/>
          </w:r>
          <w:r>
            <w:rPr>
              <w:rStyle w:val="900"/>
              <w:rFonts w:ascii="Times New Roman" w:hAnsi="Times New Roman" w:cs="Times New Roman" w:eastAsia="Calibri"/>
              <w:sz w:val="28"/>
              <w:szCs w:val="28"/>
            </w:rPr>
            <w:instrText xml:space="preserve"> TOC \o "1-3" \h \z \u </w:instrText>
          </w:r>
          <w:r>
            <w:rPr>
              <w:rStyle w:val="900"/>
              <w:rFonts w:ascii="Times New Roman" w:hAnsi="Times New Roman" w:cs="Times New Roman" w:eastAsia="Calibri"/>
              <w:sz w:val="28"/>
              <w:szCs w:val="28"/>
            </w:rPr>
            <w:fldChar w:fldCharType="separate"/>
          </w:r>
          <w:hyperlink w:tooltip="#_Toc96440303" w:anchor="_Toc96440303" w:history="1">
            <w:r>
              <w:rPr>
                <w:rStyle w:val="900"/>
                <w:rFonts w:ascii="Times New Roman" w:hAnsi="Times New Roman" w:cs="Times New Roman" w:eastAsia="Calibri"/>
                <w:sz w:val="28"/>
                <w:szCs w:val="28"/>
              </w:rPr>
              <w:t xml:space="preserve">Введение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_Toc96440303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spacing w:lineRule="auto" w:line="360"/>
            <w:tabs>
              <w:tab w:val="right" w:pos="9628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96440304" w:anchor="_Toc96440304" w:history="1">
            <w:r>
              <w:rPr>
                <w:rStyle w:val="900"/>
                <w:rFonts w:ascii="Times New Roman" w:hAnsi="Times New Roman" w:cs="Times New Roman" w:eastAsia="Calibri"/>
                <w:sz w:val="28"/>
                <w:szCs w:val="28"/>
              </w:rPr>
              <w:t xml:space="preserve">Актуальность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_Toc96440304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spacing w:lineRule="auto" w:line="360"/>
            <w:tabs>
              <w:tab w:val="right" w:pos="9628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96440305" w:anchor="_Toc96440305" w:history="1">
            <w:r>
              <w:rPr>
                <w:rStyle w:val="900"/>
                <w:rFonts w:ascii="Times New Roman" w:hAnsi="Times New Roman" w:cs="Times New Roman" w:eastAsia="Calibri"/>
                <w:sz w:val="28"/>
                <w:szCs w:val="28"/>
              </w:rPr>
              <w:t xml:space="preserve">Обоснование выбора 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_Toc96440305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8"/>
            <w:spacing w:lineRule="auto" w:line="360"/>
            <w:tabs>
              <w:tab w:val="right" w:pos="9628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96440306" w:anchor="_Toc96440306" w:history="1">
            <w:r>
              <w:rPr>
                <w:rStyle w:val="900"/>
                <w:rFonts w:ascii="Times New Roman" w:hAnsi="Times New Roman" w:cs="Times New Roman" w:eastAsia="Calibri"/>
                <w:sz w:val="28"/>
                <w:szCs w:val="28"/>
              </w:rPr>
              <w:t xml:space="preserve">Цель и задачи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_Toc96440306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8"/>
            <w:spacing w:lineRule="auto" w:line="360"/>
            <w:tabs>
              <w:tab w:val="right" w:pos="9628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96440307" w:anchor="_Toc96440307" w:history="1">
            <w:r>
              <w:rPr>
                <w:rStyle w:val="900"/>
                <w:rFonts w:ascii="Times New Roman" w:hAnsi="Times New Roman" w:cs="Times New Roman" w:eastAsia="Calibri"/>
                <w:sz w:val="28"/>
                <w:szCs w:val="28"/>
              </w:rPr>
              <w:t xml:space="preserve">Методика выполнения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_Toc96440307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spacing w:lineRule="auto" w:line="360"/>
            <w:tabs>
              <w:tab w:val="right" w:pos="9628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96440308" w:anchor="_Toc96440308" w:history="1">
            <w:r>
              <w:rPr>
                <w:rStyle w:val="900"/>
                <w:rFonts w:ascii="Times New Roman" w:hAnsi="Times New Roman" w:cs="Times New Roman" w:eastAsia="Calibri"/>
                <w:sz w:val="28"/>
                <w:szCs w:val="28"/>
              </w:rPr>
              <w:t xml:space="preserve">Анализ существующих решений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_Toc96440308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spacing w:lineRule="auto" w:line="360"/>
            <w:tabs>
              <w:tab w:val="right" w:pos="9628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96440309" w:anchor="_Toc96440309" w:history="1">
            <w:r>
              <w:rPr>
                <w:rStyle w:val="900"/>
                <w:rFonts w:ascii="Times New Roman" w:hAnsi="Times New Roman" w:cs="Times New Roman" w:eastAsia="Calibri"/>
                <w:sz w:val="28"/>
                <w:szCs w:val="28"/>
              </w:rPr>
              <w:t xml:space="preserve">Процесс создания 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_Toc96440309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spacing w:lineRule="auto" w:line="360"/>
            <w:tabs>
              <w:tab w:val="right" w:pos="9628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96440310" w:anchor="_Toc96440310" w:history="1">
            <w:r>
              <w:rPr>
                <w:rStyle w:val="900"/>
                <w:rFonts w:ascii="Times New Roman" w:hAnsi="Times New Roman" w:cs="Times New Roman" w:eastAsia="Calibri"/>
                <w:sz w:val="28"/>
                <w:szCs w:val="28"/>
              </w:rPr>
              <w:t xml:space="preserve">Пробное тестирование среди пользователей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_Toc96440310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spacing w:lineRule="auto" w:line="360"/>
            <w:tabs>
              <w:tab w:val="right" w:pos="9628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96440311" w:anchor="_Toc96440311" w:history="1">
            <w:r>
              <w:rPr>
                <w:rStyle w:val="900"/>
                <w:rFonts w:ascii="Times New Roman" w:hAnsi="Times New Roman" w:cs="Times New Roman" w:eastAsia="Calibri"/>
                <w:sz w:val="28"/>
                <w:szCs w:val="28"/>
              </w:rPr>
              <w:t xml:space="preserve">Повторное тестирование обновленного 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_Toc96440311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9"/>
            <w:spacing w:lineRule="auto" w:line="360"/>
            <w:tabs>
              <w:tab w:val="right" w:pos="9628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96440312" w:anchor="_Toc96440312" w:history="1">
            <w:r>
              <w:rPr>
                <w:rStyle w:val="900"/>
                <w:rFonts w:ascii="Times New Roman" w:hAnsi="Times New Roman" w:cs="Times New Roman" w:eastAsia="Calibri"/>
                <w:sz w:val="28"/>
                <w:szCs w:val="28"/>
              </w:rPr>
              <w:t xml:space="preserve">Место и сроки выполнения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_Toc96440312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8"/>
            <w:spacing w:lineRule="auto" w:line="360"/>
            <w:tabs>
              <w:tab w:val="right" w:pos="9628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96440313" w:anchor="_Toc96440313" w:history="1">
            <w:r>
              <w:rPr>
                <w:rStyle w:val="900"/>
                <w:rFonts w:ascii="Times New Roman" w:hAnsi="Times New Roman" w:cs="Times New Roman" w:eastAsia="Calibri"/>
                <w:sz w:val="28"/>
                <w:szCs w:val="28"/>
              </w:rPr>
              <w:t xml:space="preserve">Результаты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_Toc96440313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8"/>
            <w:spacing w:lineRule="auto" w:line="360"/>
            <w:tabs>
              <w:tab w:val="right" w:pos="9628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96440314" w:anchor="_Toc96440314" w:history="1">
            <w:r>
              <w:rPr>
                <w:rStyle w:val="900"/>
                <w:rFonts w:ascii="Times New Roman" w:hAnsi="Times New Roman" w:cs="Times New Roman" w:eastAsia="Calibri"/>
                <w:sz w:val="28"/>
                <w:szCs w:val="28"/>
              </w:rPr>
              <w:t xml:space="preserve">Описание завершённого продукта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_Toc96440314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8"/>
            <w:spacing w:lineRule="auto" w:line="360"/>
            <w:tabs>
              <w:tab w:val="right" w:pos="9628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96440315" w:anchor="_Toc96440315" w:history="1">
            <w:r>
              <w:rPr>
                <w:rStyle w:val="900"/>
                <w:rFonts w:ascii="Times New Roman" w:hAnsi="Times New Roman" w:cs="Times New Roman" w:eastAsia="Calibri"/>
                <w:sz w:val="28"/>
                <w:szCs w:val="28"/>
              </w:rPr>
              <w:t xml:space="preserve">Список использованной литературы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_Toc96440315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898"/>
            <w:spacing w:lineRule="auto" w:line="360"/>
            <w:tabs>
              <w:tab w:val="right" w:pos="9345" w:leader="dot"/>
            </w:tabs>
          </w:pPr>
          <w:r>
            <w:rPr>
              <w:rStyle w:val="900"/>
              <w:rFonts w:ascii="Times New Roman" w:hAnsi="Times New Roman" w:cs="Times New Roman" w:eastAsia="Calibri"/>
              <w:sz w:val="28"/>
              <w:szCs w:val="28"/>
            </w:rPr>
            <w:fldChar w:fldCharType="end"/>
          </w:r>
          <w:r/>
        </w:p>
      </w:sdtContent>
    </w:sdt>
    <w:p>
      <w:r/>
      <w:r/>
    </w:p>
    <w:p>
      <w:pPr>
        <w:pStyle w:val="716"/>
        <w:spacing w:lineRule="auto" w:line="360"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contextualSpacing w:val="true"/>
        <w:spacing w:lineRule="auto" w:line="360" w:after="0"/>
      </w:pPr>
      <w:r/>
      <w:r/>
    </w:p>
    <w:p>
      <w:pPr>
        <w:pStyle w:val="716"/>
        <w:contextualSpacing w:val="true"/>
        <w:spacing w:lineRule="auto" w:line="360" w:before="0"/>
        <w:rPr>
          <w:rFonts w:ascii="Times New Roman" w:hAnsi="Times New Roman" w:cs="Times New Roman" w:eastAsia="Calibri"/>
          <w:color w:val="auto"/>
        </w:rPr>
      </w:pPr>
      <w:r/>
      <w:bookmarkStart w:id="0" w:name="_Toc96440303"/>
      <w:r>
        <w:rPr>
          <w:rFonts w:ascii="Times New Roman" w:hAnsi="Times New Roman" w:cs="Times New Roman" w:eastAsia="Calibri"/>
          <w:b/>
          <w:color w:val="auto"/>
        </w:rPr>
        <w:t xml:space="preserve">Введение</w:t>
      </w:r>
      <w:bookmarkEnd w:id="0"/>
      <w:r>
        <w:rPr>
          <w:rFonts w:ascii="Times New Roman" w:hAnsi="Times New Roman" w:cs="Times New Roman" w:eastAsia="Calibri"/>
          <w:b/>
          <w:color w:val="auto"/>
        </w:rPr>
        <w:t xml:space="preserve"> </w:t>
      </w:r>
      <w:r/>
    </w:p>
    <w:p>
      <w:pPr>
        <w:pStyle w:val="717"/>
        <w:contextualSpacing w:val="true"/>
        <w:spacing w:lineRule="auto" w:line="360" w:before="0"/>
        <w:rPr>
          <w:rFonts w:ascii="Times New Roman" w:hAnsi="Times New Roman" w:cs="Times New Roman" w:eastAsia="Calibri"/>
          <w:b/>
          <w:color w:val="auto"/>
          <w:sz w:val="28"/>
          <w:szCs w:val="28"/>
        </w:rPr>
      </w:pPr>
      <w:r/>
      <w:bookmarkStart w:id="1" w:name="_Toc96440304"/>
      <w:r>
        <w:rPr>
          <w:rFonts w:ascii="Times New Roman" w:hAnsi="Times New Roman" w:cs="Times New Roman" w:eastAsia="Calibri"/>
          <w:b/>
          <w:color w:val="auto"/>
          <w:sz w:val="28"/>
          <w:szCs w:val="28"/>
        </w:rPr>
        <w:t xml:space="preserve">Актуальность работы</w:t>
      </w:r>
      <w:bookmarkEnd w:id="1"/>
      <w:r/>
      <w:r/>
    </w:p>
    <w:p>
      <w:pPr>
        <w:ind w:firstLine="708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 современном мире будущее школьников зависит от их поступления в выбранный университет,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а поступление в свою очередь зависит от результатов Единого Государственног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 Экзамена. </w:t>
      </w:r>
      <w:r/>
    </w:p>
    <w:p>
      <w:pPr>
        <w:ind w:firstLine="708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Большое количество И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нтернет-ресурсов предлагают подготовить к ЕГЭ по математике,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однако все они или просят за это деньги, или же информация плохо структурирована. </w:t>
      </w:r>
      <w:r/>
    </w:p>
    <w:p>
      <w:pPr>
        <w:ind w:firstLine="708"/>
        <w:jc w:val="both"/>
        <w:spacing w:lineRule="auto" w:line="36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оздав продукт, польз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ование которым будет простым и понятным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поможет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систематизировать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подготовку к экзамену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школьник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у,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и при этом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без каких-либо финансовых затрат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для них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/>
    </w:p>
    <w:p>
      <w:pPr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17"/>
        <w:contextualSpacing w:val="true"/>
        <w:spacing w:lineRule="auto" w:line="360" w:before="0"/>
        <w:rPr>
          <w:rFonts w:ascii="Times New Roman" w:hAnsi="Times New Roman" w:cs="Times New Roman" w:eastAsia="Calibri"/>
          <w:b/>
          <w:color w:val="auto"/>
          <w:sz w:val="28"/>
          <w:szCs w:val="28"/>
        </w:rPr>
      </w:pPr>
      <w:r/>
      <w:bookmarkStart w:id="2" w:name="_Toc96440305"/>
      <w:r>
        <w:rPr>
          <w:rFonts w:ascii="Times New Roman" w:hAnsi="Times New Roman" w:cs="Times New Roman" w:eastAsia="Calibri"/>
          <w:b/>
          <w:color w:val="auto"/>
          <w:sz w:val="28"/>
          <w:szCs w:val="28"/>
        </w:rPr>
        <w:t xml:space="preserve">Обоснование в</w:t>
      </w:r>
      <w:r>
        <w:rPr>
          <w:rFonts w:ascii="Times New Roman" w:hAnsi="Times New Roman" w:cs="Times New Roman" w:eastAsia="Calibri"/>
          <w:b/>
          <w:color w:val="auto"/>
          <w:sz w:val="28"/>
          <w:szCs w:val="28"/>
        </w:rPr>
        <w:t xml:space="preserve">ыбора темы</w:t>
      </w:r>
      <w:bookmarkEnd w:id="2"/>
      <w:r/>
      <w:r/>
    </w:p>
    <w:p>
      <w:pPr>
        <w:ind w:firstLine="708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Любому десяти- и одиннадцатикласснику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необходимо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определиться с будущей профессией. От этого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зависит и выбор высшего учебного заведения, и дальнейшая жизнь ученика. </w:t>
      </w:r>
      <w:r/>
    </w:p>
    <w:p>
      <w:pPr>
        <w:ind w:firstLine="708"/>
        <w:jc w:val="both"/>
        <w:spacing w:lineRule="auto" w:line="360" w:after="0"/>
        <w:rPr>
          <w:rFonts w:ascii="Times New Roman" w:hAnsi="Times New Roman" w:cs="Times New Roman" w:eastAsia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bCs/>
          <w:color w:val="000000"/>
          <w:sz w:val="28"/>
          <w:szCs w:val="28"/>
        </w:rPr>
        <w:t xml:space="preserve">Telegram-bot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при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зван помочь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уч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ащимся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старших классов поступить в высшие учебные заведения, ведь в большинстве из них требуются высокие результаты профильного ЕГЭ по математике.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716"/>
        <w:contextualSpacing w:val="true"/>
        <w:spacing w:lineRule="auto" w:line="360" w:before="0"/>
        <w:rPr>
          <w:rFonts w:ascii="Times New Roman" w:hAnsi="Times New Roman" w:cs="Times New Roman" w:eastAsia="Calibri"/>
          <w:b/>
          <w:color w:val="auto"/>
        </w:rPr>
      </w:pPr>
      <w:r/>
      <w:bookmarkStart w:id="3" w:name="_Toc96440306"/>
      <w:r>
        <w:rPr>
          <w:rFonts w:ascii="Times New Roman" w:hAnsi="Times New Roman" w:cs="Times New Roman" w:eastAsia="Calibri"/>
          <w:b/>
          <w:color w:val="auto"/>
        </w:rPr>
        <w:t xml:space="preserve">Цель и задачи работы</w:t>
      </w:r>
      <w:bookmarkEnd w:id="3"/>
      <w:r/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 xml:space="preserve">Цель: 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озда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ть </w:t>
      </w:r>
      <w:r>
        <w:rPr>
          <w:rFonts w:ascii="Times New Roman" w:hAnsi="Times New Roman" w:cs="Times New Roman" w:eastAsia="Times New Roman"/>
          <w:bCs/>
          <w:color w:val="000000"/>
          <w:sz w:val="28"/>
          <w:szCs w:val="28"/>
        </w:rPr>
        <w:t xml:space="preserve">Telegram-bot</w:t>
      </w:r>
      <w:r>
        <w:rPr>
          <w:rFonts w:ascii="Times New Roman" w:hAnsi="Times New Roman" w:cs="Times New Roman" w:eastAsia="Times New Roman"/>
          <w:bCs/>
          <w:color w:val="000000"/>
          <w:sz w:val="28"/>
          <w:szCs w:val="28"/>
        </w:rPr>
        <w:t xml:space="preserve"> для подготовки к ЕГЭ по математике (</w:t>
      </w:r>
      <w:r>
        <w:rPr>
          <w:rFonts w:ascii="Times New Roman" w:hAnsi="Times New Roman" w:cs="Times New Roman" w:eastAsia="Times New Roman"/>
          <w:bCs/>
          <w:color w:val="000000"/>
          <w:sz w:val="28"/>
          <w:szCs w:val="28"/>
        </w:rPr>
        <w:t xml:space="preserve">профильн</w:t>
      </w:r>
      <w:r>
        <w:rPr>
          <w:rFonts w:ascii="Times New Roman" w:hAnsi="Times New Roman" w:cs="Times New Roman" w:eastAsia="Times New Roman"/>
          <w:bCs/>
          <w:color w:val="000000"/>
          <w:sz w:val="28"/>
          <w:szCs w:val="28"/>
        </w:rPr>
        <w:t xml:space="preserve">ый уровень)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функционал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котор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ого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будет простым и понятным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для пользователей.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</w:rPr>
        <w:t xml:space="preserve">Задачи:</w:t>
      </w:r>
      <w:r/>
    </w:p>
    <w:p>
      <w:pPr>
        <w:pStyle w:val="895"/>
        <w:numPr>
          <w:ilvl w:val="0"/>
          <w:numId w:val="14"/>
        </w:numPr>
        <w:ind w:left="567" w:hanging="425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Проанализировать существующие решения</w:t>
      </w:r>
      <w:r/>
    </w:p>
    <w:p>
      <w:pPr>
        <w:pStyle w:val="895"/>
        <w:numPr>
          <w:ilvl w:val="0"/>
          <w:numId w:val="14"/>
        </w:numPr>
        <w:ind w:left="567" w:hanging="425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Систематизировать справочную информацию по математике: на платформе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Youtube[7][8]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и с помощью стандартных приложений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Microsoft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Office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Word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Power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Point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).Для понимания необходимых пределов по информации воспользуемся сайтом Решу ЕГЭ[9]</w:t>
      </w:r>
      <w:r/>
    </w:p>
    <w:p>
      <w:pPr>
        <w:pStyle w:val="895"/>
        <w:numPr>
          <w:ilvl w:val="0"/>
          <w:numId w:val="14"/>
        </w:numPr>
        <w:ind w:left="567" w:hanging="425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 помощью платформы </w:t>
      </w:r>
      <w:r>
        <w:rPr>
          <w:rFonts w:ascii="Times New Roman" w:hAnsi="Times New Roman" w:cs="Times New Roman" w:eastAsia="Times New Roman"/>
          <w:bCs/>
          <w:color w:val="000000"/>
          <w:sz w:val="28"/>
          <w:szCs w:val="28"/>
        </w:rPr>
        <w:t xml:space="preserve">Telegram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и языка программирования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Python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с дополнительными библиотеками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оздать бота, с простым и понятным интерфейсом, при использовании которого уч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ащиеся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смог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ут подготовиться к экзамену.</w:t>
      </w:r>
      <w:r/>
    </w:p>
    <w:p>
      <w:pPr>
        <w:pStyle w:val="895"/>
        <w:numPr>
          <w:ilvl w:val="0"/>
          <w:numId w:val="14"/>
        </w:numPr>
        <w:ind w:left="567" w:hanging="425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У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странить недочеты в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работе по результатам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пробного тестирования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среди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пользователей.</w:t>
      </w:r>
      <w:r/>
    </w:p>
    <w:p>
      <w:pPr>
        <w:pStyle w:val="895"/>
        <w:numPr>
          <w:ilvl w:val="0"/>
          <w:numId w:val="14"/>
        </w:numPr>
        <w:ind w:left="567" w:hanging="425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ровести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повторное тестирование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обновленного бота.</w:t>
      </w:r>
      <w:r/>
    </w:p>
    <w:p>
      <w:pPr>
        <w:pStyle w:val="716"/>
        <w:contextualSpacing w:val="true"/>
        <w:spacing w:lineRule="auto" w:line="360" w:before="0"/>
        <w:rPr>
          <w:rFonts w:ascii="Times New Roman" w:hAnsi="Times New Roman" w:cs="Times New Roman" w:eastAsia="Calibri"/>
          <w:b/>
          <w:color w:val="auto"/>
        </w:rPr>
      </w:pPr>
      <w:r>
        <w:rPr>
          <w:rFonts w:ascii="Times New Roman" w:hAnsi="Times New Roman" w:cs="Times New Roman" w:eastAsia="Calibri"/>
          <w:b/>
          <w:color w:val="auto"/>
        </w:rPr>
      </w:r>
      <w:r/>
    </w:p>
    <w:p>
      <w:pPr>
        <w:pStyle w:val="716"/>
        <w:contextualSpacing w:val="true"/>
        <w:spacing w:lineRule="auto" w:line="360" w:before="0"/>
      </w:pPr>
      <w:r/>
      <w:bookmarkStart w:id="4" w:name="_Toc96440307"/>
      <w:r>
        <w:rPr>
          <w:rFonts w:ascii="Times New Roman" w:hAnsi="Times New Roman" w:cs="Times New Roman" w:eastAsia="Calibri"/>
          <w:b/>
          <w:color w:val="auto"/>
        </w:rPr>
        <w:t xml:space="preserve">Методика выполнения работы</w:t>
      </w:r>
      <w:bookmarkEnd w:id="4"/>
      <w:r/>
      <w:r/>
    </w:p>
    <w:p>
      <w:pPr>
        <w:contextualSpacing w:val="true"/>
        <w:spacing w:lineRule="auto" w:line="36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17"/>
        <w:contextualSpacing w:val="true"/>
        <w:spacing w:lineRule="auto" w:line="360" w:before="0"/>
        <w:rPr>
          <w:rFonts w:ascii="Times New Roman" w:hAnsi="Times New Roman" w:cs="Times New Roman" w:eastAsia="Calibri"/>
          <w:b/>
          <w:color w:val="auto"/>
          <w:sz w:val="28"/>
          <w:szCs w:val="28"/>
        </w:rPr>
      </w:pPr>
      <w:r/>
      <w:bookmarkStart w:id="5" w:name="_Toc96440308"/>
      <w:r>
        <w:rPr>
          <w:rFonts w:ascii="Times New Roman" w:hAnsi="Times New Roman" w:cs="Times New Roman" w:eastAsia="Calibri"/>
          <w:b/>
          <w:color w:val="auto"/>
          <w:sz w:val="28"/>
          <w:szCs w:val="28"/>
        </w:rPr>
        <w:t xml:space="preserve">Анализ существующих решений</w:t>
      </w:r>
      <w:bookmarkEnd w:id="5"/>
      <w:r/>
      <w:r/>
    </w:p>
    <w:p>
      <w:pPr>
        <w:ind w:firstLine="708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Примеры уже существующих ботов на платформе telegram и их недостатки:</w:t>
      </w:r>
      <w:r/>
    </w:p>
    <w:p>
      <w:pPr>
        <w:pStyle w:val="895"/>
        <w:numPr>
          <w:ilvl w:val="0"/>
          <w:numId w:val="15"/>
        </w:num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платный, стоимость одного задания по профильной математике составляет 350 рублей. Значит за все задания придется заплатить 6300 рублей. В добавок для использования бота необходимо подписаться на канал.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[1] </w:t>
      </w:r>
      <w:r/>
    </w:p>
    <w:p>
      <w:pPr>
        <w:pStyle w:val="895"/>
        <w:numPr>
          <w:ilvl w:val="0"/>
          <w:numId w:val="15"/>
        </w:num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вообще не работает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[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 </w:t>
      </w:r>
      <w:r/>
    </w:p>
    <w:p>
      <w:pPr>
        <w:pStyle w:val="895"/>
        <w:numPr>
          <w:ilvl w:val="0"/>
          <w:numId w:val="15"/>
        </w:num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бот также платный (стоимость составит 1200 рублей за весь курс), и, опять же, требует подписку на канал. [3]</w:t>
      </w:r>
      <w:r/>
    </w:p>
    <w:p>
      <w:pPr>
        <w:contextualSpacing w:val="true"/>
        <w:spacing w:lineRule="auto" w:lin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717"/>
        <w:contextualSpacing w:val="true"/>
        <w:spacing w:lineRule="auto" w:line="360" w:before="0"/>
        <w:rPr>
          <w:rFonts w:ascii="Times New Roman" w:hAnsi="Times New Roman" w:cs="Times New Roman" w:eastAsia="Calibri"/>
          <w:b/>
          <w:color w:val="auto"/>
          <w:sz w:val="28"/>
          <w:szCs w:val="28"/>
        </w:rPr>
      </w:pPr>
      <w:r/>
      <w:bookmarkStart w:id="6" w:name="_Toc96440309"/>
      <w:r>
        <w:rPr>
          <w:rFonts w:ascii="Times New Roman" w:hAnsi="Times New Roman" w:cs="Times New Roman" w:eastAsia="Calibri"/>
          <w:b/>
          <w:color w:val="auto"/>
          <w:sz w:val="28"/>
          <w:szCs w:val="28"/>
        </w:rPr>
        <w:t xml:space="preserve">П</w:t>
      </w:r>
      <w:r>
        <w:rPr>
          <w:rFonts w:ascii="Times New Roman" w:hAnsi="Times New Roman" w:cs="Times New Roman" w:eastAsia="Calibri"/>
          <w:b/>
          <w:color w:val="auto"/>
          <w:sz w:val="28"/>
          <w:szCs w:val="28"/>
        </w:rPr>
        <w:t xml:space="preserve">роцесс создания бота</w:t>
      </w:r>
      <w:bookmarkEnd w:id="6"/>
      <w:r/>
      <w:r/>
    </w:p>
    <w:p>
      <w:pPr>
        <w:ind w:firstLine="708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функционала бота был выбран объектно-ориентированный язык программирования Python. </w:t>
      </w:r>
      <w:r/>
    </w:p>
    <w:p>
      <w:pPr>
        <w:ind w:firstLine="708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Использовались такие библиотеки, как telegram.ext[4], telegram[5], sqite3[6].Библиотека sqlite3 отвечает за взаимодействие базы данных, состоящей из 3х таблиц (в таблицах хранятся условия задач и ответы к ним для раздела /test),  </w:t>
      </w:r>
      <w:r/>
    </w:p>
    <w:p>
      <w:pPr>
        <w:ind w:firstLine="0"/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 остальным кодом, для этого реализована функция read (рис 1.) , в которуе передается название таблицы и количество заданий которое нужно получить на выходе.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515302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38774" cy="5153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8.2pt;height:405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  <w:t xml:space="preserve">(рис 1.)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Reply keyboard(рис 2) это клавиатуры, высвечивающиеся у пользователя на экране вместо обычной клавиатуры, с заготовленными командами для бота. Эти команды впоследствии вызывают функции.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pacing w:lineRule="auto" w:line="360" w:after="0"/>
        <w:rPr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9485" cy="134397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169485" cy="134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5.8pt;height:105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both"/>
        <w:spacing w:lineRule="auto" w:line="360" w:after="0"/>
        <w:rPr>
          <w:rFonts w:ascii="Times New Roman " w:hAnsi="Times New Roman " w:cs="Times New Roman " w:eastAsia="Times New Roman "/>
          <w:sz w:val="28"/>
          <w:szCs w:val="28"/>
          <w:highlight w:val="none"/>
        </w:rPr>
      </w:pPr>
      <w:r>
        <w:rPr>
          <w:rFonts w:ascii="Times New Roman " w:hAnsi="Times New Roman " w:cs="Times New Roman " w:eastAsia="Times New Roman "/>
          <w:sz w:val="28"/>
          <w:highlight w:val="none"/>
        </w:rPr>
        <w:t xml:space="preserve">(рис. 2)</w:t>
      </w:r>
      <w:r>
        <w:rPr>
          <w:rFonts w:ascii="Times New Roman " w:hAnsi="Times New Roman " w:cs="Times New Roman " w:eastAsia="Times New Roman "/>
          <w:color w:val="000000"/>
          <w:sz w:val="28"/>
          <w:szCs w:val="28"/>
        </w:rPr>
      </w:r>
      <w:r/>
    </w:p>
    <w:p>
      <w:pPr>
        <w:jc w:val="both"/>
        <w:spacing w:lineRule="auto" w:line="360" w:after="0"/>
        <w:rPr>
          <w:rFonts w:ascii="Times New Roman " w:hAnsi="Times New Roman " w:cs="Times New Roman " w:eastAsia="Times New Roman "/>
          <w:sz w:val="28"/>
          <w:szCs w:val="28"/>
          <w:highlight w:val="none"/>
        </w:rPr>
      </w:pPr>
      <w:r>
        <w:rPr>
          <w:rFonts w:ascii="Times New Roman " w:hAnsi="Times New Roman " w:cs="Times New Roman " w:eastAsia="Times New Roman "/>
          <w:sz w:val="28"/>
          <w:highlight w:val="none"/>
        </w:rPr>
        <w:t xml:space="preserve">Функции ten,second,eight и функции содержащие в своем названии check </w:t>
      </w:r>
      <w:r>
        <w:rPr>
          <w:rFonts w:ascii="Times New Roman " w:hAnsi="Times New Roman " w:cs="Times New Roman " w:eastAsia="Times New Roman "/>
          <w:sz w:val="28"/>
          <w:highlight w:val="none"/>
        </w:rPr>
      </w:r>
      <w:r/>
    </w:p>
    <w:p>
      <w:pPr>
        <w:jc w:val="both"/>
        <w:spacing w:lineRule="auto" w:line="360" w:after="0"/>
        <w:rPr>
          <w:rFonts w:ascii="Times New Roman " w:hAnsi="Times New Roman " w:cs="Times New Roman " w:eastAsia="Times New Roman "/>
          <w:sz w:val="28"/>
          <w:szCs w:val="28"/>
          <w:highlight w:val="none"/>
        </w:rPr>
      </w:pPr>
      <w:r>
        <w:rPr>
          <w:rFonts w:ascii="Times New Roman " w:hAnsi="Times New Roman " w:cs="Times New Roman " w:eastAsia="Times New Roman "/>
          <w:sz w:val="28"/>
          <w:highlight w:val="none"/>
        </w:rPr>
        <w:t xml:space="preserve">(рис. 3) отвечают за раздел /test. С помощью метода ConversationHandler происходит обработка сообщений от пользователя и их сравнение с ответами полученных из базы данных с помощью функции read (про нее выше уже было сказано).</w:t>
      </w:r>
      <w:r>
        <w:rPr>
          <w:rFonts w:ascii="Times New Roman " w:hAnsi="Times New Roman " w:cs="Times New Roman " w:eastAsia="Times New Roman "/>
          <w:sz w:val="28"/>
          <w:highlight w:val="none"/>
        </w:rPr>
      </w:r>
      <w:r/>
    </w:p>
    <w:p>
      <w:pPr>
        <w:jc w:val="both"/>
        <w:spacing w:lineRule="auto" w:line="360" w:after="0"/>
        <w:rPr>
          <w:rFonts w:ascii="Times New Roman " w:hAnsi="Times New Roman " w:cs="Times New Roman " w:eastAsia="Times New Roman "/>
          <w:sz w:val="28"/>
          <w:szCs w:val="28"/>
          <w:highlight w:val="none"/>
        </w:rPr>
      </w:pPr>
      <w:r>
        <w:rPr>
          <w:rFonts w:ascii="Times New Roman " w:hAnsi="Times New Roman " w:cs="Times New Roman " w:eastAsia="Times New Roman 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39776" cy="419046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039775" cy="4190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39.4pt;height:33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 " w:hAnsi="Times New Roman " w:cs="Times New Roman " w:eastAsia="Times New Roman "/>
          <w:sz w:val="28"/>
          <w:highlight w:val="none"/>
        </w:rPr>
        <w:t xml:space="preserve">рис. 3</w:t>
      </w:r>
      <w:r>
        <w:rPr>
          <w:rFonts w:ascii="Times New Roman " w:hAnsi="Times New Roman " w:cs="Times New Roman " w:eastAsia="Times New Roman "/>
          <w:sz w:val="28"/>
          <w:highlight w:val="none"/>
        </w:rPr>
      </w:r>
      <w:r/>
    </w:p>
    <w:p>
      <w:pPr>
        <w:jc w:val="both"/>
        <w:spacing w:lineRule="auto" w:line="360" w:after="0"/>
        <w:rPr>
          <w:rFonts w:ascii="Times New Roman " w:hAnsi="Times New Roman " w:cs="Times New Roman " w:eastAsia="Times New Roman "/>
          <w:sz w:val="28"/>
          <w:szCs w:val="28"/>
          <w:highlight w:val="none"/>
        </w:rPr>
      </w:pPr>
      <w:r>
        <w:rPr>
          <w:rFonts w:ascii="Times New Roman " w:hAnsi="Times New Roman " w:cs="Times New Roman " w:eastAsia="Times New Roman "/>
          <w:sz w:val="28"/>
          <w:highlight w:val="none"/>
        </w:rPr>
        <w:t xml:space="preserve">Функция main (рис. 4), (рис. 5) отвечает за инициализацию бота, его API-ключ,</w:t>
      </w:r>
      <w:r>
        <w:rPr>
          <w:rFonts w:ascii="Times New Roman " w:hAnsi="Times New Roman " w:cs="Times New Roman " w:eastAsia="Times New Roman "/>
          <w:sz w:val="28"/>
          <w:highlight w:val="none"/>
        </w:rPr>
        <w:t xml:space="preserve"> полученный у BotFather(бот в телеграме, через которого создаются все другие) во время создания бота, вызов функций в зависимости от команды данной боту. Также в ней объявляются все ConversationHandler’ы необходимые для обработки сообщений от пользователя.</w:t>
      </w:r>
      <w:r>
        <w:rPr>
          <w:rFonts w:ascii="Times New Roman " w:hAnsi="Times New Roman " w:cs="Times New Roman " w:eastAsia="Times New Roman "/>
          <w:sz w:val="28"/>
          <w:highlight w:val="none"/>
        </w:rPr>
      </w:r>
      <w:r/>
    </w:p>
    <w:p>
      <w:pPr>
        <w:jc w:val="both"/>
        <w:spacing w:lineRule="auto" w:line="360" w:after="0"/>
        <w:rPr>
          <w:rFonts w:ascii="Times New Roman " w:hAnsi="Times New Roman " w:cs="Times New Roman " w:eastAsia="Times New Roman "/>
          <w:sz w:val="28"/>
          <w:szCs w:val="28"/>
          <w:highlight w:val="none"/>
        </w:rPr>
      </w:pPr>
      <w:r>
        <w:rPr>
          <w:rFonts w:ascii="Times New Roman " w:hAnsi="Times New Roman " w:cs="Times New Roman " w:eastAsia="Times New Roman 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15040" cy="398053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215039" cy="3980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9.4pt;height:313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 " w:hAnsi="Times New Roman " w:cs="Times New Roman " w:eastAsia="Times New Roman "/>
          <w:sz w:val="28"/>
          <w:highlight w:val="none"/>
        </w:rPr>
        <w:t xml:space="preserve">рис.4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42802" cy="4402969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842802" cy="44029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0.1pt;height:346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 " w:hAnsi="Times New Roman " w:cs="Times New Roman " w:eastAsia="Times New Roman "/>
          <w:sz w:val="28"/>
          <w:highlight w:val="none"/>
        </w:rPr>
        <w:t xml:space="preserve"> рис.5</w:t>
      </w:r>
      <w:r>
        <w:rPr>
          <w:rFonts w:ascii="Times New Roman " w:hAnsi="Times New Roman " w:cs="Times New Roman " w:eastAsia="Times New Roman "/>
          <w:sz w:val="28"/>
          <w:szCs w:val="28"/>
          <w:highlight w:val="none"/>
        </w:rPr>
      </w:r>
      <w:r/>
    </w:p>
    <w:p>
      <w:pPr>
        <w:jc w:val="both"/>
        <w:spacing w:lineRule="auto" w:line="360" w:after="0"/>
        <w:rPr>
          <w:sz w:val="28"/>
          <w:szCs w:val="28"/>
          <w:highlight w:val="none"/>
        </w:rPr>
      </w:pPr>
      <w:r>
        <w:rPr>
          <w:rFonts w:ascii="Times New Roman " w:hAnsi="Times New Roman " w:cs="Times New Roman " w:eastAsia="Times New Roman "/>
          <w:sz w:val="28"/>
          <w:highlight w:val="none"/>
        </w:rPr>
        <w:t xml:space="preserve">Функции /textasks , /probability, </w:t>
      </w:r>
      <w:r>
        <w:rPr>
          <w:rFonts w:ascii="Times New Roman " w:hAnsi="Times New Roman " w:cs="Times New Roman " w:eastAsia="Times New Roman "/>
          <w:sz w:val="28"/>
          <w:highlight w:val="none"/>
        </w:rPr>
        <w:t xml:space="preserve">/hardprobability, /easyprobability(рис. 6) отвечают за разделы с теорией, взависимости от ответа пользователя обработанного с помощью ConversationHandler’а в функциях  типа choose (рис. 7) возвращают пользователю теоритеческую информацию в выбранном виде.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67330" cy="195977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667328" cy="195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46.2pt;height:154.3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 " w:hAnsi="Times New Roman " w:cs="Times New Roman " w:eastAsia="Times New Roman "/>
          <w:sz w:val="28"/>
          <w:highlight w:val="none"/>
        </w:rPr>
        <w:t xml:space="preserve">рис.6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16279" cy="2846563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916278" cy="2846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5.8pt;height:224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 " w:hAnsi="Times New Roman " w:cs="Times New Roman " w:eastAsia="Times New Roman "/>
          <w:sz w:val="28"/>
          <w:highlight w:val="none"/>
        </w:rPr>
        <w:t xml:space="preserve">рис.7</w:t>
      </w:r>
      <w:r>
        <w:rPr>
          <w:rFonts w:ascii="Times New Roman " w:hAnsi="Times New Roman " w:cs="Times New Roman " w:eastAsia="Times New Roman "/>
          <w:sz w:val="28"/>
          <w:highlight w:val="none"/>
        </w:rPr>
      </w:r>
      <w:r/>
    </w:p>
    <w:p>
      <w:pPr>
        <w:jc w:val="both"/>
        <w:spacing w:lineRule="auto" w:line="360" w:after="0"/>
        <w:rPr>
          <w:rFonts w:ascii="Times New Roman " w:hAnsi="Times New Roman " w:cs="Times New Roman " w:eastAsia="Times New Roman "/>
          <w:color w:val="000000"/>
          <w:sz w:val="28"/>
          <w:szCs w:val="28"/>
        </w:rPr>
      </w:pPr>
      <w:r>
        <w:rPr>
          <w:rFonts w:ascii="Times New Roman " w:hAnsi="Times New Roman " w:cs="Times New Roman " w:eastAsia="Times New Roman "/>
          <w:sz w:val="28"/>
          <w:highlight w:val="none"/>
        </w:rPr>
      </w:r>
      <w:r>
        <w:rPr>
          <w:rFonts w:ascii="Times New Roman " w:hAnsi="Times New Roman " w:cs="Times New Roman " w:eastAsia="Times New Roman "/>
          <w:sz w:val="28"/>
          <w:highlight w:val="none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717"/>
        <w:contextualSpacing w:val="true"/>
        <w:spacing w:lineRule="auto" w:line="360" w:before="0"/>
        <w:rPr>
          <w:rFonts w:ascii="Times New Roman" w:hAnsi="Times New Roman" w:cs="Times New Roman" w:eastAsia="Calibri"/>
          <w:b/>
          <w:color w:val="auto"/>
          <w:sz w:val="28"/>
          <w:szCs w:val="28"/>
        </w:rPr>
      </w:pPr>
      <w:r/>
      <w:bookmarkStart w:id="7" w:name="_Toc96440310"/>
      <w:r>
        <w:rPr>
          <w:rFonts w:ascii="Times New Roman" w:hAnsi="Times New Roman" w:cs="Times New Roman" w:eastAsia="Calibri"/>
          <w:b/>
          <w:color w:val="auto"/>
          <w:sz w:val="28"/>
          <w:szCs w:val="28"/>
        </w:rPr>
        <w:t xml:space="preserve">Пробное тестирование среди пользователей</w:t>
      </w:r>
      <w:bookmarkEnd w:id="7"/>
      <w:r/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Обратная связь от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пользователей: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все, кто участвовали в тестировании проекта остались им д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овольны. Из недочетов отметили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отсутствие возможности выводить все материалы одновременно,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и отсутствие кнопки, возвращающей пользователя в начало бота.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717"/>
        <w:contextualSpacing w:val="true"/>
        <w:spacing w:lineRule="auto" w:line="360" w:before="0"/>
        <w:rPr>
          <w:rFonts w:ascii="Times New Roman" w:hAnsi="Times New Roman" w:cs="Times New Roman" w:eastAsia="Calibri"/>
          <w:b/>
          <w:color w:val="auto"/>
          <w:sz w:val="28"/>
          <w:szCs w:val="28"/>
        </w:rPr>
      </w:pPr>
      <w:r/>
      <w:bookmarkStart w:id="8" w:name="_Toc96440311"/>
      <w:r/>
      <w:bookmarkStart w:id="9" w:name="_GoBack"/>
      <w:r/>
      <w:bookmarkEnd w:id="9"/>
      <w:r>
        <w:rPr>
          <w:rFonts w:ascii="Times New Roman" w:hAnsi="Times New Roman" w:cs="Times New Roman" w:eastAsia="Calibri"/>
          <w:b/>
          <w:color w:val="auto"/>
          <w:sz w:val="28"/>
          <w:szCs w:val="28"/>
        </w:rPr>
        <w:t xml:space="preserve">П</w:t>
      </w:r>
      <w:r>
        <w:rPr>
          <w:rFonts w:ascii="Times New Roman" w:hAnsi="Times New Roman" w:cs="Times New Roman" w:eastAsia="Calibri"/>
          <w:b/>
          <w:color w:val="auto"/>
          <w:sz w:val="28"/>
          <w:szCs w:val="28"/>
        </w:rPr>
        <w:t xml:space="preserve">овторное тестирование</w:t>
      </w:r>
      <w:r>
        <w:rPr>
          <w:rFonts w:ascii="Times New Roman" w:hAnsi="Times New Roman" w:cs="Times New Roman" w:eastAsia="Calibri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 w:eastAsia="Calibri"/>
          <w:b/>
          <w:color w:val="auto"/>
          <w:sz w:val="28"/>
          <w:szCs w:val="28"/>
        </w:rPr>
        <w:t xml:space="preserve">обновленного бота</w:t>
      </w:r>
      <w:bookmarkEnd w:id="8"/>
      <w:r>
        <w:rPr>
          <w:rFonts w:ascii="Times New Roman" w:hAnsi="Times New Roman" w:cs="Times New Roman" w:eastAsia="Calibri"/>
          <w:b/>
          <w:color w:val="auto"/>
          <w:sz w:val="28"/>
          <w:szCs w:val="28"/>
        </w:rPr>
        <w:t xml:space="preserve"> 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b w:val="false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szCs w:val="28"/>
        </w:rPr>
        <w:t xml:space="preserve">После пр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szCs w:val="28"/>
        </w:rPr>
        <w:t xml:space="preserve">оведения пробного тестирования были выявлены ряд недочетов, в том числе невозможность появления всех видов теории сразу, также после вывода теоретических файлов были добавлены ссылки на интернет ресурсы, позволяющие применить полученные знания на практике.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szCs w:val="28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717"/>
        <w:contextualSpacing w:val="true"/>
        <w:spacing w:lineRule="auto" w:line="360" w:before="0"/>
        <w:rPr>
          <w:rFonts w:ascii="Times New Roman" w:hAnsi="Times New Roman" w:cs="Times New Roman" w:eastAsia="Calibri"/>
          <w:b/>
          <w:color w:val="auto"/>
          <w:sz w:val="28"/>
          <w:szCs w:val="28"/>
        </w:rPr>
      </w:pPr>
      <w:r/>
      <w:bookmarkStart w:id="10" w:name="_Toc96440312"/>
      <w:r>
        <w:rPr>
          <w:rFonts w:ascii="Times New Roman" w:hAnsi="Times New Roman" w:cs="Times New Roman" w:eastAsia="Calibri"/>
          <w:b/>
          <w:color w:val="auto"/>
          <w:sz w:val="28"/>
          <w:szCs w:val="28"/>
        </w:rPr>
        <w:t xml:space="preserve">Место и сроки выполнения работы</w:t>
      </w:r>
      <w:bookmarkEnd w:id="10"/>
      <w:r/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Сроки работы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Работа выполнялась с начала  по конец февраля 2022.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Место работы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На ИТ полигоне в Государственном бюджетном общеобразовательном учреждении города М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осквы «Образовательный центр «Протон».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716"/>
        <w:contextualSpacing w:val="true"/>
        <w:spacing w:lineRule="auto" w:line="360" w:before="0"/>
        <w:rPr>
          <w:rFonts w:eastAsia="Calibri"/>
          <w:color w:val="auto"/>
        </w:rPr>
      </w:pPr>
      <w:r/>
      <w:bookmarkStart w:id="11" w:name="_Toc96440313"/>
      <w:r>
        <w:rPr>
          <w:rFonts w:ascii="Times New Roman" w:hAnsi="Times New Roman" w:cs="Times New Roman" w:eastAsia="Calibri"/>
          <w:b/>
          <w:color w:val="auto"/>
        </w:rPr>
        <w:t xml:space="preserve">Результаты</w:t>
      </w:r>
      <w:bookmarkEnd w:id="11"/>
      <w:r>
        <w:rPr>
          <w:rFonts w:eastAsia="Calibri"/>
          <w:color w:val="auto"/>
        </w:rPr>
        <w:t xml:space="preserve"> 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 результате мы имеем Telegram бота, с разделами теории, получить которую можно в трех различных формах, возможностью применить теорию на практике,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t xml:space="preserve">разделы для самопроверки.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716"/>
        <w:contextualSpacing w:val="true"/>
        <w:spacing w:lineRule="auto" w:line="360" w:before="0"/>
        <w:rPr>
          <w:rFonts w:ascii="Times New Roman" w:hAnsi="Times New Roman" w:cs="Times New Roman" w:eastAsia="Calibri"/>
          <w:b/>
          <w:color w:val="auto"/>
        </w:rPr>
      </w:pPr>
      <w:r/>
      <w:bookmarkStart w:id="12" w:name="_Toc96440314"/>
      <w:r>
        <w:rPr>
          <w:rFonts w:ascii="Times New Roman" w:hAnsi="Times New Roman" w:cs="Times New Roman" w:eastAsia="Calibri"/>
          <w:b/>
          <w:color w:val="auto"/>
        </w:rPr>
        <w:t xml:space="preserve">Описание завершённого продукта</w:t>
      </w:r>
      <w:bookmarkEnd w:id="12"/>
      <w:r/>
      <w:r/>
    </w:p>
    <w:p>
      <w:r/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Работающий Telegram бот, подготавливающий к профильному ЕГЭ по математике.Проект доступен на платформе GitHub, по этой ссылке:</w:t>
      </w:r>
      <w:r/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hyperlink r:id="rId20" w:tooltip="https://github.com/fedorzverev/info" w:history="1">
        <w:r>
          <w:rPr>
            <w:rStyle w:val="900"/>
            <w:rFonts w:ascii="Times New Roman" w:hAnsi="Times New Roman" w:cs="Times New Roman" w:eastAsia="Times New Roman"/>
            <w:sz w:val="28"/>
            <w:szCs w:val="28"/>
            <w:highlight w:val="none"/>
          </w:rPr>
          <w:t xml:space="preserve">https://github.com/fedorzverev/info</w:t>
        </w:r>
      </w:hyperlink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</w:p>
    <w:p>
      <w:p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716"/>
        <w:contextualSpacing w:val="true"/>
        <w:spacing w:lineRule="auto" w:line="360" w:before="0"/>
        <w:rPr>
          <w:rFonts w:ascii="Times New Roman" w:hAnsi="Times New Roman" w:cs="Times New Roman" w:eastAsia="Calibri"/>
          <w:b/>
          <w:color w:val="auto"/>
        </w:rPr>
      </w:pPr>
      <w:r/>
      <w:bookmarkStart w:id="13" w:name="_Toc96440315"/>
      <w:r>
        <w:rPr>
          <w:rFonts w:ascii="Times New Roman" w:hAnsi="Times New Roman" w:cs="Times New Roman" w:eastAsia="Calibri"/>
          <w:b/>
          <w:color w:val="auto"/>
        </w:rPr>
        <w:t xml:space="preserve">Список использованной литературы</w:t>
      </w:r>
      <w:bookmarkEnd w:id="13"/>
      <w:r/>
      <w:r/>
    </w:p>
    <w:p>
      <w:pPr>
        <w:pStyle w:val="895"/>
        <w:numPr>
          <w:ilvl w:val="0"/>
          <w:numId w:val="16"/>
        </w:num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/>
      <w:hyperlink r:id="rId21" w:tooltip="https://t.me/egeball_bot" w:history="1">
        <w:r>
          <w:rPr>
            <w:rStyle w:val="900"/>
            <w:rFonts w:ascii="Times New Roman" w:hAnsi="Times New Roman" w:cs="Times New Roman" w:eastAsia="Times New Roman"/>
            <w:sz w:val="28"/>
            <w:szCs w:val="28"/>
          </w:rPr>
          <w:t xml:space="preserve">https://t.me/egeball_bot</w:t>
        </w:r>
      </w:hyperlink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 (дата обращения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01.02.2022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)</w:t>
      </w:r>
      <w:r/>
    </w:p>
    <w:p>
      <w:pPr>
        <w:pStyle w:val="895"/>
        <w:numPr>
          <w:ilvl w:val="0"/>
          <w:numId w:val="16"/>
        </w:num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/>
      <w:hyperlink r:id="rId22" w:tooltip="https://t.me/egemaster_uroki_bot%20" w:history="1">
        <w:r>
          <w:rPr>
            <w:rStyle w:val="900"/>
            <w:rFonts w:ascii="Times New Roman" w:hAnsi="Times New Roman" w:cs="Times New Roman" w:eastAsia="Times New Roman"/>
            <w:sz w:val="28"/>
            <w:szCs w:val="28"/>
          </w:rPr>
          <w:t xml:space="preserve">https://t.me/egemaster_uroki_bot </w:t>
        </w:r>
      </w:hyperlink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(дата обращения 0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.02.2022)</w:t>
      </w:r>
      <w:r/>
    </w:p>
    <w:p>
      <w:pPr>
        <w:pStyle w:val="895"/>
        <w:numPr>
          <w:ilvl w:val="0"/>
          <w:numId w:val="16"/>
        </w:num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hyperlink r:id="rId23" w:tooltip="https://t.me/Ege_Webinars_bot" w:history="1">
        <w:r>
          <w:rPr>
            <w:rStyle w:val="900"/>
            <w:rFonts w:ascii="Times New Roman" w:hAnsi="Times New Roman" w:cs="Times New Roman" w:eastAsia="Times New Roman"/>
            <w:sz w:val="28"/>
            <w:szCs w:val="28"/>
          </w:rPr>
          <w:t xml:space="preserve">https://t.me/Ege_Webinars_bot</w:t>
        </w:r>
      </w:hyperlink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дата обращения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28.01.2022)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/>
    </w:p>
    <w:p>
      <w:pPr>
        <w:pStyle w:val="895"/>
        <w:numPr>
          <w:ilvl w:val="0"/>
          <w:numId w:val="16"/>
        </w:num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hyperlink r:id="rId24" w:tooltip="https://python-telegram-bot.readthedocs.io/en/stable/telegram.ext.html" w:history="1">
        <w:r>
          <w:rPr>
            <w:rStyle w:val="900"/>
            <w:rFonts w:ascii="Times New Roman" w:hAnsi="Times New Roman" w:cs="Times New Roman" w:eastAsia="Times New Roman"/>
            <w:sz w:val="28"/>
            <w:szCs w:val="28"/>
            <w:highlight w:val="none"/>
          </w:rPr>
          <w:t xml:space="preserve">https://python-telegram-bot.readthedocs.io/en/stable/telegram.ext.html</w:t>
        </w:r>
      </w:hyperlink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(дата обращения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05.02.2022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/>
    </w:p>
    <w:p>
      <w:pPr>
        <w:pStyle w:val="895"/>
        <w:numPr>
          <w:ilvl w:val="0"/>
          <w:numId w:val="16"/>
        </w:num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hyperlink r:id="rId25" w:tooltip="https://python-telegram-bot.readthedocs.io/en/stable/" w:history="1">
        <w:r>
          <w:rPr>
            <w:rStyle w:val="900"/>
            <w:rFonts w:ascii="Times New Roman" w:hAnsi="Times New Roman" w:cs="Times New Roman" w:eastAsia="Times New Roman"/>
            <w:sz w:val="28"/>
            <w:szCs w:val="28"/>
            <w:highlight w:val="none"/>
          </w:rPr>
          <w:t xml:space="preserve">https://python-telegram-bot.readthedocs.io/en/stable/</w:t>
        </w:r>
      </w:hyperlink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(дата обращения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05.02.2022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/>
    </w:p>
    <w:p>
      <w:pPr>
        <w:pStyle w:val="895"/>
        <w:numPr>
          <w:ilvl w:val="0"/>
          <w:numId w:val="16"/>
        </w:num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hyperlink r:id="rId26" w:tooltip="https://www.sqlite.org/docs.html" w:history="1">
        <w:r>
          <w:rPr>
            <w:rStyle w:val="900"/>
            <w:rFonts w:ascii="Times New Roman" w:hAnsi="Times New Roman" w:cs="Times New Roman" w:eastAsia="Times New Roman"/>
            <w:sz w:val="28"/>
            <w:szCs w:val="28"/>
            <w:highlight w:val="none"/>
          </w:rPr>
          <w:t xml:space="preserve">https://www.sqlite.org/docs.html</w:t>
        </w:r>
      </w:hyperlink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(дата обращения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15.02.2022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/>
    </w:p>
    <w:p>
      <w:pPr>
        <w:pStyle w:val="895"/>
        <w:numPr>
          <w:ilvl w:val="0"/>
          <w:numId w:val="16"/>
        </w:num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hyperlink r:id="rId27" w:tooltip="https://www.youtube.com/channel/UCgWSBxTAml7TIvPbo1JExmA" w:history="1">
        <w:r>
          <w:rPr>
            <w:rStyle w:val="900"/>
            <w:rFonts w:ascii="Times New Roman" w:hAnsi="Times New Roman" w:cs="Times New Roman" w:eastAsia="Times New Roman"/>
            <w:sz w:val="28"/>
            <w:szCs w:val="28"/>
            <w:highlight w:val="none"/>
          </w:rPr>
          <w:t xml:space="preserve">https://www.youtube.com/channel/UCgWSBxTAml7TIvPbo1JExmA</w:t>
        </w:r>
      </w:hyperlink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t xml:space="preserve">(дата обращения 20.02.2022)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/>
    </w:p>
    <w:p>
      <w:pPr>
        <w:pStyle w:val="895"/>
        <w:numPr>
          <w:ilvl w:val="0"/>
          <w:numId w:val="16"/>
        </w:num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hyperlink r:id="rId28" w:tooltip="https://www.youtube.com/channel/UCo2JwjPSEc9U8ZJ_KQi6rDQ" w:history="1">
        <w:r>
          <w:rPr>
            <w:rStyle w:val="900"/>
            <w:rFonts w:ascii="Times New Roman" w:hAnsi="Times New Roman" w:cs="Times New Roman" w:eastAsia="Times New Roman"/>
            <w:sz w:val="28"/>
            <w:szCs w:val="28"/>
            <w:highlight w:val="none"/>
          </w:rPr>
          <w:t xml:space="preserve">https://www.youtube.com/channel/UCo2JwjPSEc9U8ZJ_KQi6rDQ</w:t>
        </w:r>
      </w:hyperlink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t xml:space="preserve"> (дата обращения 20.02.2022)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/>
    </w:p>
    <w:p>
      <w:pPr>
        <w:pStyle w:val="895"/>
        <w:numPr>
          <w:ilvl w:val="0"/>
          <w:numId w:val="16"/>
        </w:numPr>
        <w:jc w:val="both"/>
        <w:spacing w:lineRule="auto" w:line="36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hyperlink r:id="rId29" w:tooltip="https://math.reshuege.ru/" w:history="1">
        <w:r>
          <w:rPr>
            <w:rStyle w:val="900"/>
            <w:rFonts w:ascii="Times New Roman" w:hAnsi="Times New Roman" w:cs="Times New Roman" w:eastAsia="Times New Roman"/>
            <w:sz w:val="28"/>
            <w:szCs w:val="28"/>
            <w:highlight w:val="none"/>
          </w:rPr>
          <w:t xml:space="preserve">https://math.reshuege.ru/</w:t>
        </w:r>
      </w:hyperlink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t xml:space="preserve"> (дата обращения 20.02.2022)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">
    <w:panose1 w:val="02000500000000020004"/>
  </w:font>
  <w:font w:name="Calibri">
    <w:panose1 w:val="020F0502020204030204"/>
  </w:font>
  <w:font w:name="times new roman">
    <w:panose1 w:val="02000500000000020004"/>
  </w:font>
  <w:font w:name="Courier New">
    <w:panose1 w:val="02070409020205020404"/>
  </w:font>
  <w:font w:name="Wingdings">
    <w:panose1 w:val="05010000000000000000"/>
  </w:font>
  <w:font w:name="Symbol">
    <w:panose1 w:val="05010000000000000000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894588283"/>
      <w:docPartObj>
        <w:docPartGallery w:val="Page Numbers (Bottom of Page)"/>
        <w:docPartUnique w:val="true"/>
      </w:docPartObj>
      <w:rPr/>
    </w:sdtPr>
    <w:sdtContent>
      <w:p>
        <w:pPr>
          <w:pStyle w:val="89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6</w:t>
        </w:r>
        <w:r>
          <w:fldChar w:fldCharType="end"/>
        </w:r>
        <w:r/>
      </w:p>
    </w:sdtContent>
  </w:sdt>
  <w:p>
    <w:pPr>
      <w:pStyle w:val="89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87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259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331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03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475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547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19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691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7639" w:hanging="360"/>
      </w:pPr>
      <w:rPr>
        <w:rFonts w:ascii="Symbol" w:hAnsi="Symbol" w:cs="Symbol" w:eastAsia="Symbol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i w:val="fals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1"/>
  </w:num>
  <w:num w:numId="5">
    <w:abstractNumId w:val="12"/>
  </w:num>
  <w:num w:numId="6">
    <w:abstractNumId w:val="11"/>
  </w:num>
  <w:num w:numId="7">
    <w:abstractNumId w:val="5"/>
  </w:num>
  <w:num w:numId="8">
    <w:abstractNumId w:val="9"/>
  </w:num>
  <w:num w:numId="9">
    <w:abstractNumId w:val="2"/>
  </w:num>
  <w:num w:numId="10">
    <w:abstractNumId w:val="8"/>
  </w:num>
  <w:num w:numId="11">
    <w:abstractNumId w:val="7"/>
  </w:num>
  <w:num w:numId="12">
    <w:abstractNumId w:val="10"/>
  </w:num>
  <w:num w:numId="13">
    <w:abstractNumId w:val="13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2">
    <w:name w:val="Heading 3 Char"/>
    <w:basedOn w:val="725"/>
    <w:link w:val="718"/>
    <w:uiPriority w:val="9"/>
    <w:rPr>
      <w:rFonts w:ascii="Arial" w:hAnsi="Arial" w:cs="Arial" w:eastAsia="Arial"/>
      <w:sz w:val="30"/>
      <w:szCs w:val="30"/>
    </w:rPr>
  </w:style>
  <w:style w:type="character" w:styleId="703">
    <w:name w:val="Heading 4 Char"/>
    <w:basedOn w:val="725"/>
    <w:link w:val="719"/>
    <w:uiPriority w:val="9"/>
    <w:rPr>
      <w:rFonts w:ascii="Arial" w:hAnsi="Arial" w:cs="Arial" w:eastAsia="Arial"/>
      <w:b/>
      <w:bCs/>
      <w:sz w:val="26"/>
      <w:szCs w:val="26"/>
    </w:rPr>
  </w:style>
  <w:style w:type="character" w:styleId="704">
    <w:name w:val="Heading 5 Char"/>
    <w:basedOn w:val="725"/>
    <w:link w:val="720"/>
    <w:uiPriority w:val="9"/>
    <w:rPr>
      <w:rFonts w:ascii="Arial" w:hAnsi="Arial" w:cs="Arial" w:eastAsia="Arial"/>
      <w:b/>
      <w:bCs/>
      <w:sz w:val="24"/>
      <w:szCs w:val="24"/>
    </w:rPr>
  </w:style>
  <w:style w:type="character" w:styleId="705">
    <w:name w:val="Heading 6 Char"/>
    <w:basedOn w:val="725"/>
    <w:link w:val="721"/>
    <w:uiPriority w:val="9"/>
    <w:rPr>
      <w:rFonts w:ascii="Arial" w:hAnsi="Arial" w:cs="Arial" w:eastAsia="Arial"/>
      <w:b/>
      <w:bCs/>
      <w:sz w:val="22"/>
      <w:szCs w:val="22"/>
    </w:rPr>
  </w:style>
  <w:style w:type="character" w:styleId="706">
    <w:name w:val="Heading 7 Char"/>
    <w:basedOn w:val="725"/>
    <w:link w:val="72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7">
    <w:name w:val="Heading 8 Char"/>
    <w:basedOn w:val="725"/>
    <w:link w:val="723"/>
    <w:uiPriority w:val="9"/>
    <w:rPr>
      <w:rFonts w:ascii="Arial" w:hAnsi="Arial" w:cs="Arial" w:eastAsia="Arial"/>
      <w:i/>
      <w:iCs/>
      <w:sz w:val="22"/>
      <w:szCs w:val="22"/>
    </w:rPr>
  </w:style>
  <w:style w:type="character" w:styleId="708">
    <w:name w:val="Heading 9 Char"/>
    <w:basedOn w:val="725"/>
    <w:link w:val="724"/>
    <w:uiPriority w:val="9"/>
    <w:rPr>
      <w:rFonts w:ascii="Arial" w:hAnsi="Arial" w:cs="Arial" w:eastAsia="Arial"/>
      <w:i/>
      <w:iCs/>
      <w:sz w:val="21"/>
      <w:szCs w:val="21"/>
    </w:rPr>
  </w:style>
  <w:style w:type="character" w:styleId="709">
    <w:name w:val="Title Char"/>
    <w:basedOn w:val="725"/>
    <w:link w:val="738"/>
    <w:uiPriority w:val="10"/>
    <w:rPr>
      <w:sz w:val="48"/>
      <w:szCs w:val="48"/>
    </w:rPr>
  </w:style>
  <w:style w:type="character" w:styleId="710">
    <w:name w:val="Subtitle Char"/>
    <w:basedOn w:val="725"/>
    <w:link w:val="740"/>
    <w:uiPriority w:val="11"/>
    <w:rPr>
      <w:sz w:val="24"/>
      <w:szCs w:val="24"/>
    </w:rPr>
  </w:style>
  <w:style w:type="character" w:styleId="711">
    <w:name w:val="Quote Char"/>
    <w:link w:val="742"/>
    <w:uiPriority w:val="29"/>
    <w:rPr>
      <w:i/>
    </w:rPr>
  </w:style>
  <w:style w:type="character" w:styleId="712">
    <w:name w:val="Intense Quote Char"/>
    <w:link w:val="744"/>
    <w:uiPriority w:val="30"/>
    <w:rPr>
      <w:i/>
    </w:rPr>
  </w:style>
  <w:style w:type="character" w:styleId="713">
    <w:name w:val="Footnote Text Char"/>
    <w:link w:val="875"/>
    <w:uiPriority w:val="99"/>
    <w:rPr>
      <w:sz w:val="18"/>
    </w:rPr>
  </w:style>
  <w:style w:type="character" w:styleId="714">
    <w:name w:val="Endnote Text Char"/>
    <w:link w:val="878"/>
    <w:uiPriority w:val="99"/>
    <w:rPr>
      <w:sz w:val="20"/>
    </w:rPr>
  </w:style>
  <w:style w:type="paragraph" w:styleId="715" w:default="1">
    <w:name w:val="Normal"/>
    <w:qFormat/>
  </w:style>
  <w:style w:type="paragraph" w:styleId="716">
    <w:name w:val="Heading 1"/>
    <w:basedOn w:val="715"/>
    <w:next w:val="715"/>
    <w:link w:val="894"/>
    <w:qFormat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717">
    <w:name w:val="Heading 2"/>
    <w:basedOn w:val="715"/>
    <w:next w:val="715"/>
    <w:link w:val="896"/>
    <w:qFormat/>
    <w:uiPriority w:val="9"/>
    <w:unhideWhenUsed/>
    <w:rPr>
      <w:rFonts w:asciiTheme="majorHAnsi" w:hAnsiTheme="majorHAnsi" w:eastAsiaTheme="majorEastAsia" w:cstheme="majorBidi"/>
      <w:color w:val="2E74B5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paragraph" w:styleId="718">
    <w:name w:val="Heading 3"/>
    <w:basedOn w:val="715"/>
    <w:next w:val="715"/>
    <w:link w:val="73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719">
    <w:name w:val="Heading 4"/>
    <w:basedOn w:val="715"/>
    <w:next w:val="715"/>
    <w:link w:val="73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720">
    <w:name w:val="Heading 5"/>
    <w:basedOn w:val="715"/>
    <w:next w:val="715"/>
    <w:link w:val="73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721">
    <w:name w:val="Heading 6"/>
    <w:basedOn w:val="715"/>
    <w:next w:val="715"/>
    <w:link w:val="733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5"/>
    </w:pPr>
  </w:style>
  <w:style w:type="paragraph" w:styleId="722">
    <w:name w:val="Heading 7"/>
    <w:basedOn w:val="715"/>
    <w:next w:val="715"/>
    <w:link w:val="734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after="200" w:before="320"/>
      <w:outlineLvl w:val="6"/>
    </w:pPr>
  </w:style>
  <w:style w:type="paragraph" w:styleId="723">
    <w:name w:val="Heading 8"/>
    <w:basedOn w:val="715"/>
    <w:next w:val="715"/>
    <w:link w:val="735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after="200" w:before="320"/>
      <w:outlineLvl w:val="7"/>
    </w:pPr>
  </w:style>
  <w:style w:type="paragraph" w:styleId="724">
    <w:name w:val="Heading 9"/>
    <w:basedOn w:val="715"/>
    <w:next w:val="715"/>
    <w:link w:val="73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25" w:default="1">
    <w:name w:val="Default Paragraph Font"/>
    <w:uiPriority w:val="1"/>
    <w:unhideWhenUsed/>
  </w:style>
  <w:style w:type="table" w:styleId="7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7" w:default="1">
    <w:name w:val="No List"/>
    <w:uiPriority w:val="99"/>
    <w:semiHidden/>
    <w:unhideWhenUsed/>
  </w:style>
  <w:style w:type="character" w:styleId="728" w:customStyle="1">
    <w:name w:val="Heading 1 Char"/>
    <w:basedOn w:val="725"/>
    <w:uiPriority w:val="9"/>
    <w:rPr>
      <w:rFonts w:ascii="Arial" w:hAnsi="Arial" w:cs="Arial" w:eastAsia="Arial"/>
      <w:sz w:val="40"/>
      <w:szCs w:val="40"/>
    </w:rPr>
  </w:style>
  <w:style w:type="character" w:styleId="729" w:customStyle="1">
    <w:name w:val="Heading 2 Char"/>
    <w:basedOn w:val="725"/>
    <w:uiPriority w:val="9"/>
    <w:rPr>
      <w:rFonts w:ascii="Arial" w:hAnsi="Arial" w:cs="Arial" w:eastAsia="Arial"/>
      <w:sz w:val="34"/>
    </w:rPr>
  </w:style>
  <w:style w:type="character" w:styleId="730" w:customStyle="1">
    <w:name w:val="Заголовок 3 Знак"/>
    <w:basedOn w:val="725"/>
    <w:link w:val="718"/>
    <w:uiPriority w:val="9"/>
    <w:rPr>
      <w:rFonts w:ascii="Arial" w:hAnsi="Arial" w:cs="Arial" w:eastAsia="Arial"/>
      <w:sz w:val="30"/>
      <w:szCs w:val="30"/>
    </w:rPr>
  </w:style>
  <w:style w:type="character" w:styleId="731" w:customStyle="1">
    <w:name w:val="Заголовок 4 Знак"/>
    <w:basedOn w:val="725"/>
    <w:link w:val="719"/>
    <w:uiPriority w:val="9"/>
    <w:rPr>
      <w:rFonts w:ascii="Arial" w:hAnsi="Arial" w:cs="Arial" w:eastAsia="Arial"/>
      <w:b/>
      <w:bCs/>
      <w:sz w:val="26"/>
      <w:szCs w:val="26"/>
    </w:rPr>
  </w:style>
  <w:style w:type="character" w:styleId="732" w:customStyle="1">
    <w:name w:val="Заголовок 5 Знак"/>
    <w:basedOn w:val="725"/>
    <w:link w:val="720"/>
    <w:uiPriority w:val="9"/>
    <w:rPr>
      <w:rFonts w:ascii="Arial" w:hAnsi="Arial" w:cs="Arial" w:eastAsia="Arial"/>
      <w:b/>
      <w:bCs/>
      <w:sz w:val="24"/>
      <w:szCs w:val="24"/>
    </w:rPr>
  </w:style>
  <w:style w:type="character" w:styleId="733" w:customStyle="1">
    <w:name w:val="Заголовок 6 Знак"/>
    <w:basedOn w:val="725"/>
    <w:link w:val="721"/>
    <w:uiPriority w:val="9"/>
    <w:rPr>
      <w:rFonts w:ascii="Arial" w:hAnsi="Arial" w:cs="Arial" w:eastAsia="Arial"/>
      <w:b/>
      <w:bCs/>
      <w:sz w:val="22"/>
      <w:szCs w:val="22"/>
    </w:rPr>
  </w:style>
  <w:style w:type="character" w:styleId="734" w:customStyle="1">
    <w:name w:val="Заголовок 7 Знак"/>
    <w:basedOn w:val="725"/>
    <w:link w:val="72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35" w:customStyle="1">
    <w:name w:val="Заголовок 8 Знак"/>
    <w:basedOn w:val="725"/>
    <w:link w:val="723"/>
    <w:uiPriority w:val="9"/>
    <w:rPr>
      <w:rFonts w:ascii="Arial" w:hAnsi="Arial" w:cs="Arial" w:eastAsia="Arial"/>
      <w:i/>
      <w:iCs/>
      <w:sz w:val="22"/>
      <w:szCs w:val="22"/>
    </w:rPr>
  </w:style>
  <w:style w:type="character" w:styleId="736" w:customStyle="1">
    <w:name w:val="Заголовок 9 Знак"/>
    <w:basedOn w:val="725"/>
    <w:link w:val="724"/>
    <w:uiPriority w:val="9"/>
    <w:rPr>
      <w:rFonts w:ascii="Arial" w:hAnsi="Arial" w:cs="Arial" w:eastAsia="Arial"/>
      <w:i/>
      <w:iCs/>
      <w:sz w:val="21"/>
      <w:szCs w:val="21"/>
    </w:rPr>
  </w:style>
  <w:style w:type="paragraph" w:styleId="737">
    <w:name w:val="No Spacing"/>
    <w:qFormat/>
    <w:uiPriority w:val="1"/>
    <w:pPr>
      <w:spacing w:lineRule="auto" w:line="240" w:after="0"/>
    </w:pPr>
  </w:style>
  <w:style w:type="paragraph" w:styleId="738">
    <w:name w:val="Title"/>
    <w:basedOn w:val="715"/>
    <w:next w:val="715"/>
    <w:link w:val="73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39" w:customStyle="1">
    <w:name w:val="Заголовок Знак"/>
    <w:basedOn w:val="725"/>
    <w:link w:val="738"/>
    <w:uiPriority w:val="10"/>
    <w:rPr>
      <w:sz w:val="48"/>
      <w:szCs w:val="48"/>
    </w:rPr>
  </w:style>
  <w:style w:type="paragraph" w:styleId="740">
    <w:name w:val="Subtitle"/>
    <w:basedOn w:val="715"/>
    <w:next w:val="715"/>
    <w:link w:val="741"/>
    <w:qFormat/>
    <w:uiPriority w:val="11"/>
    <w:rPr>
      <w:sz w:val="24"/>
      <w:szCs w:val="24"/>
    </w:rPr>
    <w:pPr>
      <w:spacing w:after="200" w:before="200"/>
    </w:pPr>
  </w:style>
  <w:style w:type="character" w:styleId="741" w:customStyle="1">
    <w:name w:val="Подзаголовок Знак"/>
    <w:basedOn w:val="725"/>
    <w:link w:val="740"/>
    <w:uiPriority w:val="11"/>
    <w:rPr>
      <w:sz w:val="24"/>
      <w:szCs w:val="24"/>
    </w:rPr>
  </w:style>
  <w:style w:type="paragraph" w:styleId="742">
    <w:name w:val="Quote"/>
    <w:basedOn w:val="715"/>
    <w:next w:val="715"/>
    <w:link w:val="743"/>
    <w:qFormat/>
    <w:uiPriority w:val="29"/>
    <w:rPr>
      <w:i/>
    </w:rPr>
    <w:pPr>
      <w:ind w:left="720" w:right="720"/>
    </w:pPr>
  </w:style>
  <w:style w:type="character" w:styleId="743" w:customStyle="1">
    <w:name w:val="Цитата 2 Знак"/>
    <w:link w:val="742"/>
    <w:uiPriority w:val="29"/>
    <w:rPr>
      <w:i/>
    </w:rPr>
  </w:style>
  <w:style w:type="paragraph" w:styleId="744">
    <w:name w:val="Intense Quote"/>
    <w:basedOn w:val="715"/>
    <w:next w:val="715"/>
    <w:link w:val="745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45" w:customStyle="1">
    <w:name w:val="Выделенная цитата Знак"/>
    <w:link w:val="744"/>
    <w:uiPriority w:val="30"/>
    <w:rPr>
      <w:i/>
    </w:rPr>
  </w:style>
  <w:style w:type="character" w:styleId="746" w:customStyle="1">
    <w:name w:val="Header Char"/>
    <w:basedOn w:val="725"/>
    <w:uiPriority w:val="99"/>
  </w:style>
  <w:style w:type="character" w:styleId="747" w:customStyle="1">
    <w:name w:val="Footer Char"/>
    <w:basedOn w:val="725"/>
    <w:uiPriority w:val="99"/>
  </w:style>
  <w:style w:type="paragraph" w:styleId="748">
    <w:name w:val="Caption"/>
    <w:basedOn w:val="715"/>
    <w:next w:val="715"/>
    <w:qFormat/>
    <w:uiPriority w:val="35"/>
    <w:semiHidden/>
    <w:unhideWhenUsed/>
    <w:rPr>
      <w:b/>
      <w:bCs/>
      <w:color w:val="5B9BD5" w:themeColor="accent1"/>
      <w:sz w:val="18"/>
      <w:szCs w:val="18"/>
    </w:rPr>
    <w:pPr>
      <w:spacing w:lineRule="auto" w:line="276"/>
    </w:pPr>
  </w:style>
  <w:style w:type="character" w:styleId="749" w:customStyle="1">
    <w:name w:val="Caption Char"/>
    <w:uiPriority w:val="99"/>
  </w:style>
  <w:style w:type="table" w:styleId="750" w:customStyle="1">
    <w:name w:val="Table Grid Light"/>
    <w:basedOn w:val="726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51">
    <w:name w:val="Plain Table 1"/>
    <w:basedOn w:val="726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auto" w:themeColor="text1" w:themeTint="0D"/>
      </w:tcPr>
    </w:tblStylePr>
    <w:tblStylePr w:type="band1Vert">
      <w:tcPr>
        <w:shd w:val="clear" w:color="F2F2F2" w:fill="auto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2"/>
    <w:basedOn w:val="726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3">
    <w:name w:val="Plain Table 3"/>
    <w:basedOn w:val="726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4">
    <w:name w:val="Plain Table 4"/>
    <w:basedOn w:val="726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Plain Table 5"/>
    <w:basedOn w:val="726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56">
    <w:name w:val="Grid Table 1 Light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Grid Table 1 Light - Accent 1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Grid Table 1 Light - Accent 2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Grid Table 1 Light - Accent 3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Grid Table 1 Light - Accent 4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Grid Table 1 Light - Accent 5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Grid Table 1 Light - Accent 6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2"/>
    <w:basedOn w:val="72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64" w:customStyle="1">
    <w:name w:val="Grid Table 2 - Accent 1"/>
    <w:basedOn w:val="72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65" w:customStyle="1">
    <w:name w:val="Grid Table 2 - Accent 2"/>
    <w:basedOn w:val="72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6" w:customStyle="1">
    <w:name w:val="Grid Table 2 - Accent 3"/>
    <w:basedOn w:val="72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7" w:customStyle="1">
    <w:name w:val="Grid Table 2 - Accent 4"/>
    <w:basedOn w:val="72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8" w:customStyle="1">
    <w:name w:val="Grid Table 2 - Accent 5"/>
    <w:basedOn w:val="72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9" w:customStyle="1">
    <w:name w:val="Grid Table 2 - Accent 6"/>
    <w:basedOn w:val="72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Grid Table 3"/>
    <w:basedOn w:val="72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1" w:customStyle="1">
    <w:name w:val="Grid Table 3 - Accent 1"/>
    <w:basedOn w:val="72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2" w:customStyle="1">
    <w:name w:val="Grid Table 3 - Accent 2"/>
    <w:basedOn w:val="72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3" w:customStyle="1">
    <w:name w:val="Grid Table 3 - Accent 3"/>
    <w:basedOn w:val="72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4" w:customStyle="1">
    <w:name w:val="Grid Table 3 - Accent 4"/>
    <w:basedOn w:val="72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5" w:customStyle="1">
    <w:name w:val="Grid Table 3 - Accent 5"/>
    <w:basedOn w:val="72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6" w:customStyle="1">
    <w:name w:val="Grid Table 3 - Accent 6"/>
    <w:basedOn w:val="726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4"/>
    <w:basedOn w:val="726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78" w:customStyle="1">
    <w:name w:val="Grid Table 4 - Accent 1"/>
    <w:basedOn w:val="726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auto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auto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auto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79" w:customStyle="1">
    <w:name w:val="Grid Table 4 - Accent 2"/>
    <w:basedOn w:val="726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auto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80" w:customStyle="1">
    <w:name w:val="Grid Table 4 - Accent 3"/>
    <w:basedOn w:val="726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uto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81" w:customStyle="1">
    <w:name w:val="Grid Table 4 - Accent 4"/>
    <w:basedOn w:val="726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auto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82" w:customStyle="1">
    <w:name w:val="Grid Table 4 - Accent 5"/>
    <w:basedOn w:val="726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auto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83" w:customStyle="1">
    <w:name w:val="Grid Table 4 - Accent 6"/>
    <w:basedOn w:val="726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auto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84">
    <w:name w:val="Grid Table 5 Dark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auto" w:themeColor="text1" w:themeTint="40"/>
    </w:tblPr>
    <w:tblStylePr w:type="band1Horz">
      <w:tcPr>
        <w:shd w:val="clear" w:color="8A8A8A" w:fill="auto" w:themeColor="text1" w:themeTint="75"/>
      </w:tcPr>
    </w:tblStylePr>
    <w:tblStylePr w:type="band1Vert">
      <w:tcPr>
        <w:shd w:val="clear" w:color="8A8A8A" w:fill="auto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top w:val="single" w:color="FFFFFF" w:sz="4" w:space="0" w:themeColor="light1"/>
        </w:tcBorders>
      </w:tcPr>
    </w:tblStylePr>
  </w:style>
  <w:style w:type="table" w:styleId="785" w:customStyle="1">
    <w:name w:val="Grid Table 5 Dark- Accent 1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auto" w:themeColor="accent1" w:themeTint="34"/>
    </w:tblPr>
    <w:tblStylePr w:type="band1Horz">
      <w:tcPr>
        <w:shd w:val="clear" w:color="B3D0EB" w:fill="auto" w:themeColor="accent1" w:themeTint="75"/>
      </w:tcPr>
    </w:tblStylePr>
    <w:tblStylePr w:type="band1Vert">
      <w:tcPr>
        <w:shd w:val="clear" w:color="B3D0EB" w:fill="auto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auto" w:themeColor="accent1"/>
        <w:tcBorders>
          <w:top w:val="single" w:color="FFFFFF" w:sz="4" w:space="0" w:themeColor="light1"/>
        </w:tcBorders>
      </w:tcPr>
    </w:tblStylePr>
  </w:style>
  <w:style w:type="table" w:styleId="786" w:customStyle="1">
    <w:name w:val="Grid Table 5 Dark - Accent 2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auto" w:themeColor="accent2" w:themeTint="32"/>
    </w:tblPr>
    <w:tblStylePr w:type="band1Horz">
      <w:tcPr>
        <w:shd w:val="clear" w:color="F6C3A0" w:fill="auto" w:themeColor="accent2" w:themeTint="75"/>
      </w:tcPr>
    </w:tblStylePr>
    <w:tblStylePr w:type="band1Vert">
      <w:tcPr>
        <w:shd w:val="clear" w:color="F6C3A0" w:fill="auto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auto" w:themeColor="accent2"/>
        <w:tcBorders>
          <w:top w:val="single" w:color="FFFFFF" w:sz="4" w:space="0" w:themeColor="light1"/>
        </w:tcBorders>
      </w:tcPr>
    </w:tblStylePr>
  </w:style>
  <w:style w:type="table" w:styleId="787" w:customStyle="1">
    <w:name w:val="Grid Table 5 Dark - Accent 3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auto" w:themeColor="accent3" w:themeTint="34"/>
    </w:tblPr>
    <w:tblStylePr w:type="band1Horz">
      <w:tcPr>
        <w:shd w:val="clear" w:color="D5D5D5" w:fill="auto" w:themeColor="accent3" w:themeTint="75"/>
      </w:tcPr>
    </w:tblStylePr>
    <w:tblStylePr w:type="band1Vert">
      <w:tcPr>
        <w:shd w:val="clear" w:color="D5D5D5" w:fill="auto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uto" w:themeColor="accent3"/>
        <w:tcBorders>
          <w:top w:val="single" w:color="FFFFFF" w:sz="4" w:space="0" w:themeColor="light1"/>
        </w:tcBorders>
      </w:tcPr>
    </w:tblStylePr>
  </w:style>
  <w:style w:type="table" w:styleId="788" w:customStyle="1">
    <w:name w:val="Grid Table 5 Dark- Accent 4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auto" w:themeColor="accent4" w:themeTint="34"/>
    </w:tblPr>
    <w:tblStylePr w:type="band1Horz">
      <w:tcPr>
        <w:shd w:val="clear" w:color="FFE28A" w:fill="auto" w:themeColor="accent4" w:themeTint="75"/>
      </w:tcPr>
    </w:tblStylePr>
    <w:tblStylePr w:type="band1Vert">
      <w:tcPr>
        <w:shd w:val="clear" w:color="FFE28A" w:fill="auto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auto" w:themeColor="accent4"/>
        <w:tcBorders>
          <w:top w:val="single" w:color="FFFFFF" w:sz="4" w:space="0" w:themeColor="light1"/>
        </w:tcBorders>
      </w:tcPr>
    </w:tblStylePr>
  </w:style>
  <w:style w:type="table" w:styleId="789" w:customStyle="1">
    <w:name w:val="Grid Table 5 Dark - Accent 5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auto" w:themeColor="accent5" w:themeTint="34"/>
    </w:tblPr>
    <w:tblStylePr w:type="band1Horz">
      <w:tcPr>
        <w:shd w:val="clear" w:color="A9BEE4" w:fill="auto" w:themeColor="accent5" w:themeTint="75"/>
      </w:tcPr>
    </w:tblStylePr>
    <w:tblStylePr w:type="band1Vert">
      <w:tcPr>
        <w:shd w:val="clear" w:color="A9BEE4" w:fill="auto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auto" w:themeColor="accent5"/>
        <w:tcBorders>
          <w:top w:val="single" w:color="FFFFFF" w:sz="4" w:space="0" w:themeColor="light1"/>
        </w:tcBorders>
      </w:tcPr>
    </w:tblStylePr>
  </w:style>
  <w:style w:type="table" w:styleId="790" w:customStyle="1">
    <w:name w:val="Grid Table 5 Dark - Accent 6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auto" w:themeColor="accent6" w:themeTint="34"/>
    </w:tblPr>
    <w:tblStylePr w:type="band1Horz">
      <w:tcPr>
        <w:shd w:val="clear" w:color="BCDBA8" w:fill="auto" w:themeColor="accent6" w:themeTint="75"/>
      </w:tcPr>
    </w:tblStylePr>
    <w:tblStylePr w:type="band1Vert">
      <w:tcPr>
        <w:shd w:val="clear" w:color="BCDBA8" w:fill="auto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auto" w:themeColor="accent6"/>
        <w:tcBorders>
          <w:top w:val="single" w:color="FFFFFF" w:sz="4" w:space="0" w:themeColor="light1"/>
        </w:tcBorders>
      </w:tcPr>
    </w:tblStylePr>
  </w:style>
  <w:style w:type="table" w:styleId="791">
    <w:name w:val="Grid Table 6 Colorful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auto" w:themeColor="text1" w:themeTint="34"/>
      </w:tcPr>
    </w:tblStylePr>
    <w:tblStylePr w:type="band1Vert">
      <w:tcPr>
        <w:shd w:val="clear" w:color="CBCBCB" w:fill="auto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92" w:customStyle="1">
    <w:name w:val="Grid Table 6 Colorful - Accent 1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auto" w:themeColor="accent1" w:themeTint="34"/>
      </w:tcPr>
    </w:tblStylePr>
    <w:tblStylePr w:type="band1Vert">
      <w:tcPr>
        <w:shd w:val="clear" w:color="DDEAF6" w:fill="auto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93" w:customStyle="1">
    <w:name w:val="Grid Table 6 Colorful - Accent 2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auto" w:themeColor="accent2" w:themeTint="32"/>
      </w:tcPr>
    </w:tblStylePr>
    <w:tblStylePr w:type="band1Vert">
      <w:tcPr>
        <w:shd w:val="clear" w:color="FBE5D6" w:fill="auto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94" w:customStyle="1">
    <w:name w:val="Grid Table 6 Colorful - Accent 3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auto" w:themeColor="accent3" w:themeTint="34"/>
      </w:tcPr>
    </w:tblStylePr>
    <w:tblStylePr w:type="band1Vert">
      <w:tcPr>
        <w:shd w:val="clear" w:color="ECECEC" w:fill="auto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95" w:customStyle="1">
    <w:name w:val="Grid Table 6 Colorful - Accent 4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auto" w:themeColor="accent4" w:themeTint="34"/>
      </w:tcPr>
    </w:tblStylePr>
    <w:tblStylePr w:type="band1Vert">
      <w:tcPr>
        <w:shd w:val="clear" w:color="FFF2CB" w:fill="auto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96" w:customStyle="1">
    <w:name w:val="Grid Table 6 Colorful - Accent 5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auto" w:themeColor="accent5" w:themeTint="34"/>
      </w:tcPr>
    </w:tblStylePr>
    <w:tblStylePr w:type="band1Vert">
      <w:tcPr>
        <w:shd w:val="clear" w:color="D8E2F3" w:fill="auto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97" w:customStyle="1">
    <w:name w:val="Grid Table 6 Colorful - Accent 6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auto" w:themeColor="accent6" w:themeTint="34"/>
      </w:tcPr>
    </w:tblStylePr>
    <w:tblStylePr w:type="band1Vert">
      <w:tcPr>
        <w:shd w:val="clear" w:color="E1EFD8" w:fill="auto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98">
    <w:name w:val="Grid Table 7 Colorful"/>
    <w:basedOn w:val="72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auto" w:themeColor="text1" w:themeTint="0D"/>
      </w:tcPr>
    </w:tblStylePr>
    <w:tblStylePr w:type="band1Vert">
      <w:tcPr>
        <w:shd w:val="clear" w:color="F2F2F2" w:fill="auto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99" w:customStyle="1">
    <w:name w:val="Grid Table 7 Colorful - Accent 1"/>
    <w:basedOn w:val="72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auto" w:themeColor="accent1" w:themeTint="34"/>
      </w:tcPr>
    </w:tblStylePr>
    <w:tblStylePr w:type="band1Vert">
      <w:tcPr>
        <w:shd w:val="clear" w:color="DDEAF6" w:fill="auto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00" w:customStyle="1">
    <w:name w:val="Grid Table 7 Colorful - Accent 2"/>
    <w:basedOn w:val="72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auto" w:themeColor="accent2" w:themeTint="32"/>
      </w:tcPr>
    </w:tblStylePr>
    <w:tblStylePr w:type="band1Vert">
      <w:tcPr>
        <w:shd w:val="clear" w:color="FBE5D6" w:fill="auto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01" w:customStyle="1">
    <w:name w:val="Grid Table 7 Colorful - Accent 3"/>
    <w:basedOn w:val="72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auto" w:themeColor="accent3" w:themeTint="34"/>
      </w:tcPr>
    </w:tblStylePr>
    <w:tblStylePr w:type="band1Vert">
      <w:tcPr>
        <w:shd w:val="clear" w:color="ECECEC" w:fill="auto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02" w:customStyle="1">
    <w:name w:val="Grid Table 7 Colorful - Accent 4"/>
    <w:basedOn w:val="72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auto" w:themeColor="accent4" w:themeTint="34"/>
      </w:tcPr>
    </w:tblStylePr>
    <w:tblStylePr w:type="band1Vert">
      <w:tcPr>
        <w:shd w:val="clear" w:color="FFF2CB" w:fill="auto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03" w:customStyle="1">
    <w:name w:val="Grid Table 7 Colorful - Accent 5"/>
    <w:basedOn w:val="72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auto" w:themeColor="accent5" w:themeTint="34"/>
      </w:tcPr>
    </w:tblStylePr>
    <w:tblStylePr w:type="band1Vert">
      <w:tcPr>
        <w:shd w:val="clear" w:color="D8E2F3" w:fill="auto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04" w:customStyle="1">
    <w:name w:val="Grid Table 7 Colorful - Accent 6"/>
    <w:basedOn w:val="72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auto" w:themeColor="accent6" w:themeTint="34"/>
      </w:tcPr>
    </w:tblStylePr>
    <w:tblStylePr w:type="band1Vert">
      <w:tcPr>
        <w:shd w:val="clear" w:color="E1EFD8" w:fill="auto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05">
    <w:name w:val="List Table 1 Light"/>
    <w:basedOn w:val="726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06" w:customStyle="1">
    <w:name w:val="List Table 1 Light - Accent 1"/>
    <w:basedOn w:val="726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auto" w:themeColor="accent1" w:themeTint="40"/>
      </w:tcPr>
    </w:tblStylePr>
    <w:tblStylePr w:type="band1Vert">
      <w:tcPr>
        <w:shd w:val="clear" w:color="D5E5F4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07" w:customStyle="1">
    <w:name w:val="List Table 1 Light - Accent 2"/>
    <w:basedOn w:val="726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auto" w:themeColor="accent2" w:themeTint="40"/>
      </w:tcPr>
    </w:tblStylePr>
    <w:tblStylePr w:type="band1Vert">
      <w:tcPr>
        <w:shd w:val="clear" w:color="FADECB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8" w:customStyle="1">
    <w:name w:val="List Table 1 Light - Accent 3"/>
    <w:basedOn w:val="726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auto" w:themeColor="accent3" w:themeTint="40"/>
      </w:tcPr>
    </w:tblStylePr>
    <w:tblStylePr w:type="band1Vert">
      <w:tcPr>
        <w:shd w:val="clear" w:color="E8E8E8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9" w:customStyle="1">
    <w:name w:val="List Table 1 Light - Accent 4"/>
    <w:basedOn w:val="726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auto" w:themeColor="accent4" w:themeTint="40"/>
      </w:tcPr>
    </w:tblStylePr>
    <w:tblStylePr w:type="band1Vert">
      <w:tcPr>
        <w:shd w:val="clear" w:color="FFEFBF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10" w:customStyle="1">
    <w:name w:val="List Table 1 Light - Accent 5"/>
    <w:basedOn w:val="726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auto" w:themeColor="accent5" w:themeTint="40"/>
      </w:tcPr>
    </w:tblStylePr>
    <w:tblStylePr w:type="band1Vert">
      <w:tcPr>
        <w:shd w:val="clear" w:color="CFDBF0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11" w:customStyle="1">
    <w:name w:val="List Table 1 Light - Accent 6"/>
    <w:basedOn w:val="726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auto" w:themeColor="accent6" w:themeTint="40"/>
      </w:tcPr>
    </w:tblStylePr>
    <w:tblStylePr w:type="band1Vert">
      <w:tcPr>
        <w:shd w:val="clear" w:color="DAEBCF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List Table 2"/>
    <w:basedOn w:val="726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813" w:customStyle="1">
    <w:name w:val="List Table 2 - Accent 1"/>
    <w:basedOn w:val="726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814" w:customStyle="1">
    <w:name w:val="List Table 2 - Accent 2"/>
    <w:basedOn w:val="726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815" w:customStyle="1">
    <w:name w:val="List Table 2 - Accent 3"/>
    <w:basedOn w:val="726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816" w:customStyle="1">
    <w:name w:val="List Table 2 - Accent 4"/>
    <w:basedOn w:val="726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817" w:customStyle="1">
    <w:name w:val="List Table 2 - Accent 5"/>
    <w:basedOn w:val="726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818" w:customStyle="1">
    <w:name w:val="List Table 2 - Accent 6"/>
    <w:basedOn w:val="726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819">
    <w:name w:val="List Table 3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3 - Accent 1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List Table 3 - Accent 2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auto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List Table 3 - Accent 3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auto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List Table 3 - Accent 4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auto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 w:customStyle="1">
    <w:name w:val="List Table 3 - Accent 5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auto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 w:customStyle="1">
    <w:name w:val="List Table 3 - Accent 6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uto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 w:customStyle="1">
    <w:name w:val="List Table 4 - Accent 1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List Table 4 - Accent 2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List Table 4 - Accent 3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List Table 4 - Accent 4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4 - Accent 5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 w:customStyle="1">
    <w:name w:val="List Table 4 - Accent 6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5 Dark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auto" w:themeColor="text1" w:themeTint="80"/>
    </w:tblPr>
    <w:tblStylePr w:type="band1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auto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auto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4" w:customStyle="1">
    <w:name w:val="List Table 5 Dark - Accent 1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auto" w:themeColor="accent1"/>
    </w:tblPr>
    <w:tblStylePr w:type="band1Horz">
      <w:tcPr>
        <w:shd w:val="clear" w:color="5B9BD5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auto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auto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5" w:customStyle="1">
    <w:name w:val="List Table 5 Dark - Accent 2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auto" w:themeColor="accent2" w:themeTint="97"/>
    </w:tblPr>
    <w:tblStylePr w:type="band1Horz">
      <w:tcPr>
        <w:shd w:val="clear" w:color="F4B184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auto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auto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6" w:customStyle="1">
    <w:name w:val="List Table 5 Dark - Accent 3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auto" w:themeColor="accent3" w:themeTint="98"/>
    </w:tblPr>
    <w:tblStylePr w:type="band1Horz">
      <w:tcPr>
        <w:shd w:val="clear" w:color="C9C9C9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auto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auto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7" w:customStyle="1">
    <w:name w:val="List Table 5 Dark - Accent 4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auto" w:themeColor="accent4" w:themeTint="9A"/>
    </w:tblPr>
    <w:tblStylePr w:type="band1Horz">
      <w:tcPr>
        <w:shd w:val="clear" w:color="FFD865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auto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auto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8" w:customStyle="1">
    <w:name w:val="List Table 5 Dark - Accent 5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auto" w:themeColor="accent5" w:themeTint="9A"/>
    </w:tblPr>
    <w:tblStylePr w:type="band1Horz">
      <w:tcPr>
        <w:shd w:val="clear" w:color="8DA9DB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auto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auto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9" w:customStyle="1">
    <w:name w:val="List Table 5 Dark - Accent 6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uto" w:themeColor="accent6" w:themeTint="98"/>
    </w:tblPr>
    <w:tblStylePr w:type="band1Horz">
      <w:tcPr>
        <w:shd w:val="clear" w:color="A9D08E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uto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uto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0">
    <w:name w:val="List Table 6 Colorful"/>
    <w:basedOn w:val="726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841" w:customStyle="1">
    <w:name w:val="List Table 6 Colorful - Accent 1"/>
    <w:basedOn w:val="726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auto" w:themeColor="accent1" w:themeTint="40"/>
      </w:tcPr>
    </w:tblStylePr>
    <w:tblStylePr w:type="band1Vert">
      <w:tcPr>
        <w:shd w:val="clear" w:color="D5E5F4" w:fill="auto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842" w:customStyle="1">
    <w:name w:val="List Table 6 Colorful - Accent 2"/>
    <w:basedOn w:val="726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auto" w:themeColor="accent2" w:themeTint="40"/>
      </w:tcPr>
    </w:tblStylePr>
    <w:tblStylePr w:type="band1Vert">
      <w:tcPr>
        <w:shd w:val="clear" w:color="FADECB" w:fill="auto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843" w:customStyle="1">
    <w:name w:val="List Table 6 Colorful - Accent 3"/>
    <w:basedOn w:val="726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auto" w:themeColor="accent3" w:themeTint="40"/>
      </w:tcPr>
    </w:tblStylePr>
    <w:tblStylePr w:type="band1Vert">
      <w:tcPr>
        <w:shd w:val="clear" w:color="E8E8E8" w:fill="auto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844" w:customStyle="1">
    <w:name w:val="List Table 6 Colorful - Accent 4"/>
    <w:basedOn w:val="726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auto" w:themeColor="accent4" w:themeTint="40"/>
      </w:tcPr>
    </w:tblStylePr>
    <w:tblStylePr w:type="band1Vert">
      <w:tcPr>
        <w:shd w:val="clear" w:color="FFEFBF" w:fill="auto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845" w:customStyle="1">
    <w:name w:val="List Table 6 Colorful - Accent 5"/>
    <w:basedOn w:val="726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auto" w:themeColor="accent5" w:themeTint="40"/>
      </w:tcPr>
    </w:tblStylePr>
    <w:tblStylePr w:type="band1Vert">
      <w:tcPr>
        <w:shd w:val="clear" w:color="CFDBF0" w:fill="auto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846" w:customStyle="1">
    <w:name w:val="List Table 6 Colorful - Accent 6"/>
    <w:basedOn w:val="726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auto" w:themeColor="accent6" w:themeTint="40"/>
      </w:tcPr>
    </w:tblStylePr>
    <w:tblStylePr w:type="band1Vert">
      <w:tcPr>
        <w:shd w:val="clear" w:color="DAEBCF" w:fill="auto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847">
    <w:name w:val="List Table 7 Colorful"/>
    <w:basedOn w:val="72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48" w:customStyle="1">
    <w:name w:val="List Table 7 Colorful - Accent 1"/>
    <w:basedOn w:val="72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auto" w:themeColor="accent1" w:themeTint="40"/>
      </w:tcPr>
    </w:tblStylePr>
    <w:tblStylePr w:type="band1Vert">
      <w:tcPr>
        <w:shd w:val="clear" w:color="D5E5F4" w:fill="auto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49" w:customStyle="1">
    <w:name w:val="List Table 7 Colorful - Accent 2"/>
    <w:basedOn w:val="72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auto" w:themeColor="accent2" w:themeTint="40"/>
      </w:tcPr>
    </w:tblStylePr>
    <w:tblStylePr w:type="band1Vert">
      <w:tcPr>
        <w:shd w:val="clear" w:color="FADECB" w:fill="auto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50" w:customStyle="1">
    <w:name w:val="List Table 7 Colorful - Accent 3"/>
    <w:basedOn w:val="72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auto" w:themeColor="accent3" w:themeTint="40"/>
      </w:tcPr>
    </w:tblStylePr>
    <w:tblStylePr w:type="band1Vert">
      <w:tcPr>
        <w:shd w:val="clear" w:color="E8E8E8" w:fill="auto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851" w:customStyle="1">
    <w:name w:val="List Table 7 Colorful - Accent 4"/>
    <w:basedOn w:val="72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auto" w:themeColor="accent4" w:themeTint="40"/>
      </w:tcPr>
    </w:tblStylePr>
    <w:tblStylePr w:type="band1Vert">
      <w:tcPr>
        <w:shd w:val="clear" w:color="FFEFBF" w:fill="auto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52" w:customStyle="1">
    <w:name w:val="List Table 7 Colorful - Accent 5"/>
    <w:basedOn w:val="72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auto" w:themeColor="accent5" w:themeTint="40"/>
      </w:tcPr>
    </w:tblStylePr>
    <w:tblStylePr w:type="band1Vert">
      <w:tcPr>
        <w:shd w:val="clear" w:color="CFDBF0" w:fill="auto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853" w:customStyle="1">
    <w:name w:val="List Table 7 Colorful - Accent 6"/>
    <w:basedOn w:val="726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auto" w:themeColor="accent6" w:themeTint="40"/>
      </w:tcPr>
    </w:tblStylePr>
    <w:tblStylePr w:type="band1Vert">
      <w:tcPr>
        <w:shd w:val="clear" w:color="DAEBCF" w:fill="auto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854" w:customStyle="1">
    <w:name w:val="Lined - Accent"/>
    <w:basedOn w:val="726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855" w:customStyle="1">
    <w:name w:val="Lined - Accent 1"/>
    <w:basedOn w:val="726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</w:style>
  <w:style w:type="table" w:styleId="856" w:customStyle="1">
    <w:name w:val="Lined - Accent 2"/>
    <w:basedOn w:val="726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</w:style>
  <w:style w:type="table" w:styleId="857" w:customStyle="1">
    <w:name w:val="Lined - Accent 3"/>
    <w:basedOn w:val="726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</w:style>
  <w:style w:type="table" w:styleId="858" w:customStyle="1">
    <w:name w:val="Lined - Accent 4"/>
    <w:basedOn w:val="726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</w:style>
  <w:style w:type="table" w:styleId="859" w:customStyle="1">
    <w:name w:val="Lined - Accent 5"/>
    <w:basedOn w:val="726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</w:style>
  <w:style w:type="table" w:styleId="860" w:customStyle="1">
    <w:name w:val="Lined - Accent 6"/>
    <w:basedOn w:val="726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</w:style>
  <w:style w:type="table" w:styleId="861" w:customStyle="1">
    <w:name w:val="Bordered &amp; Lined - Accent"/>
    <w:basedOn w:val="726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862" w:customStyle="1">
    <w:name w:val="Bordered &amp; Lined - Accent 1"/>
    <w:basedOn w:val="726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</w:style>
  <w:style w:type="table" w:styleId="863" w:customStyle="1">
    <w:name w:val="Bordered &amp; Lined - Accent 2"/>
    <w:basedOn w:val="726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</w:style>
  <w:style w:type="table" w:styleId="864" w:customStyle="1">
    <w:name w:val="Bordered &amp; Lined - Accent 3"/>
    <w:basedOn w:val="726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</w:style>
  <w:style w:type="table" w:styleId="865" w:customStyle="1">
    <w:name w:val="Bordered &amp; Lined - Accent 4"/>
    <w:basedOn w:val="726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</w:style>
  <w:style w:type="table" w:styleId="866" w:customStyle="1">
    <w:name w:val="Bordered &amp; Lined - Accent 5"/>
    <w:basedOn w:val="726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</w:style>
  <w:style w:type="table" w:styleId="867" w:customStyle="1">
    <w:name w:val="Bordered &amp; Lined - Accent 6"/>
    <w:basedOn w:val="726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</w:style>
  <w:style w:type="table" w:styleId="868" w:customStyle="1">
    <w:name w:val="Bordered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69" w:customStyle="1">
    <w:name w:val="Bordered - Accent 1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70" w:customStyle="1">
    <w:name w:val="Bordered - Accent 2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71" w:customStyle="1">
    <w:name w:val="Bordered - Accent 3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72" w:customStyle="1">
    <w:name w:val="Bordered - Accent 4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73" w:customStyle="1">
    <w:name w:val="Bordered - Accent 5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74" w:customStyle="1">
    <w:name w:val="Bordered - Accent 6"/>
    <w:basedOn w:val="7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paragraph" w:styleId="875">
    <w:name w:val="footnote text"/>
    <w:basedOn w:val="715"/>
    <w:link w:val="876"/>
    <w:uiPriority w:val="99"/>
    <w:semiHidden/>
    <w:unhideWhenUsed/>
    <w:rPr>
      <w:sz w:val="18"/>
    </w:rPr>
    <w:pPr>
      <w:spacing w:lineRule="auto" w:line="240" w:after="40"/>
    </w:pPr>
  </w:style>
  <w:style w:type="character" w:styleId="876" w:customStyle="1">
    <w:name w:val="Текст сноски Знак"/>
    <w:link w:val="875"/>
    <w:uiPriority w:val="99"/>
    <w:rPr>
      <w:sz w:val="18"/>
    </w:rPr>
  </w:style>
  <w:style w:type="character" w:styleId="877">
    <w:name w:val="footnote reference"/>
    <w:basedOn w:val="725"/>
    <w:uiPriority w:val="99"/>
    <w:unhideWhenUsed/>
    <w:rPr>
      <w:vertAlign w:val="superscript"/>
    </w:rPr>
  </w:style>
  <w:style w:type="paragraph" w:styleId="878">
    <w:name w:val="endnote text"/>
    <w:basedOn w:val="715"/>
    <w:link w:val="879"/>
    <w:uiPriority w:val="99"/>
    <w:semiHidden/>
    <w:unhideWhenUsed/>
    <w:rPr>
      <w:sz w:val="20"/>
    </w:rPr>
    <w:pPr>
      <w:spacing w:lineRule="auto" w:line="240" w:after="0"/>
    </w:pPr>
  </w:style>
  <w:style w:type="character" w:styleId="879" w:customStyle="1">
    <w:name w:val="Текст концевой сноски Знак"/>
    <w:link w:val="878"/>
    <w:uiPriority w:val="99"/>
    <w:rPr>
      <w:sz w:val="20"/>
    </w:rPr>
  </w:style>
  <w:style w:type="character" w:styleId="880">
    <w:name w:val="endnote reference"/>
    <w:basedOn w:val="725"/>
    <w:uiPriority w:val="99"/>
    <w:semiHidden/>
    <w:unhideWhenUsed/>
    <w:rPr>
      <w:vertAlign w:val="superscript"/>
    </w:rPr>
  </w:style>
  <w:style w:type="paragraph" w:styleId="881">
    <w:name w:val="toc 3"/>
    <w:basedOn w:val="715"/>
    <w:next w:val="715"/>
    <w:uiPriority w:val="39"/>
    <w:unhideWhenUsed/>
    <w:pPr>
      <w:ind w:left="567"/>
      <w:spacing w:after="57"/>
    </w:pPr>
  </w:style>
  <w:style w:type="paragraph" w:styleId="882">
    <w:name w:val="toc 4"/>
    <w:basedOn w:val="715"/>
    <w:next w:val="715"/>
    <w:uiPriority w:val="39"/>
    <w:unhideWhenUsed/>
    <w:pPr>
      <w:ind w:left="850"/>
      <w:spacing w:after="57"/>
    </w:pPr>
  </w:style>
  <w:style w:type="paragraph" w:styleId="883">
    <w:name w:val="toc 5"/>
    <w:basedOn w:val="715"/>
    <w:next w:val="715"/>
    <w:uiPriority w:val="39"/>
    <w:unhideWhenUsed/>
    <w:pPr>
      <w:ind w:left="1134"/>
      <w:spacing w:after="57"/>
    </w:pPr>
  </w:style>
  <w:style w:type="paragraph" w:styleId="884">
    <w:name w:val="toc 6"/>
    <w:basedOn w:val="715"/>
    <w:next w:val="715"/>
    <w:uiPriority w:val="39"/>
    <w:unhideWhenUsed/>
    <w:pPr>
      <w:ind w:left="1417"/>
      <w:spacing w:after="57"/>
    </w:pPr>
  </w:style>
  <w:style w:type="paragraph" w:styleId="885">
    <w:name w:val="toc 7"/>
    <w:basedOn w:val="715"/>
    <w:next w:val="715"/>
    <w:uiPriority w:val="39"/>
    <w:unhideWhenUsed/>
    <w:pPr>
      <w:ind w:left="1701"/>
      <w:spacing w:after="57"/>
    </w:pPr>
  </w:style>
  <w:style w:type="paragraph" w:styleId="886">
    <w:name w:val="toc 8"/>
    <w:basedOn w:val="715"/>
    <w:next w:val="715"/>
    <w:uiPriority w:val="39"/>
    <w:unhideWhenUsed/>
    <w:pPr>
      <w:ind w:left="1984"/>
      <w:spacing w:after="57"/>
    </w:pPr>
  </w:style>
  <w:style w:type="paragraph" w:styleId="887">
    <w:name w:val="toc 9"/>
    <w:basedOn w:val="715"/>
    <w:next w:val="715"/>
    <w:uiPriority w:val="39"/>
    <w:unhideWhenUsed/>
    <w:pPr>
      <w:ind w:left="2268"/>
      <w:spacing w:after="57"/>
    </w:pPr>
  </w:style>
  <w:style w:type="paragraph" w:styleId="888">
    <w:name w:val="table of figures"/>
    <w:basedOn w:val="715"/>
    <w:next w:val="715"/>
    <w:uiPriority w:val="99"/>
    <w:unhideWhenUsed/>
    <w:pPr>
      <w:spacing w:after="0"/>
    </w:pPr>
  </w:style>
  <w:style w:type="table" w:styleId="889">
    <w:name w:val="Table Grid"/>
    <w:basedOn w:val="726"/>
    <w:uiPriority w:val="59"/>
    <w:rPr>
      <w:rFonts w:eastAsia="Times New Roman"/>
      <w:lang w:eastAsia="ru-RU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90">
    <w:name w:val="Header"/>
    <w:basedOn w:val="715"/>
    <w:link w:val="89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891" w:customStyle="1">
    <w:name w:val="Верхний колонтитул Знак"/>
    <w:basedOn w:val="725"/>
    <w:link w:val="890"/>
    <w:uiPriority w:val="99"/>
  </w:style>
  <w:style w:type="paragraph" w:styleId="892">
    <w:name w:val="Footer"/>
    <w:basedOn w:val="715"/>
    <w:link w:val="89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893" w:customStyle="1">
    <w:name w:val="Нижний колонтитул Знак"/>
    <w:basedOn w:val="725"/>
    <w:link w:val="892"/>
    <w:uiPriority w:val="99"/>
  </w:style>
  <w:style w:type="character" w:styleId="894" w:customStyle="1">
    <w:name w:val="Заголовок 1 Знак"/>
    <w:basedOn w:val="725"/>
    <w:link w:val="716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95">
    <w:name w:val="List Paragraph"/>
    <w:basedOn w:val="715"/>
    <w:qFormat/>
    <w:uiPriority w:val="34"/>
    <w:pPr>
      <w:contextualSpacing w:val="true"/>
      <w:ind w:left="720"/>
    </w:pPr>
  </w:style>
  <w:style w:type="character" w:styleId="896" w:customStyle="1">
    <w:name w:val="Заголовок 2 Знак"/>
    <w:basedOn w:val="725"/>
    <w:link w:val="717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897">
    <w:name w:val="TOC Heading"/>
    <w:basedOn w:val="716"/>
    <w:next w:val="715"/>
    <w:qFormat/>
    <w:uiPriority w:val="39"/>
    <w:unhideWhenUsed/>
    <w:rPr>
      <w:lang w:eastAsia="ru-RU"/>
    </w:rPr>
    <w:pPr>
      <w:outlineLvl w:val="9"/>
    </w:pPr>
  </w:style>
  <w:style w:type="paragraph" w:styleId="898">
    <w:name w:val="toc 1"/>
    <w:basedOn w:val="715"/>
    <w:next w:val="715"/>
    <w:uiPriority w:val="39"/>
    <w:unhideWhenUsed/>
    <w:pPr>
      <w:spacing w:after="100"/>
    </w:pPr>
  </w:style>
  <w:style w:type="paragraph" w:styleId="899">
    <w:name w:val="toc 2"/>
    <w:basedOn w:val="715"/>
    <w:next w:val="715"/>
    <w:uiPriority w:val="39"/>
    <w:unhideWhenUsed/>
    <w:pPr>
      <w:ind w:left="220"/>
      <w:spacing w:after="100"/>
    </w:pPr>
  </w:style>
  <w:style w:type="character" w:styleId="900">
    <w:name w:val="Hyperlink"/>
    <w:basedOn w:val="725"/>
    <w:uiPriority w:val="99"/>
    <w:unhideWhenUsed/>
    <w:rPr>
      <w:color w:val="0563C1" w:themeColor="hyperlink"/>
      <w:u w:val="single"/>
    </w:rPr>
  </w:style>
  <w:style w:type="paragraph" w:styleId="901">
    <w:name w:val="Normal (Web)"/>
    <w:basedOn w:val="715"/>
    <w:uiPriority w:val="99"/>
    <w:unhideWhenUsed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character" w:styleId="902" w:customStyle="1">
    <w:name w:val="apple-tab-span"/>
    <w:basedOn w:val="725"/>
  </w:style>
  <w:style w:type="character" w:styleId="903">
    <w:name w:val="annotation reference"/>
    <w:basedOn w:val="725"/>
    <w:uiPriority w:val="99"/>
    <w:semiHidden/>
    <w:unhideWhenUsed/>
    <w:rPr>
      <w:sz w:val="16"/>
      <w:szCs w:val="16"/>
    </w:rPr>
  </w:style>
  <w:style w:type="paragraph" w:styleId="904">
    <w:name w:val="annotation text"/>
    <w:basedOn w:val="715"/>
    <w:link w:val="905"/>
    <w:uiPriority w:val="99"/>
    <w:semiHidden/>
    <w:unhideWhenUsed/>
    <w:rPr>
      <w:sz w:val="20"/>
      <w:szCs w:val="20"/>
    </w:rPr>
    <w:pPr>
      <w:spacing w:lineRule="auto" w:line="240"/>
    </w:pPr>
  </w:style>
  <w:style w:type="character" w:styleId="905" w:customStyle="1">
    <w:name w:val="Текст примечания Знак"/>
    <w:basedOn w:val="725"/>
    <w:link w:val="904"/>
    <w:uiPriority w:val="99"/>
    <w:semiHidden/>
    <w:rPr>
      <w:sz w:val="20"/>
      <w:szCs w:val="20"/>
    </w:rPr>
  </w:style>
  <w:style w:type="paragraph" w:styleId="906">
    <w:name w:val="annotation subject"/>
    <w:basedOn w:val="904"/>
    <w:next w:val="904"/>
    <w:link w:val="907"/>
    <w:uiPriority w:val="99"/>
    <w:semiHidden/>
    <w:unhideWhenUsed/>
    <w:rPr>
      <w:b/>
      <w:bCs/>
    </w:rPr>
  </w:style>
  <w:style w:type="character" w:styleId="907" w:customStyle="1">
    <w:name w:val="Тема примечания Знак"/>
    <w:basedOn w:val="905"/>
    <w:link w:val="906"/>
    <w:uiPriority w:val="99"/>
    <w:semiHidden/>
    <w:rPr>
      <w:b/>
      <w:bCs/>
      <w:sz w:val="20"/>
      <w:szCs w:val="20"/>
    </w:rPr>
  </w:style>
  <w:style w:type="paragraph" w:styleId="908">
    <w:name w:val="Balloon Text"/>
    <w:basedOn w:val="715"/>
    <w:link w:val="909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 w:after="0"/>
    </w:pPr>
  </w:style>
  <w:style w:type="character" w:styleId="909" w:customStyle="1">
    <w:name w:val="Текст выноски Знак"/>
    <w:basedOn w:val="725"/>
    <w:link w:val="908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hyperlink" Target="https://github.com/fedorzverev/info" TargetMode="External"/><Relationship Id="rId21" Type="http://schemas.openxmlformats.org/officeDocument/2006/relationships/hyperlink" Target="https://t.me/egeball_bot" TargetMode="External"/><Relationship Id="rId22" Type="http://schemas.openxmlformats.org/officeDocument/2006/relationships/hyperlink" Target="https://t.me/egemaster_uroki_bot%20" TargetMode="External"/><Relationship Id="rId23" Type="http://schemas.openxmlformats.org/officeDocument/2006/relationships/hyperlink" Target="https://t.me/Ege_Webinars_bot" TargetMode="External"/><Relationship Id="rId24" Type="http://schemas.openxmlformats.org/officeDocument/2006/relationships/hyperlink" Target="https://python-telegram-bot.readthedocs.io/en/stable/telegram.ext.html" TargetMode="External"/><Relationship Id="rId25" Type="http://schemas.openxmlformats.org/officeDocument/2006/relationships/hyperlink" Target="https://python-telegram-bot.readthedocs.io/en/stable/" TargetMode="External"/><Relationship Id="rId26" Type="http://schemas.openxmlformats.org/officeDocument/2006/relationships/hyperlink" Target="https://www.sqlite.org/docs.html" TargetMode="External"/><Relationship Id="rId27" Type="http://schemas.openxmlformats.org/officeDocument/2006/relationships/hyperlink" Target="https://www.youtube.com/channel/UCgWSBxTAml7TIvPbo1JExmA" TargetMode="External"/><Relationship Id="rId28" Type="http://schemas.openxmlformats.org/officeDocument/2006/relationships/hyperlink" Target="https://www.youtube.com/channel/UCo2JwjPSEc9U8ZJ_KQi6rDQ" TargetMode="External"/><Relationship Id="rId29" Type="http://schemas.openxmlformats.org/officeDocument/2006/relationships/hyperlink" Target="https://math.reshuege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77568202-77EE-4CB3-9D9D-E4725F65A4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Федор Зверев</cp:lastModifiedBy>
  <cp:revision>7</cp:revision>
  <dcterms:created xsi:type="dcterms:W3CDTF">2022-02-22T12:35:00Z</dcterms:created>
  <dcterms:modified xsi:type="dcterms:W3CDTF">2022-02-28T17:04:16Z</dcterms:modified>
</cp:coreProperties>
</file>