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33" w:rsidRPr="00ED3A39" w:rsidRDefault="008C4933">
      <w:pPr>
        <w:pStyle w:val="1"/>
        <w:rPr>
          <w:sz w:val="36"/>
        </w:rPr>
      </w:pPr>
      <w:r w:rsidRPr="00ED3A39">
        <w:rPr>
          <w:sz w:val="36"/>
        </w:rPr>
        <w:t>Депозитный договор</w:t>
      </w:r>
    </w:p>
    <w:p w:rsidR="008C4933" w:rsidRPr="00ED3A39" w:rsidRDefault="00CE25AB" w:rsidP="00ED3A39">
      <w:pPr>
        <w:rPr>
          <w:rFonts w:ascii="Times New Roman" w:eastAsia="Times New Roman" w:hAnsi="Times New Roman"/>
          <w:sz w:val="20"/>
          <w:szCs w:val="24"/>
          <w:lang w:val="en-US"/>
        </w:rPr>
      </w:pPr>
      <w:r w:rsidRPr="00ED3A39">
        <w:rPr>
          <w:rFonts w:ascii="Times New Roman" w:eastAsia="Times New Roman" w:hAnsi="Times New Roman"/>
          <w:noProof/>
          <w:sz w:val="20"/>
          <w:szCs w:val="24"/>
        </w:rPr>
        <w:pict>
          <v:rect id="_x0000_i1025" style="width:467.75pt;height:.05pt" o:hralign="center" o:hrstd="t" o:hr="t" fillcolor="#a0a0a0" stroked="f"/>
        </w:pict>
      </w:r>
    </w:p>
    <w:p w:rsidR="008C4933" w:rsidRPr="00ED3A39" w:rsidRDefault="008C4933" w:rsidP="00ED3A39">
      <w:pPr>
        <w:pStyle w:val="a3"/>
        <w:jc w:val="both"/>
        <w:rPr>
          <w:sz w:val="20"/>
        </w:rPr>
      </w:pPr>
      <w:r w:rsidRPr="00ED3A39">
        <w:rPr>
          <w:sz w:val="20"/>
        </w:rPr>
        <w:t>     Коммерческий банк</w:t>
      </w:r>
      <w:r w:rsidR="00ED3A39">
        <w:rPr>
          <w:sz w:val="20"/>
        </w:rPr>
        <w:t xml:space="preserve">  ООО </w:t>
      </w:r>
      <w:r w:rsidR="00ED3A39" w:rsidRPr="00ED3A39">
        <w:rPr>
          <w:sz w:val="20"/>
        </w:rPr>
        <w:t>"</w:t>
      </w:r>
      <w:r w:rsidR="00ED3A39">
        <w:rPr>
          <w:sz w:val="20"/>
        </w:rPr>
        <w:t>Рога и копыта</w:t>
      </w:r>
      <w:r w:rsidR="00ED3A39" w:rsidRPr="00ED3A39">
        <w:rPr>
          <w:sz w:val="20"/>
        </w:rPr>
        <w:t>"</w:t>
      </w:r>
      <w:r w:rsidRPr="00ED3A39">
        <w:rPr>
          <w:sz w:val="20"/>
        </w:rPr>
        <w:t>,</w:t>
      </w:r>
      <w:r w:rsidR="00ED3A39">
        <w:rPr>
          <w:sz w:val="20"/>
        </w:rPr>
        <w:t xml:space="preserve"> </w:t>
      </w:r>
      <w:r w:rsidRPr="00ED3A39">
        <w:rPr>
          <w:sz w:val="20"/>
        </w:rPr>
        <w:t xml:space="preserve">именуемый в дальнейшем Банк, с одной стороны, и </w:t>
      </w:r>
      <w:proofErr w:type="spellStart"/>
      <w:r w:rsidR="00F234F0">
        <w:rPr>
          <w:sz w:val="20"/>
          <w:lang w:val="en-US"/>
        </w:rPr>
        <w:t>X</w:t>
      </w:r>
      <w:r w:rsidR="00ED3A39">
        <w:rPr>
          <w:sz w:val="20"/>
          <w:lang w:val="en-US"/>
        </w:rPr>
        <w:t>fullname</w:t>
      </w:r>
      <w:proofErr w:type="spellEnd"/>
      <w:r w:rsidRPr="00ED3A39">
        <w:rPr>
          <w:sz w:val="20"/>
        </w:rPr>
        <w:t>,</w:t>
      </w:r>
      <w:r w:rsidR="00ED3A39">
        <w:rPr>
          <w:sz w:val="20"/>
        </w:rPr>
        <w:t xml:space="preserve">  </w:t>
      </w:r>
      <w:r w:rsidRPr="00ED3A39">
        <w:rPr>
          <w:sz w:val="20"/>
        </w:rPr>
        <w:t>именуемый в  дальнейшем Вкладчик</w:t>
      </w:r>
      <w:r w:rsidR="00ED3A39" w:rsidRPr="00ED3A39">
        <w:rPr>
          <w:sz w:val="20"/>
        </w:rPr>
        <w:t xml:space="preserve">, </w:t>
      </w:r>
      <w:r w:rsidRPr="00ED3A39">
        <w:rPr>
          <w:sz w:val="20"/>
        </w:rPr>
        <w:t>заключили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настоящий Договор о нижеследующем:</w:t>
      </w:r>
    </w:p>
    <w:p w:rsidR="00C217AB" w:rsidRPr="00C217AB" w:rsidRDefault="008C4933">
      <w:pPr>
        <w:pStyle w:val="a3"/>
        <w:rPr>
          <w:sz w:val="20"/>
          <w:lang w:val="en-US"/>
        </w:rPr>
      </w:pPr>
      <w:r w:rsidRPr="00ED3A39">
        <w:rPr>
          <w:sz w:val="20"/>
        </w:rPr>
        <w:t>I. Права и обязанности вкладчика</w:t>
      </w:r>
      <w:r w:rsidR="00C217AB">
        <w:rPr>
          <w:sz w:val="20"/>
          <w:lang w:val="en-US"/>
        </w:rPr>
        <w:t xml:space="preserve"> {id}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1. Вкладчик  обязуется передать  Банку временно свободные денежные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 xml:space="preserve">средства   в   сумме   </w:t>
      </w:r>
      <w:proofErr w:type="spellStart"/>
      <w:r w:rsidR="00F234F0">
        <w:rPr>
          <w:sz w:val="20"/>
          <w:lang w:val="en-US"/>
        </w:rPr>
        <w:t>X</w:t>
      </w:r>
      <w:r w:rsidR="00ED3A39">
        <w:rPr>
          <w:sz w:val="20"/>
          <w:lang w:val="en-US"/>
        </w:rPr>
        <w:t>moneydep</w:t>
      </w:r>
      <w:proofErr w:type="spellEnd"/>
      <w:r w:rsidRPr="00ED3A39">
        <w:rPr>
          <w:sz w:val="20"/>
        </w:rPr>
        <w:t>   (полное   хозяйственное   ведение,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хозяйственное ведение) в собственность в форме депозита (вклада).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2. Вкладчик  обязан перечислить  сумму, указанную в п.1 настоящего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договора, на корреспондентский счет  банка не  позднее одного месяца со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дня подписания договора.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3. После  истечения срока  депозита  Вкладчик  вправе  истребовать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депозит, продлить  договор на  тех же  условиях, не  требовать возврата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вклада.</w:t>
      </w:r>
      <w:r w:rsidR="00ED3A39">
        <w:rPr>
          <w:sz w:val="20"/>
        </w:rPr>
        <w:t> </w:t>
      </w:r>
      <w:r w:rsidRPr="00ED3A39">
        <w:rPr>
          <w:sz w:val="20"/>
        </w:rPr>
        <w:t>Продление договора осуществляется только с согласия Банка.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II. Права и обязанности Банка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5.  Банк обязуется  учитывать полученные  средства  на  депозитном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счете</w:t>
      </w:r>
      <w:r w:rsidR="00ED3A39" w:rsidRPr="00ED3A39">
        <w:rPr>
          <w:sz w:val="20"/>
        </w:rPr>
        <w:t xml:space="preserve"> </w:t>
      </w:r>
      <w:r w:rsidR="00ED3A39">
        <w:rPr>
          <w:sz w:val="20"/>
        </w:rPr>
        <w:t xml:space="preserve">с идентификатором </w:t>
      </w:r>
      <w:proofErr w:type="spellStart"/>
      <w:r w:rsidR="00F234F0">
        <w:rPr>
          <w:sz w:val="20"/>
          <w:lang w:val="en-US"/>
        </w:rPr>
        <w:t>X</w:t>
      </w:r>
      <w:r w:rsidR="00ED3A39">
        <w:rPr>
          <w:sz w:val="20"/>
          <w:lang w:val="en-US"/>
        </w:rPr>
        <w:t>iddep</w:t>
      </w:r>
      <w:proofErr w:type="spellEnd"/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6. В  пределах срока  депозита Банк вправе распоряжаться денежными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средствами Вкладчика  по  своему  усмотрению,  в  том  числе  путем  их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использования в качестве кредитных ресурсов.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 xml:space="preserve">     В случае,  предусмотренном </w:t>
      </w:r>
      <w:proofErr w:type="spellStart"/>
      <w:r w:rsidRPr="00ED3A39">
        <w:rPr>
          <w:sz w:val="20"/>
        </w:rPr>
        <w:t>п.II</w:t>
      </w:r>
      <w:proofErr w:type="spellEnd"/>
      <w:r w:rsidRPr="00ED3A39">
        <w:rPr>
          <w:sz w:val="20"/>
        </w:rPr>
        <w:t>  настоящего договора,  пользование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Банком средствами Вкладчика продолжается.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Банк распоряжается суммой депозита от своего собственного имени.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7. По  истечении срока  депозита Банк  обязуется вернуть Вкладчику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 xml:space="preserve">указанную в п.1 настоящего договора сумму с начислением </w:t>
      </w:r>
      <w:proofErr w:type="spellStart"/>
      <w:r w:rsidR="00F234F0">
        <w:rPr>
          <w:sz w:val="20"/>
          <w:lang w:val="en-US"/>
        </w:rPr>
        <w:t>X</w:t>
      </w:r>
      <w:r w:rsidR="00ED3A39">
        <w:rPr>
          <w:sz w:val="20"/>
          <w:lang w:val="en-US"/>
        </w:rPr>
        <w:t>procent</w:t>
      </w:r>
      <w:proofErr w:type="spellEnd"/>
      <w:r w:rsidR="00ED3A39" w:rsidRPr="00ED3A39">
        <w:rPr>
          <w:sz w:val="20"/>
        </w:rPr>
        <w:t xml:space="preserve"> </w:t>
      </w:r>
      <w:r w:rsidRPr="00ED3A39">
        <w:rPr>
          <w:sz w:val="20"/>
        </w:rPr>
        <w:t>% годовых.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Возврат депозита на расчетный счет Вкладчика вместе с начисленными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процентами осуществляется  Банком не  позднее 7  календарных дней после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истечения  срока   депозита  при   условии  своевременного  уведомления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Вкладчиком банка о желании изъять депозит.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Возврат  депозита   на  расчетный  счет  Вкладчика  осуществляется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платежным поручением.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8. Банк  гарантирует тайну  вклада. Без согласия Вкладчика справки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третьим лицам,  касающиеся вклада,  могут быть  предоставлены только  в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случаях, специально предусмотренных законодательством.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III. Срок договора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и порядок его досрочного расторжения и изменения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9. Срок депозита (договора) составляет</w:t>
      </w:r>
      <w:r w:rsidR="00ED3A39" w:rsidRPr="00ED3A39">
        <w:rPr>
          <w:sz w:val="20"/>
        </w:rPr>
        <w:t xml:space="preserve"> </w:t>
      </w:r>
      <w:proofErr w:type="spellStart"/>
      <w:r w:rsidR="00F234F0">
        <w:rPr>
          <w:sz w:val="20"/>
          <w:lang w:val="en-US"/>
        </w:rPr>
        <w:t>X</w:t>
      </w:r>
      <w:r w:rsidR="00ED3A39">
        <w:rPr>
          <w:sz w:val="20"/>
          <w:lang w:val="en-US"/>
        </w:rPr>
        <w:t>date</w:t>
      </w:r>
      <w:proofErr w:type="spellEnd"/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10. Настоящий договор вступает в силу с момента перечисления суммы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на счет Банка.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Если Вкладчик  не  перечислит  сумму  депозита  в  течение  срока,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установленного п.2 договора, последний считается несостоявшимся.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11. Если  Вкладчик не  истребует сумму  депозита по  истечении его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срока, договорные отношения продолжаются. В этом случае вклад считается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депозитом до востребования</w:t>
      </w:r>
      <w:r w:rsidR="00ED3A39" w:rsidRPr="00ED3A39">
        <w:rPr>
          <w:sz w:val="20"/>
        </w:rPr>
        <w:t>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Возврат  депозита   осуществляется  Банком   по  истечении   срока</w:t>
      </w:r>
      <w:r w:rsidR="00ED3A39" w:rsidRPr="00ED3A39">
        <w:rPr>
          <w:sz w:val="20"/>
        </w:rPr>
        <w:t xml:space="preserve"> </w:t>
      </w:r>
      <w:r w:rsidRPr="00ED3A39">
        <w:rPr>
          <w:sz w:val="20"/>
        </w:rPr>
        <w:t>предупреждения платежным поручением.</w:t>
      </w:r>
    </w:p>
    <w:p w:rsidR="008C4933" w:rsidRPr="00ED3A39" w:rsidRDefault="008C4933">
      <w:pPr>
        <w:pStyle w:val="a3"/>
        <w:rPr>
          <w:sz w:val="20"/>
        </w:rPr>
      </w:pPr>
      <w:r w:rsidRPr="00ED3A39">
        <w:rPr>
          <w:sz w:val="20"/>
        </w:rPr>
        <w:t>     Юридические адреса и подписи сторон</w:t>
      </w:r>
    </w:p>
    <w:p w:rsidR="008C4933" w:rsidRPr="00ED3A39" w:rsidRDefault="00ED3A39">
      <w:pPr>
        <w:pStyle w:val="a3"/>
        <w:rPr>
          <w:sz w:val="20"/>
          <w:lang w:val="en-US"/>
        </w:rPr>
      </w:pPr>
      <w:r>
        <w:rPr>
          <w:sz w:val="20"/>
        </w:rPr>
        <w:t xml:space="preserve">Менеджер </w:t>
      </w:r>
      <w:r w:rsidR="008C4933" w:rsidRPr="00ED3A39">
        <w:rPr>
          <w:sz w:val="20"/>
        </w:rPr>
        <w:t> </w:t>
      </w:r>
      <w:r w:rsidRPr="00ED3A39">
        <w:rPr>
          <w:sz w:val="20"/>
        </w:rPr>
        <w:t>_________________  </w:t>
      </w:r>
      <w:r>
        <w:rPr>
          <w:sz w:val="20"/>
          <w:lang w:val="en-US"/>
        </w:rPr>
        <w:t xml:space="preserve">              </w:t>
      </w:r>
      <w:r w:rsidR="008C4933" w:rsidRPr="00ED3A39">
        <w:rPr>
          <w:sz w:val="20"/>
        </w:rPr>
        <w:t>Вкладчик</w:t>
      </w:r>
      <w:r>
        <w:rPr>
          <w:sz w:val="20"/>
          <w:lang w:val="en-US"/>
        </w:rPr>
        <w:t xml:space="preserve"> </w:t>
      </w:r>
      <w:r w:rsidRPr="00ED3A39">
        <w:rPr>
          <w:sz w:val="20"/>
        </w:rPr>
        <w:t>_________________  </w:t>
      </w:r>
    </w:p>
    <w:p w:rsidR="008C4933" w:rsidRPr="00F234F0" w:rsidRDefault="00ED3A39" w:rsidP="00F234F0">
      <w:pPr>
        <w:pStyle w:val="a3"/>
        <w:jc w:val="right"/>
        <w:rPr>
          <w:sz w:val="20"/>
          <w:lang w:val="en-US"/>
        </w:rPr>
      </w:pPr>
      <w:proofErr w:type="spellStart"/>
      <w:r w:rsidRPr="00ED3A39">
        <w:rPr>
          <w:sz w:val="20"/>
        </w:rPr>
        <w:t>г._________________</w:t>
      </w:r>
      <w:proofErr w:type="spellEnd"/>
      <w:r w:rsidRPr="00ED3A39">
        <w:rPr>
          <w:sz w:val="20"/>
        </w:rPr>
        <w:t>                         "____" ____________20___ г.</w:t>
      </w:r>
    </w:p>
    <w:sectPr w:rsidR="008C4933" w:rsidRPr="00F234F0" w:rsidSect="00ED3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doNotHyphenateCaps/>
  <w:drawingGridHorizontalSpacing w:val="75"/>
  <w:drawingGridVerticalSpacing w:val="0"/>
  <w:displayHorizontalDrawingGridEvery w:val="2"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25AB"/>
    <w:rsid w:val="007616D5"/>
    <w:rsid w:val="008C4933"/>
    <w:rsid w:val="00C217AB"/>
    <w:rsid w:val="00CE25AB"/>
    <w:rsid w:val="00ED3A39"/>
    <w:rsid w:val="00F2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Calibri Light" w:eastAsia="Times New Roman" w:hAnsi="Calibri Light"/>
      <w:color w:val="2F5496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semiHidden/>
    <w:unhideWhenUsed/>
    <w:rPr>
      <w:color w:val="0000FF"/>
      <w:u w:val="single"/>
    </w:rPr>
  </w:style>
  <w:style w:type="character" w:styleId="a5">
    <w:name w:val="FollowedHyperlink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Депозитный договор - в MS Word (.doc)</vt:lpstr>
    </vt:vector>
  </TitlesOfParts>
  <Company>CtrlSoft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Депозитный договор - в MS Word (.doc)</dc:title>
  <dc:creator>Денис</dc:creator>
  <cp:lastModifiedBy>Alex</cp:lastModifiedBy>
  <cp:revision>2</cp:revision>
  <dcterms:created xsi:type="dcterms:W3CDTF">2020-11-09T15:51:00Z</dcterms:created>
  <dcterms:modified xsi:type="dcterms:W3CDTF">2020-11-09T15:51:00Z</dcterms:modified>
</cp:coreProperties>
</file>