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2">
      <w:pPr>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anchor allowOverlap="1" behindDoc="0" distB="0" distT="0" distL="114300" distR="114300" hidden="0" layoutInCell="1" locked="0" relativeHeight="0" simplePos="0">
            <wp:simplePos x="0" y="0"/>
            <wp:positionH relativeFrom="margin">
              <wp:posOffset>-520064</wp:posOffset>
            </wp:positionH>
            <wp:positionV relativeFrom="margin">
              <wp:posOffset>-501014</wp:posOffset>
            </wp:positionV>
            <wp:extent cx="7467600" cy="640080"/>
            <wp:effectExtent b="0" l="0" r="0" t="0"/>
            <wp:wrapSquare wrapText="bothSides" distB="0" distT="0" distL="114300" distR="11430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467600" cy="64008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5">
      <w:pPr>
        <w:spacing w:after="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56"/>
          <w:szCs w:val="56"/>
          <w:rtl w:val="0"/>
        </w:rPr>
        <w:t xml:space="preserve">Zadání maturitní práce s obhajobou</w:t>
      </w:r>
      <w:r w:rsidDel="00000000" w:rsidR="00000000" w:rsidRPr="00000000">
        <w:rPr>
          <w:rtl w:val="0"/>
        </w:rPr>
      </w:r>
    </w:p>
    <w:p w:rsidR="00000000" w:rsidDel="00000000" w:rsidP="00000000" w:rsidRDefault="00000000" w:rsidRPr="00000000" w14:paraId="00000006">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Číslo a název</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1"/>
          <w:sz w:val="22"/>
          <w:szCs w:val="22"/>
          <w:rtl w:val="0"/>
        </w:rPr>
        <w:t xml:space="preserve"> </w:t>
        <w:tab/>
        <w:tab/>
      </w:r>
      <w:r w:rsidDel="00000000" w:rsidR="00000000" w:rsidRPr="00000000">
        <w:rPr>
          <w:rFonts w:ascii="Times New Roman" w:cs="Times New Roman" w:eastAsia="Times New Roman" w:hAnsi="Times New Roman"/>
          <w:sz w:val="22"/>
          <w:szCs w:val="22"/>
          <w:rtl w:val="0"/>
        </w:rPr>
        <w:t xml:space="preserve">10 - Meteostanice</w:t>
      </w:r>
      <w:r w:rsidDel="00000000" w:rsidR="00000000" w:rsidRPr="00000000">
        <w:rPr>
          <w:rtl w:val="0"/>
        </w:rPr>
      </w:r>
    </w:p>
    <w:p w:rsidR="00000000" w:rsidDel="00000000" w:rsidP="00000000" w:rsidRDefault="00000000" w:rsidRPr="00000000" w14:paraId="00000007">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Jméno žáka</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ab/>
        <w:tab/>
        <w:t xml:space="preserve">Palkin Zoltan</w:t>
      </w:r>
      <w:r w:rsidDel="00000000" w:rsidR="00000000" w:rsidRPr="00000000">
        <w:rPr>
          <w:rtl w:val="0"/>
        </w:rPr>
      </w:r>
    </w:p>
    <w:p w:rsidR="00000000" w:rsidDel="00000000" w:rsidP="00000000" w:rsidRDefault="00000000" w:rsidRPr="00000000" w14:paraId="00000008">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Konzultant</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ab/>
        <w:tab/>
      </w:r>
      <w:bookmarkStart w:colFirst="0" w:colLast="0" w:name="bookmark=id.gjdgxs" w:id="0"/>
      <w:bookmarkEnd w:id="0"/>
      <w:r w:rsidDel="00000000" w:rsidR="00000000" w:rsidRPr="00000000">
        <w:rPr>
          <w:rFonts w:ascii="Times New Roman" w:cs="Times New Roman" w:eastAsia="Times New Roman" w:hAnsi="Times New Roman"/>
          <w:b w:val="0"/>
          <w:i w:val="0"/>
          <w:smallCaps w:val="0"/>
          <w:strike w:val="0"/>
          <w:color w:val="000000"/>
          <w:sz w:val="22"/>
          <w:szCs w:val="22"/>
          <w:u w:val="none"/>
          <w:rtl w:val="0"/>
        </w:rPr>
        <w:t xml:space="preserve">Ing. Luděk Fedurca</w:t>
      </w:r>
      <w:r w:rsidDel="00000000" w:rsidR="00000000" w:rsidRPr="00000000">
        <w:rPr>
          <w:rtl w:val="0"/>
        </w:rPr>
      </w:r>
    </w:p>
    <w:p w:rsidR="00000000" w:rsidDel="00000000" w:rsidP="00000000" w:rsidRDefault="00000000" w:rsidRPr="00000000" w14:paraId="00000009">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Oponent</w:t>
      </w:r>
      <w:r w:rsidDel="00000000" w:rsidR="00000000" w:rsidRPr="00000000">
        <w:rPr>
          <w:rFonts w:ascii="Times New Roman" w:cs="Times New Roman" w:eastAsia="Times New Roman" w:hAnsi="Times New Roman"/>
          <w:sz w:val="22"/>
          <w:szCs w:val="22"/>
          <w:rtl w:val="0"/>
        </w:rPr>
        <w:t xml:space="preserve">:</w:t>
        <w:tab/>
        <w:tab/>
        <w:t xml:space="preserve">Bc. Jakub Malý</w:t>
      </w:r>
      <w:r w:rsidDel="00000000" w:rsidR="00000000" w:rsidRPr="00000000">
        <w:rPr>
          <w:rtl w:val="0"/>
        </w:rPr>
      </w:r>
    </w:p>
    <w:p w:rsidR="00000000" w:rsidDel="00000000" w:rsidP="00000000" w:rsidRDefault="00000000" w:rsidRPr="00000000" w14:paraId="0000000A">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Datum zadání</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1"/>
          <w:sz w:val="22"/>
          <w:szCs w:val="22"/>
          <w:rtl w:val="0"/>
        </w:rPr>
        <w:t xml:space="preserve"> </w:t>
        <w:tab/>
        <w:tab/>
      </w:r>
      <w:r w:rsidDel="00000000" w:rsidR="00000000" w:rsidRPr="00000000">
        <w:rPr>
          <w:rFonts w:ascii="Times New Roman" w:cs="Times New Roman" w:eastAsia="Times New Roman" w:hAnsi="Times New Roman"/>
          <w:sz w:val="22"/>
          <w:szCs w:val="22"/>
          <w:rtl w:val="0"/>
        </w:rPr>
        <w:t xml:space="preserve">2. prosinec 2022</w:t>
      </w:r>
      <w:r w:rsidDel="00000000" w:rsidR="00000000" w:rsidRPr="00000000">
        <w:rPr>
          <w:rtl w:val="0"/>
        </w:rPr>
      </w:r>
    </w:p>
    <w:p w:rsidR="00000000" w:rsidDel="00000000" w:rsidP="00000000" w:rsidRDefault="00000000" w:rsidRPr="00000000" w14:paraId="0000000B">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Datum odevzdání</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1"/>
          <w:sz w:val="22"/>
          <w:szCs w:val="22"/>
          <w:rtl w:val="0"/>
        </w:rPr>
        <w:t xml:space="preserve"> </w:t>
        <w:tab/>
      </w:r>
      <w:r w:rsidDel="00000000" w:rsidR="00000000" w:rsidRPr="00000000">
        <w:rPr>
          <w:rFonts w:ascii="Times New Roman" w:cs="Times New Roman" w:eastAsia="Times New Roman" w:hAnsi="Times New Roman"/>
          <w:sz w:val="22"/>
          <w:szCs w:val="22"/>
          <w:rtl w:val="0"/>
        </w:rPr>
        <w:t xml:space="preserve">1. dubna 2023</w:t>
      </w:r>
      <w:r w:rsidDel="00000000" w:rsidR="00000000" w:rsidRPr="00000000">
        <w:rPr>
          <w:rtl w:val="0"/>
        </w:rPr>
      </w:r>
    </w:p>
    <w:p w:rsidR="00000000" w:rsidDel="00000000" w:rsidP="00000000" w:rsidRDefault="00000000" w:rsidRPr="00000000" w14:paraId="0000000C">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Doba obhajoby</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1"/>
          <w:sz w:val="22"/>
          <w:szCs w:val="22"/>
          <w:rtl w:val="0"/>
        </w:rPr>
        <w:t xml:space="preserve"> </w:t>
        <w:tab/>
      </w:r>
      <w:r w:rsidDel="00000000" w:rsidR="00000000" w:rsidRPr="00000000">
        <w:rPr>
          <w:rFonts w:ascii="Times New Roman" w:cs="Times New Roman" w:eastAsia="Times New Roman" w:hAnsi="Times New Roman"/>
          <w:sz w:val="22"/>
          <w:szCs w:val="22"/>
          <w:rtl w:val="0"/>
        </w:rPr>
        <w:t xml:space="preserve">15 minut</w:t>
      </w: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Zadání:</w:t>
      </w: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0"/>
          <w:sz w:val="22"/>
          <w:szCs w:val="22"/>
          <w:rtl w:val="0"/>
        </w:rPr>
        <w:t xml:space="preserve">Navrhněte Datalogger s webovým rozhraním pro meteostanici měři</w:t>
      </w:r>
      <w:r w:rsidDel="00000000" w:rsidR="00000000" w:rsidRPr="00000000">
        <w:rPr>
          <w:rFonts w:ascii="Times New Roman" w:cs="Times New Roman" w:eastAsia="Times New Roman" w:hAnsi="Times New Roman"/>
          <w:sz w:val="22"/>
          <w:szCs w:val="22"/>
          <w:rtl w:val="0"/>
        </w:rPr>
        <w:t xml:space="preserve">cí</w:t>
      </w:r>
      <w:r w:rsidDel="00000000" w:rsidR="00000000" w:rsidRPr="00000000">
        <w:rPr>
          <w:rFonts w:ascii="Times New Roman" w:cs="Times New Roman" w:eastAsia="Times New Roman" w:hAnsi="Times New Roman"/>
          <w:b w:val="0"/>
          <w:sz w:val="22"/>
          <w:szCs w:val="22"/>
          <w:rtl w:val="0"/>
        </w:rPr>
        <w:t xml:space="preserve"> teplotu, tlak a vlhkost vzduchu. Webové rozhraní bude zobrazovat graf naměřených hodnot za posledních 7 dnů.</w:t>
      </w: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0"/>
          <w:sz w:val="22"/>
          <w:szCs w:val="22"/>
          <w:rtl w:val="0"/>
        </w:rPr>
        <w:t xml:space="preserve">Data meteostanice budou obsahovat naměřen</w:t>
      </w:r>
      <w:r w:rsidDel="00000000" w:rsidR="00000000" w:rsidRPr="00000000">
        <w:rPr>
          <w:rFonts w:ascii="Times New Roman" w:cs="Times New Roman" w:eastAsia="Times New Roman" w:hAnsi="Times New Roman"/>
          <w:sz w:val="22"/>
          <w:szCs w:val="22"/>
          <w:rtl w:val="0"/>
        </w:rPr>
        <w:t xml:space="preserve">é</w:t>
      </w:r>
      <w:r w:rsidDel="00000000" w:rsidR="00000000" w:rsidRPr="00000000">
        <w:rPr>
          <w:rFonts w:ascii="Times New Roman" w:cs="Times New Roman" w:eastAsia="Times New Roman" w:hAnsi="Times New Roman"/>
          <w:b w:val="0"/>
          <w:sz w:val="22"/>
          <w:szCs w:val="22"/>
          <w:rtl w:val="0"/>
        </w:rPr>
        <w:t xml:space="preserve"> hodnoty a podporu pro import dat z externích zdrojů.</w:t>
      </w:r>
      <w:r w:rsidDel="00000000" w:rsidR="00000000" w:rsidRPr="00000000">
        <w:rPr>
          <w:rFonts w:ascii="Times New Roman" w:cs="Times New Roman" w:eastAsia="Times New Roman" w:hAnsi="Times New Roman"/>
          <w:sz w:val="22"/>
          <w:szCs w:val="22"/>
          <w:rtl w:val="0"/>
        </w:rPr>
        <w:br w:type="textWrapping"/>
        <w:tab/>
      </w:r>
      <w:r w:rsidDel="00000000" w:rsidR="00000000" w:rsidRPr="00000000">
        <w:rPr>
          <w:rtl w:val="0"/>
        </w:rPr>
      </w:r>
    </w:p>
    <w:p w:rsidR="00000000" w:rsidDel="00000000" w:rsidP="00000000" w:rsidRDefault="00000000" w:rsidRPr="00000000" w14:paraId="00000010">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Způsob zpracování: </w:t>
      </w:r>
      <w:r w:rsidDel="00000000" w:rsidR="00000000" w:rsidRPr="00000000">
        <w:rPr>
          <w:rtl w:val="0"/>
        </w:rPr>
      </w:r>
    </w:p>
    <w:p w:rsidR="00000000" w:rsidDel="00000000" w:rsidP="00000000" w:rsidRDefault="00000000" w:rsidRPr="00000000" w14:paraId="00000011">
      <w:pPr>
        <w:numPr>
          <w:ilvl w:val="0"/>
          <w:numId w:val="2"/>
        </w:numPr>
        <w:spacing w:after="0" w:before="0" w:line="276" w:lineRule="auto"/>
        <w:ind w:left="70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Tištěná forma</w:t>
      </w:r>
      <w:r w:rsidDel="00000000" w:rsidR="00000000" w:rsidRPr="00000000">
        <w:rPr>
          <w:rFonts w:ascii="Times New Roman" w:cs="Times New Roman" w:eastAsia="Times New Roman" w:hAnsi="Times New Roman"/>
          <w:sz w:val="22"/>
          <w:szCs w:val="22"/>
          <w:rtl w:val="0"/>
        </w:rPr>
        <w:t xml:space="preserve">: rozsah dokumentace 15 – 20 stran textu; v obálce s chlopněmi nebo pevná vazba; součástí práce bude úvodní obálka, zadání práce, harmonogram a prohlášení o souhlasu se zadáním práce, samostatnosti zpracování práce a použitím legálního software</w:t>
      </w:r>
      <w:r w:rsidDel="00000000" w:rsidR="00000000" w:rsidRPr="00000000">
        <w:rPr>
          <w:rtl w:val="0"/>
        </w:rPr>
      </w:r>
    </w:p>
    <w:p w:rsidR="00000000" w:rsidDel="00000000" w:rsidP="00000000" w:rsidRDefault="00000000" w:rsidRPr="00000000" w14:paraId="00000012">
      <w:pPr>
        <w:numPr>
          <w:ilvl w:val="0"/>
          <w:numId w:val="2"/>
        </w:numPr>
        <w:spacing w:after="0" w:before="0" w:line="276" w:lineRule="auto"/>
        <w:ind w:left="70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Digitální forma</w:t>
      </w:r>
      <w:r w:rsidDel="00000000" w:rsidR="00000000" w:rsidRPr="00000000">
        <w:rPr>
          <w:rFonts w:ascii="Times New Roman" w:cs="Times New Roman" w:eastAsia="Times New Roman" w:hAnsi="Times New Roman"/>
          <w:sz w:val="22"/>
          <w:szCs w:val="22"/>
          <w:rtl w:val="0"/>
        </w:rPr>
        <w:t xml:space="preserve">: kopie práce a pracovní soubory, dokumentace, prezentace na přiloženém CD nebo DVD v papírové obálce s jednoduchým HTML rozcestníkem; soubory v alternativních formátech</w:t>
      </w:r>
      <w:r w:rsidDel="00000000" w:rsidR="00000000" w:rsidRPr="00000000">
        <w:rPr>
          <w:rtl w:val="0"/>
        </w:rPr>
      </w:r>
    </w:p>
    <w:p w:rsidR="00000000" w:rsidDel="00000000" w:rsidP="00000000" w:rsidRDefault="00000000" w:rsidRPr="00000000" w14:paraId="00000013">
      <w:pPr>
        <w:numPr>
          <w:ilvl w:val="0"/>
          <w:numId w:val="2"/>
        </w:numPr>
        <w:spacing w:after="0" w:before="0" w:line="276" w:lineRule="auto"/>
        <w:ind w:left="70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Model projektu</w:t>
      </w:r>
      <w:r w:rsidDel="00000000" w:rsidR="00000000" w:rsidRPr="00000000">
        <w:rPr>
          <w:rFonts w:ascii="Times New Roman" w:cs="Times New Roman" w:eastAsia="Times New Roman" w:hAnsi="Times New Roman"/>
          <w:sz w:val="22"/>
          <w:szCs w:val="22"/>
          <w:rtl w:val="0"/>
        </w:rPr>
        <w:t xml:space="preserve">: vytvořte funkční model, který bude simulovat zadání</w:t>
      </w:r>
      <w:r w:rsidDel="00000000" w:rsidR="00000000" w:rsidRPr="00000000">
        <w:rPr>
          <w:rtl w:val="0"/>
        </w:rPr>
      </w:r>
    </w:p>
    <w:p w:rsidR="00000000" w:rsidDel="00000000" w:rsidP="00000000" w:rsidRDefault="00000000" w:rsidRPr="00000000" w14:paraId="00000014">
      <w:pPr>
        <w:spacing w:after="0" w:before="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5">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Počet vyhotovení:</w:t>
      </w:r>
      <w:r w:rsidDel="00000000" w:rsidR="00000000" w:rsidRPr="00000000">
        <w:rPr>
          <w:rFonts w:ascii="Times New Roman" w:cs="Times New Roman" w:eastAsia="Times New Roman" w:hAnsi="Times New Roman"/>
          <w:sz w:val="22"/>
          <w:szCs w:val="22"/>
          <w:rtl w:val="0"/>
        </w:rPr>
        <w:t xml:space="preserve"> </w:t>
        <w:tab/>
        <w:t xml:space="preserve">1</w:t>
      </w:r>
      <w:r w:rsidDel="00000000" w:rsidR="00000000" w:rsidRPr="00000000">
        <w:rPr>
          <w:rtl w:val="0"/>
        </w:rPr>
      </w:r>
    </w:p>
    <w:p w:rsidR="00000000" w:rsidDel="00000000" w:rsidP="00000000" w:rsidRDefault="00000000" w:rsidRPr="00000000" w14:paraId="00000016">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2"/>
          <w:szCs w:val="22"/>
          <w:rtl w:val="0"/>
        </w:rPr>
        <w:t xml:space="preserve">Formální úprava práce:</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color w:val="000000"/>
          <w:sz w:val="22"/>
          <w:szCs w:val="22"/>
          <w:rtl w:val="0"/>
        </w:rPr>
        <w:t xml:space="preserve">  </w:t>
        <w:tab/>
      </w:r>
      <w:r w:rsidDel="00000000" w:rsidR="00000000" w:rsidRPr="00000000">
        <w:rPr>
          <w:rFonts w:ascii="Times New Roman" w:cs="Times New Roman" w:eastAsia="Times New Roman" w:hAnsi="Times New Roman"/>
          <w:b w:val="1"/>
          <w:color w:val="000000"/>
          <w:sz w:val="22"/>
          <w:szCs w:val="22"/>
          <w:rtl w:val="0"/>
        </w:rPr>
        <w:t xml:space="preserve">Písmo:</w:t>
      </w:r>
      <w:r w:rsidDel="00000000" w:rsidR="00000000" w:rsidRPr="00000000">
        <w:rPr>
          <w:rFonts w:ascii="Times New Roman" w:cs="Times New Roman" w:eastAsia="Times New Roman" w:hAnsi="Times New Roman"/>
          <w:color w:val="000000"/>
          <w:sz w:val="22"/>
          <w:szCs w:val="22"/>
          <w:rtl w:val="0"/>
        </w:rPr>
        <w:t xml:space="preserve"> velikost 12</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color w:val="000000"/>
          <w:sz w:val="22"/>
          <w:szCs w:val="22"/>
          <w:rtl w:val="0"/>
        </w:rPr>
        <w:t xml:space="preserve"> </w:t>
        <w:tab/>
      </w:r>
      <w:r w:rsidDel="00000000" w:rsidR="00000000" w:rsidRPr="00000000">
        <w:rPr>
          <w:rFonts w:ascii="Times New Roman" w:cs="Times New Roman" w:eastAsia="Times New Roman" w:hAnsi="Times New Roman"/>
          <w:b w:val="1"/>
          <w:color w:val="000000"/>
          <w:sz w:val="22"/>
          <w:szCs w:val="22"/>
          <w:rtl w:val="0"/>
        </w:rPr>
        <w:t xml:space="preserve">Font:</w:t>
      </w:r>
      <w:r w:rsidDel="00000000" w:rsidR="00000000" w:rsidRPr="00000000">
        <w:rPr>
          <w:rFonts w:ascii="Times New Roman" w:cs="Times New Roman" w:eastAsia="Times New Roman" w:hAnsi="Times New Roman"/>
          <w:color w:val="000000"/>
          <w:sz w:val="22"/>
          <w:szCs w:val="22"/>
          <w:rtl w:val="0"/>
        </w:rPr>
        <w:t xml:space="preserve"> Calibri, Arial nebo Times New Roman (zvolený font dodržte v celé práci)</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color w:val="000000"/>
          <w:sz w:val="22"/>
          <w:szCs w:val="22"/>
          <w:rtl w:val="0"/>
        </w:rPr>
        <w:t xml:space="preserve"> </w:t>
        <w:tab/>
      </w:r>
      <w:r w:rsidDel="00000000" w:rsidR="00000000" w:rsidRPr="00000000">
        <w:rPr>
          <w:rFonts w:ascii="Times New Roman" w:cs="Times New Roman" w:eastAsia="Times New Roman" w:hAnsi="Times New Roman"/>
          <w:b w:val="1"/>
          <w:color w:val="000000"/>
          <w:sz w:val="22"/>
          <w:szCs w:val="22"/>
          <w:rtl w:val="0"/>
        </w:rPr>
        <w:t xml:space="preserve">Řádkování:</w:t>
      </w:r>
      <w:r w:rsidDel="00000000" w:rsidR="00000000" w:rsidRPr="00000000">
        <w:rPr>
          <w:rFonts w:ascii="Times New Roman" w:cs="Times New Roman" w:eastAsia="Times New Roman" w:hAnsi="Times New Roman"/>
          <w:color w:val="000000"/>
          <w:sz w:val="22"/>
          <w:szCs w:val="22"/>
          <w:rtl w:val="0"/>
        </w:rPr>
        <w:t xml:space="preserve"> 1,5</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color w:val="000000"/>
          <w:sz w:val="22"/>
          <w:szCs w:val="22"/>
          <w:rtl w:val="0"/>
        </w:rPr>
        <w:t xml:space="preserve"> </w:t>
        <w:tab/>
      </w:r>
      <w:r w:rsidDel="00000000" w:rsidR="00000000" w:rsidRPr="00000000">
        <w:rPr>
          <w:rFonts w:ascii="Times New Roman" w:cs="Times New Roman" w:eastAsia="Times New Roman" w:hAnsi="Times New Roman"/>
          <w:b w:val="1"/>
          <w:color w:val="000000"/>
          <w:sz w:val="22"/>
          <w:szCs w:val="22"/>
          <w:rtl w:val="0"/>
        </w:rPr>
        <w:t xml:space="preserve">Vzdálenost mezi odstavci:</w:t>
      </w:r>
      <w:r w:rsidDel="00000000" w:rsidR="00000000" w:rsidRPr="00000000">
        <w:rPr>
          <w:rFonts w:ascii="Times New Roman" w:cs="Times New Roman" w:eastAsia="Times New Roman" w:hAnsi="Times New Roman"/>
          <w:color w:val="000000"/>
          <w:sz w:val="22"/>
          <w:szCs w:val="22"/>
          <w:rtl w:val="0"/>
        </w:rPr>
        <w:t xml:space="preserve"> 6 b.</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color w:val="000000"/>
          <w:sz w:val="22"/>
          <w:szCs w:val="22"/>
          <w:rtl w:val="0"/>
        </w:rPr>
        <w:t xml:space="preserve"> </w:t>
        <w:tab/>
      </w:r>
      <w:r w:rsidDel="00000000" w:rsidR="00000000" w:rsidRPr="00000000">
        <w:rPr>
          <w:rFonts w:ascii="Times New Roman" w:cs="Times New Roman" w:eastAsia="Times New Roman" w:hAnsi="Times New Roman"/>
          <w:b w:val="1"/>
          <w:color w:val="000000"/>
          <w:sz w:val="22"/>
          <w:szCs w:val="22"/>
          <w:rtl w:val="0"/>
        </w:rPr>
        <w:t xml:space="preserve">Okraje:</w:t>
      </w:r>
      <w:r w:rsidDel="00000000" w:rsidR="00000000" w:rsidRPr="00000000">
        <w:rPr>
          <w:rFonts w:ascii="Times New Roman" w:cs="Times New Roman" w:eastAsia="Times New Roman" w:hAnsi="Times New Roman"/>
          <w:color w:val="000000"/>
          <w:sz w:val="22"/>
          <w:szCs w:val="22"/>
          <w:rtl w:val="0"/>
        </w:rPr>
        <w:t xml:space="preserve"> horní a dolní 25 mm, levý (vnitřní) 40 mm, pravý (vnější) 20 mm</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color w:val="000000"/>
          <w:sz w:val="22"/>
          <w:szCs w:val="22"/>
          <w:rtl w:val="0"/>
        </w:rPr>
        <w:t xml:space="preserve"> </w:t>
        <w:tab/>
      </w:r>
      <w:r w:rsidDel="00000000" w:rsidR="00000000" w:rsidRPr="00000000">
        <w:rPr>
          <w:rFonts w:ascii="Times New Roman" w:cs="Times New Roman" w:eastAsia="Times New Roman" w:hAnsi="Times New Roman"/>
          <w:b w:val="1"/>
          <w:color w:val="000000"/>
          <w:sz w:val="22"/>
          <w:szCs w:val="22"/>
          <w:rtl w:val="0"/>
        </w:rPr>
        <w:t xml:space="preserve">Zarovnání odstavce:</w:t>
      </w:r>
      <w:r w:rsidDel="00000000" w:rsidR="00000000" w:rsidRPr="00000000">
        <w:rPr>
          <w:rFonts w:ascii="Times New Roman" w:cs="Times New Roman" w:eastAsia="Times New Roman" w:hAnsi="Times New Roman"/>
          <w:color w:val="000000"/>
          <w:sz w:val="22"/>
          <w:szCs w:val="22"/>
          <w:rtl w:val="0"/>
        </w:rPr>
        <w:t xml:space="preserve"> do bloku</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color w:val="000000"/>
          <w:sz w:val="22"/>
          <w:szCs w:val="22"/>
          <w:rtl w:val="0"/>
        </w:rPr>
        <w:t xml:space="preserve"> </w:t>
        <w:tab/>
      </w:r>
      <w:r w:rsidDel="00000000" w:rsidR="00000000" w:rsidRPr="00000000">
        <w:rPr>
          <w:rFonts w:ascii="Times New Roman" w:cs="Times New Roman" w:eastAsia="Times New Roman" w:hAnsi="Times New Roman"/>
          <w:b w:val="1"/>
          <w:color w:val="000000"/>
          <w:sz w:val="22"/>
          <w:szCs w:val="22"/>
          <w:rtl w:val="0"/>
        </w:rPr>
        <w:t xml:space="preserve">Číslování stránek:</w:t>
      </w:r>
      <w:r w:rsidDel="00000000" w:rsidR="00000000" w:rsidRPr="00000000">
        <w:rPr>
          <w:rFonts w:ascii="Times New Roman" w:cs="Times New Roman" w:eastAsia="Times New Roman" w:hAnsi="Times New Roman"/>
          <w:color w:val="000000"/>
          <w:sz w:val="22"/>
          <w:szCs w:val="22"/>
          <w:rtl w:val="0"/>
        </w:rPr>
        <w:t xml:space="preserve"> vpravo dolu</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color w:val="000000"/>
          <w:sz w:val="22"/>
          <w:szCs w:val="22"/>
          <w:rtl w:val="0"/>
        </w:rPr>
        <w:t xml:space="preserve"> </w:t>
        <w:tab/>
      </w:r>
      <w:r w:rsidDel="00000000" w:rsidR="00000000" w:rsidRPr="00000000">
        <w:rPr>
          <w:rFonts w:ascii="Times New Roman" w:cs="Times New Roman" w:eastAsia="Times New Roman" w:hAnsi="Times New Roman"/>
          <w:b w:val="1"/>
          <w:color w:val="000000"/>
          <w:sz w:val="22"/>
          <w:szCs w:val="22"/>
          <w:rtl w:val="0"/>
        </w:rPr>
        <w:t xml:space="preserve">Začátek hlavní kapitoly:</w:t>
      </w:r>
      <w:r w:rsidDel="00000000" w:rsidR="00000000" w:rsidRPr="00000000">
        <w:rPr>
          <w:rFonts w:ascii="Times New Roman" w:cs="Times New Roman" w:eastAsia="Times New Roman" w:hAnsi="Times New Roman"/>
          <w:color w:val="000000"/>
          <w:sz w:val="22"/>
          <w:szCs w:val="22"/>
          <w:rtl w:val="0"/>
        </w:rPr>
        <w:t xml:space="preserve"> vždy na nové straně</w:t>
        <w:br w:type="textWrapping"/>
        <w:t xml:space="preserve"> </w:t>
        <w:tab/>
        <w:t xml:space="preserve">Dodržení typografických pravidel hladké sazby</w:t>
      </w:r>
      <w:r w:rsidDel="00000000" w:rsidR="00000000" w:rsidRPr="00000000">
        <w:rPr>
          <w:rtl w:val="0"/>
        </w:rPr>
      </w:r>
    </w:p>
    <w:p w:rsidR="00000000" w:rsidDel="00000000" w:rsidP="00000000" w:rsidRDefault="00000000" w:rsidRPr="00000000" w14:paraId="00000017">
      <w:pPr>
        <w:spacing w:after="200" w:before="0" w:line="276"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18">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Hodnocení: </w:t>
      </w:r>
      <w:r w:rsidDel="00000000" w:rsidR="00000000" w:rsidRPr="00000000">
        <w:rPr>
          <w:rtl w:val="0"/>
        </w:rPr>
      </w:r>
    </w:p>
    <w:p w:rsidR="00000000" w:rsidDel="00000000" w:rsidP="00000000" w:rsidRDefault="00000000" w:rsidRPr="00000000" w14:paraId="00000019">
      <w:pPr>
        <w:numPr>
          <w:ilvl w:val="0"/>
          <w:numId w:val="1"/>
        </w:numPr>
        <w:spacing w:after="0" w:before="0" w:line="276" w:lineRule="auto"/>
        <w:ind w:left="1776"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Splnění zadání</w:t>
      </w:r>
      <w:r w:rsidDel="00000000" w:rsidR="00000000" w:rsidRPr="00000000">
        <w:rPr>
          <w:rtl w:val="0"/>
        </w:rPr>
      </w:r>
    </w:p>
    <w:p w:rsidR="00000000" w:rsidDel="00000000" w:rsidP="00000000" w:rsidRDefault="00000000" w:rsidRPr="00000000" w14:paraId="0000001A">
      <w:pPr>
        <w:numPr>
          <w:ilvl w:val="0"/>
          <w:numId w:val="1"/>
        </w:numPr>
        <w:spacing w:after="0" w:before="0" w:line="276" w:lineRule="auto"/>
        <w:ind w:left="1776"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Plnění plánu práce a účast na konzultacích</w:t>
      </w:r>
      <w:r w:rsidDel="00000000" w:rsidR="00000000" w:rsidRPr="00000000">
        <w:rPr>
          <w:rtl w:val="0"/>
        </w:rPr>
      </w:r>
    </w:p>
    <w:p w:rsidR="00000000" w:rsidDel="00000000" w:rsidP="00000000" w:rsidRDefault="00000000" w:rsidRPr="00000000" w14:paraId="0000001B">
      <w:pPr>
        <w:numPr>
          <w:ilvl w:val="0"/>
          <w:numId w:val="1"/>
        </w:numPr>
        <w:spacing w:after="0" w:before="0" w:line="276" w:lineRule="auto"/>
        <w:ind w:left="1776"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Aktuálnost a přínosnost tématu</w:t>
      </w:r>
      <w:r w:rsidDel="00000000" w:rsidR="00000000" w:rsidRPr="00000000">
        <w:rPr>
          <w:rtl w:val="0"/>
        </w:rPr>
      </w:r>
    </w:p>
    <w:p w:rsidR="00000000" w:rsidDel="00000000" w:rsidP="00000000" w:rsidRDefault="00000000" w:rsidRPr="00000000" w14:paraId="0000001C">
      <w:pPr>
        <w:numPr>
          <w:ilvl w:val="0"/>
          <w:numId w:val="1"/>
        </w:numPr>
        <w:spacing w:after="0" w:before="0" w:line="276" w:lineRule="auto"/>
        <w:ind w:left="1776"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Odborná úroveň práce, kvalita zpracování práce, použité prostředky</w:t>
      </w:r>
      <w:r w:rsidDel="00000000" w:rsidR="00000000" w:rsidRPr="00000000">
        <w:rPr>
          <w:rtl w:val="0"/>
        </w:rPr>
      </w:r>
    </w:p>
    <w:p w:rsidR="00000000" w:rsidDel="00000000" w:rsidP="00000000" w:rsidRDefault="00000000" w:rsidRPr="00000000" w14:paraId="0000001D">
      <w:pPr>
        <w:numPr>
          <w:ilvl w:val="0"/>
          <w:numId w:val="1"/>
        </w:numPr>
        <w:spacing w:after="0" w:before="0" w:line="276" w:lineRule="auto"/>
        <w:ind w:left="1776"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Zpracování dokumentace – typografie, zdroje, struktura, rozsah…</w:t>
      </w:r>
      <w:r w:rsidDel="00000000" w:rsidR="00000000" w:rsidRPr="00000000">
        <w:rPr>
          <w:rtl w:val="0"/>
        </w:rPr>
      </w:r>
    </w:p>
    <w:p w:rsidR="00000000" w:rsidDel="00000000" w:rsidP="00000000" w:rsidRDefault="00000000" w:rsidRPr="00000000" w14:paraId="0000001E">
      <w:pPr>
        <w:numPr>
          <w:ilvl w:val="0"/>
          <w:numId w:val="1"/>
        </w:numPr>
        <w:spacing w:after="0" w:before="0" w:line="276" w:lineRule="auto"/>
        <w:ind w:left="1776"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Dodržení ČSN ISO 690 a ČSN ISO 690-2 – bibliografické citace dokumentů</w:t>
      </w:r>
      <w:r w:rsidDel="00000000" w:rsidR="00000000" w:rsidRPr="00000000">
        <w:rPr>
          <w:rtl w:val="0"/>
        </w:rPr>
      </w:r>
    </w:p>
    <w:p w:rsidR="00000000" w:rsidDel="00000000" w:rsidP="00000000" w:rsidRDefault="00000000" w:rsidRPr="00000000" w14:paraId="0000001F">
      <w:pPr>
        <w:numPr>
          <w:ilvl w:val="0"/>
          <w:numId w:val="1"/>
        </w:numPr>
        <w:spacing w:after="0" w:before="0" w:line="276" w:lineRule="auto"/>
        <w:ind w:left="1776"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Hodnocení modelu a prezentace</w:t>
      </w:r>
      <w:r w:rsidDel="00000000" w:rsidR="00000000" w:rsidRPr="00000000">
        <w:rPr>
          <w:rtl w:val="0"/>
        </w:rPr>
      </w:r>
    </w:p>
    <w:p w:rsidR="00000000" w:rsidDel="00000000" w:rsidP="00000000" w:rsidRDefault="00000000" w:rsidRPr="00000000" w14:paraId="00000020">
      <w:pPr>
        <w:spacing w:after="200" w:before="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1">
      <w:pPr>
        <w:spacing w:after="200" w:before="0"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2">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Podpis žáka</w:t>
        <w:tab/>
      </w:r>
      <w:r w:rsidDel="00000000" w:rsidR="00000000" w:rsidRPr="00000000">
        <w:rPr>
          <w:rFonts w:ascii="Times New Roman" w:cs="Times New Roman" w:eastAsia="Times New Roman" w:hAnsi="Times New Roman"/>
          <w:sz w:val="22"/>
          <w:szCs w:val="22"/>
          <w:rtl w:val="0"/>
        </w:rPr>
        <w:tab/>
        <w:t xml:space="preserve">…………………………………………………………………………….</w:t>
      </w:r>
      <w:r w:rsidDel="00000000" w:rsidR="00000000" w:rsidRPr="00000000">
        <w:rPr>
          <w:rtl w:val="0"/>
        </w:rPr>
      </w:r>
    </w:p>
    <w:p w:rsidR="00000000" w:rsidDel="00000000" w:rsidP="00000000" w:rsidRDefault="00000000" w:rsidRPr="00000000" w14:paraId="00000023">
      <w:pPr>
        <w:spacing w:after="200" w:before="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4">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Podpis konzultanta</w:t>
      </w:r>
      <w:r w:rsidDel="00000000" w:rsidR="00000000" w:rsidRPr="00000000">
        <w:rPr>
          <w:rFonts w:ascii="Times New Roman" w:cs="Times New Roman" w:eastAsia="Times New Roman" w:hAnsi="Times New Roman"/>
          <w:sz w:val="22"/>
          <w:szCs w:val="22"/>
          <w:rtl w:val="0"/>
        </w:rPr>
        <w:tab/>
        <w:t xml:space="preserve">…………………………………………………………………………….</w:t>
      </w:r>
      <w:r w:rsidDel="00000000" w:rsidR="00000000" w:rsidRPr="00000000">
        <w:rPr>
          <w:rtl w:val="0"/>
        </w:rPr>
      </w:r>
    </w:p>
    <w:p w:rsidR="00000000" w:rsidDel="00000000" w:rsidP="00000000" w:rsidRDefault="00000000" w:rsidRPr="00000000" w14:paraId="00000025">
      <w:pPr>
        <w:spacing w:after="200" w:before="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6">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Podpis ředitele školy</w:t>
      </w:r>
      <w:r w:rsidDel="00000000" w:rsidR="00000000" w:rsidRPr="00000000">
        <w:rPr>
          <w:rFonts w:ascii="Times New Roman" w:cs="Times New Roman" w:eastAsia="Times New Roman" w:hAnsi="Times New Roman"/>
          <w:sz w:val="22"/>
          <w:szCs w:val="22"/>
          <w:rtl w:val="0"/>
        </w:rPr>
        <w:tab/>
        <w:t xml:space="preserve">…………………………………………………………………………….</w:t>
      </w:r>
      <w:r w:rsidDel="00000000" w:rsidR="00000000" w:rsidRPr="00000000">
        <w:rPr>
          <w:rtl w:val="0"/>
        </w:rPr>
      </w:r>
    </w:p>
    <w:p w:rsidR="00000000" w:rsidDel="00000000" w:rsidP="00000000" w:rsidRDefault="00000000" w:rsidRPr="00000000" w14:paraId="00000027">
      <w:pPr>
        <w:spacing w:after="200" w:before="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8">
      <w:pPr>
        <w:spacing w:after="200" w:before="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9">
      <w:pPr>
        <w:spacing w:after="200" w:before="0"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
        <w:tblW w:w="9295.0" w:type="dxa"/>
        <w:jc w:val="left"/>
        <w:tblLayout w:type="fixed"/>
        <w:tblLook w:val="0400"/>
      </w:tblPr>
      <w:tblGrid>
        <w:gridCol w:w="9295"/>
        <w:tblGridChange w:id="0">
          <w:tblGrid>
            <w:gridCol w:w="9295"/>
          </w:tblGrid>
        </w:tblGridChange>
      </w:tblGrid>
      <w:tr>
        <w:trPr>
          <w:cantSplit w:val="0"/>
          <w:trHeight w:val="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keepNext w:val="0"/>
              <w:keepLines w:val="0"/>
              <w:widowControl w:val="0"/>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Harmonogram práce MZ</w:t>
            </w:r>
            <w:r w:rsidDel="00000000" w:rsidR="00000000" w:rsidRPr="00000000">
              <w:rPr>
                <w:rtl w:val="0"/>
              </w:rPr>
            </w:r>
          </w:p>
        </w:tc>
      </w:tr>
    </w:tbl>
    <w:p w:rsidR="00000000" w:rsidDel="00000000" w:rsidP="00000000" w:rsidRDefault="00000000" w:rsidRPr="00000000" w14:paraId="0000003F">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bl>
      <w:tblPr>
        <w:tblStyle w:val="Table2"/>
        <w:tblW w:w="9321.0" w:type="dxa"/>
        <w:jc w:val="left"/>
        <w:tblLayout w:type="fixed"/>
        <w:tblLook w:val="0000"/>
      </w:tblPr>
      <w:tblGrid>
        <w:gridCol w:w="9321"/>
        <w:tblGridChange w:id="0">
          <w:tblGrid>
            <w:gridCol w:w="9321"/>
          </w:tblGrid>
        </w:tblGridChange>
      </w:tblGrid>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Třída: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Studijní obor: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18-20-M/01 Informační technologie</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Jméno studenta:         </w:t>
            </w:r>
            <w:r w:rsidDel="00000000" w:rsidR="00000000" w:rsidRPr="00000000">
              <w:rPr>
                <w:rFonts w:ascii="Times New Roman" w:cs="Times New Roman" w:eastAsia="Times New Roman" w:hAnsi="Times New Roman"/>
                <w:sz w:val="22"/>
                <w:szCs w:val="22"/>
                <w:rtl w:val="0"/>
              </w:rPr>
              <w:t xml:space="preserve">Zoltán Palkin</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Konzultant: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Ing. Luděk Fedurca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Číslo a název úlohy:   </w:t>
            </w:r>
            <w:r w:rsidDel="00000000" w:rsidR="00000000" w:rsidRPr="00000000">
              <w:rPr>
                <w:rFonts w:ascii="Times New Roman" w:cs="Times New Roman" w:eastAsia="Times New Roman" w:hAnsi="Times New Roman"/>
                <w:sz w:val="22"/>
                <w:szCs w:val="22"/>
                <w:rtl w:val="0"/>
              </w:rPr>
              <w:t xml:space="preserve">10 -  Meteostanice</w:t>
            </w: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bl>
      <w:tblPr>
        <w:tblStyle w:val="Table3"/>
        <w:tblW w:w="9280.0" w:type="dxa"/>
        <w:jc w:val="left"/>
        <w:tblLayout w:type="fixed"/>
        <w:tblLook w:val="0400"/>
      </w:tblPr>
      <w:tblGrid>
        <w:gridCol w:w="2233"/>
        <w:gridCol w:w="7047"/>
        <w:tblGridChange w:id="0">
          <w:tblGrid>
            <w:gridCol w:w="2233"/>
            <w:gridCol w:w="7047"/>
          </w:tblGrid>
        </w:tblGridChange>
      </w:tblGrid>
      <w:tr>
        <w:trPr>
          <w:cantSplit w:val="0"/>
          <w:trHeight w:val="613"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keepNext w:val="0"/>
              <w:keepLines w:val="0"/>
              <w:widowControl w:val="0"/>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Plán práce</w:t>
            </w:r>
            <w:r w:rsidDel="00000000" w:rsidR="00000000" w:rsidRPr="00000000">
              <w:rPr>
                <w:rtl w:val="0"/>
              </w:rPr>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Týden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Práce</w:t>
            </w:r>
            <w:r w:rsidDel="00000000" w:rsidR="00000000" w:rsidRPr="00000000">
              <w:rPr>
                <w:rtl w:val="0"/>
              </w:rPr>
            </w:r>
          </w:p>
        </w:tc>
      </w:tr>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c>
      </w:tr>
      <w:tr>
        <w:trPr>
          <w:cantSplit w:val="0"/>
          <w:trHeight w:val="49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c>
      </w:tr>
      <w:tr>
        <w:trPr>
          <w:cantSplit w:val="0"/>
          <w:trHeight w:val="49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0"/>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bl>
      <w:tblPr>
        <w:tblStyle w:val="Table4"/>
        <w:tblW w:w="5930.0" w:type="dxa"/>
        <w:jc w:val="left"/>
        <w:tblLayout w:type="fixed"/>
        <w:tblLook w:val="0000"/>
      </w:tblPr>
      <w:tblGrid>
        <w:gridCol w:w="5930"/>
        <w:tblGridChange w:id="0">
          <w:tblGrid>
            <w:gridCol w:w="5930"/>
          </w:tblGrid>
        </w:tblGridChange>
      </w:tblGrid>
      <w:tr>
        <w:trPr>
          <w:cantSplit w:val="0"/>
          <w:trHeight w:val="103" w:hRule="atLeast"/>
          <w:tblHeader w:val="0"/>
        </w:trPr>
        <w:tc>
          <w:tcPr/>
          <w:p w:rsidR="00000000" w:rsidDel="00000000" w:rsidP="00000000" w:rsidRDefault="00000000" w:rsidRPr="00000000" w14:paraId="0000005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 Štětí dne ……………………………………… </w:t>
            </w:r>
            <w:r w:rsidDel="00000000" w:rsidR="00000000" w:rsidRPr="00000000">
              <w:rPr>
                <w:rtl w:val="0"/>
              </w:rPr>
            </w:r>
          </w:p>
        </w:tc>
      </w:tr>
      <w:tr>
        <w:trPr>
          <w:cantSplit w:val="0"/>
          <w:trHeight w:val="103" w:hRule="atLeast"/>
          <w:tblHeader w:val="0"/>
        </w:trPr>
        <w:tc>
          <w:tcPr/>
          <w:p w:rsidR="00000000" w:rsidDel="00000000" w:rsidP="00000000" w:rsidRDefault="00000000" w:rsidRPr="00000000" w14:paraId="0000005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Podpis          ……………………………………… </w:t>
            </w:r>
            <w:r w:rsidDel="00000000" w:rsidR="00000000" w:rsidRPr="00000000">
              <w:rPr>
                <w:rtl w:val="0"/>
              </w:rPr>
            </w:r>
          </w:p>
        </w:tc>
      </w:tr>
      <w:tr>
        <w:trPr>
          <w:cantSplit w:val="0"/>
          <w:trHeight w:val="103" w:hRule="atLeast"/>
          <w:tblHeader w:val="0"/>
        </w:trPr>
        <w:tc>
          <w:tcPr/>
          <w:p w:rsidR="00000000" w:rsidDel="00000000" w:rsidP="00000000" w:rsidRDefault="00000000" w:rsidRPr="00000000" w14:paraId="0000005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tbl>
      <w:tblPr>
        <w:tblStyle w:val="Table5"/>
        <w:tblW w:w="9360.0" w:type="dxa"/>
        <w:jc w:val="left"/>
        <w:tblLayout w:type="fixed"/>
        <w:tblLook w:val="0400"/>
      </w:tblPr>
      <w:tblGrid>
        <w:gridCol w:w="2250"/>
        <w:gridCol w:w="4857"/>
        <w:gridCol w:w="2253"/>
        <w:tblGridChange w:id="0">
          <w:tblGrid>
            <w:gridCol w:w="2250"/>
            <w:gridCol w:w="4857"/>
            <w:gridCol w:w="2253"/>
          </w:tblGrid>
        </w:tblGridChange>
      </w:tblGrid>
      <w:tr>
        <w:trPr>
          <w:cantSplit w:val="0"/>
          <w:trHeight w:val="496"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Kontrola plnění plánu práce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Datum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Poznámky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Podpis</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widowControl w:val="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widowControl w:val="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widowControl w:val="0"/>
              <w:rPr>
                <w:rFonts w:ascii="Times New Roman" w:cs="Times New Roman" w:eastAsia="Times New Roman" w:hAnsi="Times New Roman"/>
                <w:sz w:val="22"/>
                <w:szCs w:val="22"/>
              </w:rPr>
            </w:pP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widowControl w:val="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widowControl w:val="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widowControl w:val="0"/>
              <w:rPr>
                <w:rFonts w:ascii="Times New Roman" w:cs="Times New Roman" w:eastAsia="Times New Roman" w:hAnsi="Times New Roman"/>
                <w:sz w:val="22"/>
                <w:szCs w:val="22"/>
              </w:rPr>
            </w:pP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widowControl w:val="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widowControl w:val="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widowControl w:val="0"/>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73">
      <w:pPr>
        <w:spacing w:after="200" w:before="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4">
      <w:pPr>
        <w:spacing w:after="20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Prohlášení</w:t>
      </w:r>
      <w:r w:rsidDel="00000000" w:rsidR="00000000" w:rsidRPr="00000000">
        <w:rPr>
          <w:rtl w:val="0"/>
        </w:rPr>
      </w:r>
    </w:p>
    <w:p w:rsidR="00000000" w:rsidDel="00000000" w:rsidP="00000000" w:rsidRDefault="00000000" w:rsidRPr="00000000" w14:paraId="00000075">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Třída: </w:t>
        <w:tab/>
        <w:tab/>
        <w:tab/>
      </w:r>
      <w:r w:rsidDel="00000000" w:rsidR="00000000" w:rsidRPr="00000000">
        <w:rPr>
          <w:rFonts w:ascii="Times New Roman" w:cs="Times New Roman" w:eastAsia="Times New Roman" w:hAnsi="Times New Roman"/>
          <w:rtl w:val="0"/>
        </w:rPr>
        <w:t xml:space="preserve">4. I</w:t>
      </w:r>
    </w:p>
    <w:p w:rsidR="00000000" w:rsidDel="00000000" w:rsidP="00000000" w:rsidRDefault="00000000" w:rsidRPr="00000000" w14:paraId="00000076">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Studijní obor: </w:t>
        <w:tab/>
        <w:tab/>
      </w:r>
      <w:r w:rsidDel="00000000" w:rsidR="00000000" w:rsidRPr="00000000">
        <w:rPr>
          <w:rFonts w:ascii="Times New Roman" w:cs="Times New Roman" w:eastAsia="Times New Roman" w:hAnsi="Times New Roman"/>
          <w:sz w:val="22"/>
          <w:szCs w:val="22"/>
          <w:rtl w:val="0"/>
        </w:rPr>
        <w:t xml:space="preserve">18-20-M/01 Informační technologie</w:t>
      </w:r>
      <w:r w:rsidDel="00000000" w:rsidR="00000000" w:rsidRPr="00000000">
        <w:rPr>
          <w:rtl w:val="0"/>
        </w:rPr>
      </w:r>
    </w:p>
    <w:p w:rsidR="00000000" w:rsidDel="00000000" w:rsidP="00000000" w:rsidRDefault="00000000" w:rsidRPr="00000000" w14:paraId="00000077">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Jméno žáka:</w:t>
        <w:tab/>
        <w:tab/>
      </w:r>
      <w:r w:rsidDel="00000000" w:rsidR="00000000" w:rsidRPr="00000000">
        <w:rPr>
          <w:rFonts w:ascii="Times New Roman" w:cs="Times New Roman" w:eastAsia="Times New Roman" w:hAnsi="Times New Roman"/>
          <w:rtl w:val="0"/>
        </w:rPr>
        <w:t xml:space="preserve">Palkin Zoltan</w:t>
      </w:r>
    </w:p>
    <w:p w:rsidR="00000000" w:rsidDel="00000000" w:rsidP="00000000" w:rsidRDefault="00000000" w:rsidRPr="00000000" w14:paraId="00000078">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Konzultant:</w:t>
        <w:tab/>
        <w:tab/>
      </w:r>
      <w:r w:rsidDel="00000000" w:rsidR="00000000" w:rsidRPr="00000000">
        <w:rPr>
          <w:rFonts w:ascii="Times New Roman" w:cs="Times New Roman" w:eastAsia="Times New Roman" w:hAnsi="Times New Roman"/>
          <w:b w:val="0"/>
          <w:rtl w:val="0"/>
        </w:rPr>
        <w:t xml:space="preserve">Ing. Luděk Fedurca</w:t>
      </w:r>
      <w:r w:rsidDel="00000000" w:rsidR="00000000" w:rsidRPr="00000000">
        <w:rPr>
          <w:rtl w:val="0"/>
        </w:rPr>
      </w:r>
    </w:p>
    <w:p w:rsidR="00000000" w:rsidDel="00000000" w:rsidP="00000000" w:rsidRDefault="00000000" w:rsidRPr="00000000" w14:paraId="00000079">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Číslo a název úlohy:</w:t>
      </w: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sz w:val="22"/>
          <w:szCs w:val="22"/>
          <w:rtl w:val="0"/>
        </w:rPr>
        <w:t xml:space="preserve">10 -  Meteostanice</w:t>
      </w:r>
      <w:r w:rsidDel="00000000" w:rsidR="00000000" w:rsidRPr="00000000">
        <w:rPr>
          <w:rtl w:val="0"/>
        </w:rPr>
      </w:r>
    </w:p>
    <w:p w:rsidR="00000000" w:rsidDel="00000000" w:rsidP="00000000" w:rsidRDefault="00000000" w:rsidRPr="00000000" w14:paraId="0000007A">
      <w:pPr>
        <w:spacing w:after="200" w:before="0" w:line="276"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7B">
      <w:pPr>
        <w:spacing w:after="20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Čestné prohlášení o souhlasu se zadáním maturitní práce</w:t>
      </w:r>
      <w:r w:rsidDel="00000000" w:rsidR="00000000" w:rsidRPr="00000000">
        <w:rPr>
          <w:rtl w:val="0"/>
        </w:rPr>
      </w:r>
    </w:p>
    <w:p w:rsidR="00000000" w:rsidDel="00000000" w:rsidP="00000000" w:rsidRDefault="00000000" w:rsidRPr="00000000" w14:paraId="0000007C">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Prohlašuji, že jsem se seznámil s obsahem zadání maturitní práce. Souhlasím se zadaným</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rtl w:val="0"/>
        </w:rPr>
        <w:t xml:space="preserve">tématem.</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 Štětí dne ……………………………………</w:t>
        <w:tab/>
        <w:tab/>
        <w:t xml:space="preserve">Podpis: ………………………………</w:t>
      </w:r>
    </w:p>
    <w:p w:rsidR="00000000" w:rsidDel="00000000" w:rsidP="00000000" w:rsidRDefault="00000000" w:rsidRPr="00000000" w14:paraId="0000007F">
      <w:pPr>
        <w:spacing w:after="200" w:before="0" w:line="276"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80">
      <w:pPr>
        <w:spacing w:after="20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Čestné prohlášení o samostatnosti zpracování maturitní práce</w:t>
      </w:r>
      <w:r w:rsidDel="00000000" w:rsidR="00000000" w:rsidRPr="00000000">
        <w:rPr>
          <w:rtl w:val="0"/>
        </w:rPr>
      </w:r>
    </w:p>
    <w:p w:rsidR="00000000" w:rsidDel="00000000" w:rsidP="00000000" w:rsidRDefault="00000000" w:rsidRPr="00000000" w14:paraId="00000081">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Prohlašuji, že jsem odevzdanou maturitní práci vypracoval samostatně a uvedl jsem všechny použité zdroje. Uvědomuji si,</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rtl w:val="0"/>
        </w:rPr>
        <w:t xml:space="preserve">že prokáže-li se opak, může být má práce hodnocena jako nedostatečná. </w:t>
      </w:r>
    </w:p>
    <w:p w:rsidR="00000000" w:rsidDel="00000000" w:rsidP="00000000" w:rsidRDefault="00000000" w:rsidRPr="00000000" w14:paraId="00000082">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 Štětí dne ……………………………………</w:t>
        <w:tab/>
        <w:tab/>
        <w:t xml:space="preserve">Podpis: ………………………………</w:t>
      </w:r>
    </w:p>
    <w:p w:rsidR="00000000" w:rsidDel="00000000" w:rsidP="00000000" w:rsidRDefault="00000000" w:rsidRPr="00000000" w14:paraId="00000084">
      <w:pPr>
        <w:spacing w:after="20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Čestné prohlášení o použití legálního softwarového vybavení</w:t>
      </w:r>
      <w:r w:rsidDel="00000000" w:rsidR="00000000" w:rsidRPr="00000000">
        <w:rPr>
          <w:rtl w:val="0"/>
        </w:rPr>
      </w:r>
    </w:p>
    <w:p w:rsidR="00000000" w:rsidDel="00000000" w:rsidP="00000000" w:rsidRDefault="00000000" w:rsidRPr="00000000" w14:paraId="00000085">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Prohlašuji, že veškeré programové vybavení, které bylo použito při řešení této maturitní práce, bylo užito v souladu s jeho licencí.</w:t>
      </w:r>
    </w:p>
    <w:p w:rsidR="00000000" w:rsidDel="00000000" w:rsidP="00000000" w:rsidRDefault="00000000" w:rsidRPr="00000000" w14:paraId="00000086">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 Štětí dne ……………………………………         Podpis: ……………………………………</w:t>
      </w:r>
    </w:p>
    <w:p w:rsidR="00000000" w:rsidDel="00000000" w:rsidP="00000000" w:rsidRDefault="00000000" w:rsidRPr="00000000" w14:paraId="00000088">
      <w:pPr>
        <w:spacing w:after="20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89">
      <w:pPr>
        <w:pStyle w:val="Title"/>
        <w:spacing w:after="200" w:line="276" w:lineRule="auto"/>
        <w:rPr/>
      </w:pPr>
      <w:bookmarkStart w:colFirst="0" w:colLast="0" w:name="_heading=h.1f9pbqdr0ekh" w:id="1"/>
      <w:bookmarkEnd w:id="1"/>
      <w:r w:rsidDel="00000000" w:rsidR="00000000" w:rsidRPr="00000000">
        <w:rPr>
          <w:rtl w:val="0"/>
        </w:rPr>
        <w:t xml:space="preserve">Meteostanice </w:t>
      </w:r>
    </w:p>
    <w:p w:rsidR="00000000" w:rsidDel="00000000" w:rsidP="00000000" w:rsidRDefault="00000000" w:rsidRPr="00000000" w14:paraId="0000008A">
      <w:pPr>
        <w:rPr>
          <w:b w:val="1"/>
        </w:rPr>
      </w:pPr>
      <w:r w:rsidDel="00000000" w:rsidR="00000000" w:rsidRPr="00000000">
        <w:rPr>
          <w:b w:val="1"/>
          <w:rtl w:val="0"/>
        </w:rPr>
        <w:t xml:space="preserve">Obsah</w:t>
      </w:r>
    </w:p>
    <w:sdt>
      <w:sdtPr>
        <w:docPartObj>
          <w:docPartGallery w:val="Table of Contents"/>
          <w:docPartUnique w:val="1"/>
        </w:docPartObj>
      </w:sdtPr>
      <w:sdtContent>
        <w:p w:rsidR="00000000" w:rsidDel="00000000" w:rsidP="00000000" w:rsidRDefault="00000000" w:rsidRPr="00000000" w14:paraId="0000008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Process fungování</w:t>
              <w:tab/>
              <w:t xml:space="preserve">1</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olltkxkd7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HW část</w:t>
              <w:tab/>
              <w:t xml:space="preserve">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 je Arduino M5 stick Plus?</w:t>
              <w:tab/>
              <w:t xml:space="preserve">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SW část</w:t>
              <w:tab/>
              <w:t xml:space="preserve">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 je Visual Studio code?</w:t>
              <w:tab/>
              <w:t xml:space="preserve">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6su1u2utgn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M5 _ENV 3 Senzoru</w:t>
              <w:tab/>
              <w:t xml:space="preserve">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90hnj9hmm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Alternativy M5 _ENV 3 senzoru</w:t>
              <w:tab/>
              <w:t xml:space="preserve">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mldy8cvak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Sensirion SHTC3 oproti ENV III senzoru.</w:t>
              <w:tab/>
              <w:t xml:space="preserve">2</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2hmy1wf8d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Sensirion SHTC3</w:t>
              <w:tab/>
              <w:t xml:space="preserve">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4kxfr8efb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M5 ENV III</w:t>
              <w:tab/>
              <w:t xml:space="preserve">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vg3qzfn68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Připojení na thingspeak</w:t>
              <w:tab/>
              <w:t xml:space="preserve">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gowh3lrlk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 je to API klíč</w:t>
              <w:tab/>
              <w:t xml:space="preserve">3</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ve3b7ma53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Alternativy Thingspeak</w:t>
              <w:tab/>
              <w:t xml:space="preserve">3</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zi9qiiud4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Thingspeak oproti Adafruit IO</w:t>
              <w:tab/>
              <w:t xml:space="preserve">3</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ur8efey2l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ThingSpeak</w:t>
              <w:tab/>
              <w:t xml:space="preserve">3</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x4p6in213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Adafruit IO</w:t>
              <w:tab/>
              <w:t xml:space="preserve">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b4tyhtc62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Fungování grafu</w:t>
              <w:tab/>
              <w:t xml:space="preserve">4</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rpawgp9w7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Finalni Verze Meteostanice</w:t>
              <w:tab/>
              <w:t xml:space="preserve">5</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s0ylsabwk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Podrobný popis finální verze</w:t>
              <w:tab/>
              <w:t xml:space="preserve">5</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dkf2c4nm2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Vyskytlé problémy u Finální verze</w:t>
              <w:tab/>
              <w:t xml:space="preserve">5</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s4r5h7c8q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Srovnání finální verze z již existující produkty</w:t>
              <w:tab/>
              <w:t xml:space="preserve">6</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dxcmvh9af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Meteostanice oproti Netatmo Weather Station</w:t>
              <w:tab/>
              <w:t xml:space="preserve">6</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copr6vq79c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Závěr</w:t>
              <w:tab/>
              <w:t xml:space="preserve">6</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dxlrdn4w3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Obrázky</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spacing w:after="200" w:before="0" w:line="276" w:lineRule="auto"/>
        <w:rPr>
          <w:rFonts w:ascii="Times New Roman" w:cs="Times New Roman" w:eastAsia="Times New Roman" w:hAnsi="Times New Roman"/>
          <w:sz w:val="28"/>
          <w:szCs w:val="28"/>
        </w:rPr>
        <w:sectPr>
          <w:headerReference r:id="rId9" w:type="default"/>
          <w:headerReference r:id="rId10" w:type="first"/>
          <w:footerReference r:id="rId11" w:type="first"/>
          <w:pgSz w:h="15840" w:w="12240" w:orient="portrait"/>
          <w:pgMar w:bottom="1134" w:top="1134" w:left="1134" w:right="1134" w:header="708" w:footer="0"/>
          <w:pgNumType w:start="0"/>
          <w:titlePg w:val="1"/>
        </w:sectPr>
      </w:pPr>
      <w:r w:rsidDel="00000000" w:rsidR="00000000" w:rsidRPr="00000000">
        <w:rPr>
          <w:rtl w:val="0"/>
        </w:rPr>
      </w:r>
    </w:p>
    <w:p w:rsidR="00000000" w:rsidDel="00000000" w:rsidP="00000000" w:rsidRDefault="00000000" w:rsidRPr="00000000" w14:paraId="000000A4">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fungování </w:t>
      </w:r>
    </w:p>
    <w:p w:rsidR="00000000" w:rsidDel="00000000" w:rsidP="00000000" w:rsidRDefault="00000000" w:rsidRPr="00000000" w14:paraId="000000A5">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 poprvé zařízení má něco společnýho z hardwarem a taky se softwarem. Softwarová část děla to že posila a měří hodnoty které vyžaduje ale z hlediska hardware tuto práci dělá ENV 3 sensor který umožňuje nám na softwarové stránce změřit hodnoty. Také M5 Stick má integrovaný měřič tlaku takže ENV3 měří jenom teplotu a vlhkost. Dále tyto údaje se pošlou na thingspeak a na webové stránce se to zobrazí.</w:t>
      </w:r>
      <w:r w:rsidDel="00000000" w:rsidR="00000000" w:rsidRPr="00000000">
        <w:rPr>
          <w:rtl w:val="0"/>
        </w:rPr>
      </w:r>
    </w:p>
    <w:p w:rsidR="00000000" w:rsidDel="00000000" w:rsidP="00000000" w:rsidRDefault="00000000" w:rsidRPr="00000000" w14:paraId="000000A6">
      <w:pPr>
        <w:pStyle w:val="Heading2"/>
        <w:spacing w:line="276" w:lineRule="auto"/>
        <w:rPr>
          <w:rFonts w:ascii="Times New Roman" w:cs="Times New Roman" w:eastAsia="Times New Roman" w:hAnsi="Times New Roman"/>
          <w:sz w:val="24"/>
          <w:szCs w:val="24"/>
        </w:rPr>
      </w:pPr>
      <w:bookmarkStart w:colFirst="0" w:colLast="0" w:name="_heading=h.tolltkxkd7ce" w:id="2"/>
      <w:bookmarkEnd w:id="2"/>
      <w:r w:rsidDel="00000000" w:rsidR="00000000" w:rsidRPr="00000000">
        <w:rPr>
          <w:rFonts w:ascii="Times New Roman" w:cs="Times New Roman" w:eastAsia="Times New Roman" w:hAnsi="Times New Roman"/>
          <w:sz w:val="24"/>
          <w:szCs w:val="24"/>
          <w:rtl w:val="0"/>
        </w:rPr>
        <w:t xml:space="preserve">HW část</w:t>
      </w:r>
    </w:p>
    <w:p w:rsidR="00000000" w:rsidDel="00000000" w:rsidP="00000000" w:rsidRDefault="00000000" w:rsidRPr="00000000" w14:paraId="000000A7">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 jste výše dozvěděli program nemůže fungovat bez správných součástek takže bych tady uvedl proč jsem zrovna vybral tyto součástky ke zpracování mého projektu a jako hlavní jak to vlastně funguje z hlediska fyzické(hardwarové) časti. Jako první jsem měl pořídit od pana učitele ENV 3 sensor který praci měření teploty a vlhkosti zvládá v pořádku. Dále ENV 3 sensor musí se připojit do nějakého mikrokontroléru připojit protože sám měřič by logické procesy by nezvládl, proto používám Arduino m5 stick(oranžová), je to vlastně mikropočítač který zvládne jednoduche operace jako je třeba  v našem případě měření atmosférických údajů.</w:t>
      </w:r>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je Arduino M5 stick Plus?</w:t>
      </w:r>
    </w:p>
    <w:p w:rsidR="00000000" w:rsidDel="00000000" w:rsidP="00000000" w:rsidRDefault="00000000" w:rsidRPr="00000000" w14:paraId="000000A9">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22222"/>
          <w:rtl w:val="0"/>
        </w:rPr>
        <w:t xml:space="preserve">Jedná se o jednoduchou přenosnou vývojovou desku s otevřeným zdrojovým kódem. Toto malé zařízení vám umožní realizovat všechny vaše nápady, obohatí vaši kreativitu a urychlí vaše prototypování IoT. </w:t>
      </w:r>
      <w:r w:rsidDel="00000000" w:rsidR="00000000" w:rsidRPr="00000000">
        <w:rPr>
          <w:rFonts w:ascii="Times New Roman" w:cs="Times New Roman" w:eastAsia="Times New Roman" w:hAnsi="Times New Roman"/>
          <w:color w:val="222222"/>
          <w:rtl w:val="0"/>
        </w:rPr>
        <w:t xml:space="preserve">M5 StickC</w:t>
      </w:r>
      <w:r w:rsidDel="00000000" w:rsidR="00000000" w:rsidRPr="00000000">
        <w:rPr>
          <w:rFonts w:ascii="Times New Roman" w:cs="Times New Roman" w:eastAsia="Times New Roman" w:hAnsi="Times New Roman"/>
          <w:i w:val="0"/>
          <w:smallCaps w:val="0"/>
          <w:color w:val="222222"/>
          <w:rtl w:val="0"/>
        </w:rPr>
        <w:t xml:space="preserve"> PLUS vás zbaví </w:t>
      </w:r>
      <w:r w:rsidDel="00000000" w:rsidR="00000000" w:rsidRPr="00000000">
        <w:rPr>
          <w:rFonts w:ascii="Times New Roman" w:cs="Times New Roman" w:eastAsia="Times New Roman" w:hAnsi="Times New Roman"/>
          <w:color w:val="222222"/>
          <w:rtl w:val="0"/>
        </w:rPr>
        <w:t xml:space="preserve">mnoho</w:t>
      </w:r>
      <w:r w:rsidDel="00000000" w:rsidR="00000000" w:rsidRPr="00000000">
        <w:rPr>
          <w:rFonts w:ascii="Times New Roman" w:cs="Times New Roman" w:eastAsia="Times New Roman" w:hAnsi="Times New Roman"/>
          <w:i w:val="0"/>
          <w:smallCaps w:val="0"/>
          <w:color w:val="222222"/>
          <w:rtl w:val="0"/>
        </w:rPr>
        <w:t xml:space="preserve"> překážek při vývoji. </w:t>
      </w:r>
      <w:r w:rsidDel="00000000" w:rsidR="00000000" w:rsidRPr="00000000">
        <w:rPr>
          <w:rFonts w:ascii="Times New Roman" w:cs="Times New Roman" w:eastAsia="Times New Roman" w:hAnsi="Times New Roman"/>
          <w:color w:val="222222"/>
          <w:rtl w:val="0"/>
        </w:rPr>
        <w:t xml:space="preserve">M5 StickC</w:t>
      </w:r>
      <w:r w:rsidDel="00000000" w:rsidR="00000000" w:rsidRPr="00000000">
        <w:rPr>
          <w:rFonts w:ascii="Times New Roman" w:cs="Times New Roman" w:eastAsia="Times New Roman" w:hAnsi="Times New Roman"/>
          <w:i w:val="0"/>
          <w:smallCaps w:val="0"/>
          <w:color w:val="222222"/>
          <w:rtl w:val="0"/>
        </w:rPr>
        <w:t xml:space="preserve"> Plus je jedním ze základních zařízení produktové řady </w:t>
      </w:r>
      <w:r w:rsidDel="00000000" w:rsidR="00000000" w:rsidRPr="00000000">
        <w:rPr>
          <w:rFonts w:ascii="Times New Roman" w:cs="Times New Roman" w:eastAsia="Times New Roman" w:hAnsi="Times New Roman"/>
          <w:color w:val="222222"/>
          <w:rtl w:val="0"/>
        </w:rPr>
        <w:t xml:space="preserve">M5 Stacks</w:t>
      </w:r>
      <w:r w:rsidDel="00000000" w:rsidR="00000000" w:rsidRPr="00000000">
        <w:rPr>
          <w:rFonts w:ascii="Times New Roman" w:cs="Times New Roman" w:eastAsia="Times New Roman" w:hAnsi="Times New Roman"/>
          <w:i w:val="0"/>
          <w:smallCaps w:val="0"/>
          <w:color w:val="222222"/>
          <w:rtl w:val="0"/>
        </w:rPr>
        <w:t xml:space="preserve">. V kompaktním těle jsou integrovány bohaté hardwarové prostředky, jako je infračervený signál, RTC, mikrofon, LED.</w:t>
      </w:r>
      <w:r w:rsidDel="00000000" w:rsidR="00000000" w:rsidRPr="00000000">
        <w:rPr>
          <w:rtl w:val="0"/>
        </w:rPr>
      </w:r>
    </w:p>
    <w:p w:rsidR="00000000" w:rsidDel="00000000" w:rsidP="00000000" w:rsidRDefault="00000000" w:rsidRPr="00000000" w14:paraId="000000AA">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 část</w:t>
      </w:r>
    </w:p>
    <w:p w:rsidR="00000000" w:rsidDel="00000000" w:rsidP="00000000" w:rsidRDefault="00000000" w:rsidRPr="00000000" w14:paraId="000000AB">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22222"/>
          <w:rtl w:val="0"/>
        </w:rPr>
        <w:t xml:space="preserve">Jako ve softwarove časti jsem napsal program který měři hodnoty, bylo to realizováno ve Visual Studio code a to </w:t>
      </w:r>
      <w:r w:rsidDel="00000000" w:rsidR="00000000" w:rsidRPr="00000000">
        <w:rPr>
          <w:rFonts w:ascii="Times New Roman" w:cs="Times New Roman" w:eastAsia="Times New Roman" w:hAnsi="Times New Roman"/>
          <w:color w:val="222222"/>
          <w:rtl w:val="0"/>
        </w:rPr>
        <w:t xml:space="preserve">přesněji</w:t>
      </w:r>
      <w:r w:rsidDel="00000000" w:rsidR="00000000" w:rsidRPr="00000000">
        <w:rPr>
          <w:rFonts w:ascii="Times New Roman" w:cs="Times New Roman" w:eastAsia="Times New Roman" w:hAnsi="Times New Roman"/>
          <w:i w:val="0"/>
          <w:smallCaps w:val="0"/>
          <w:color w:val="222222"/>
          <w:rtl w:val="0"/>
        </w:rPr>
        <w:t xml:space="preserve"> v </w:t>
      </w:r>
      <w:r w:rsidDel="00000000" w:rsidR="00000000" w:rsidRPr="00000000">
        <w:rPr>
          <w:rFonts w:ascii="Times New Roman" w:cs="Times New Roman" w:eastAsia="Times New Roman" w:hAnsi="Times New Roman"/>
          <w:color w:val="222222"/>
          <w:rtl w:val="0"/>
        </w:rPr>
        <w:t xml:space="preserve">Platformio</w:t>
      </w:r>
      <w:r w:rsidDel="00000000" w:rsidR="00000000" w:rsidRPr="00000000">
        <w:rPr>
          <w:rFonts w:ascii="Times New Roman" w:cs="Times New Roman" w:eastAsia="Times New Roman" w:hAnsi="Times New Roman"/>
          <w:i w:val="0"/>
          <w:smallCaps w:val="0"/>
          <w:color w:val="222222"/>
          <w:rtl w:val="0"/>
        </w:rPr>
        <w:t xml:space="preserve"> kde se </w:t>
      </w:r>
      <w:r w:rsidDel="00000000" w:rsidR="00000000" w:rsidRPr="00000000">
        <w:rPr>
          <w:rFonts w:ascii="Times New Roman" w:cs="Times New Roman" w:eastAsia="Times New Roman" w:hAnsi="Times New Roman"/>
          <w:color w:val="222222"/>
          <w:rtl w:val="0"/>
        </w:rPr>
        <w:t xml:space="preserve">kód</w:t>
      </w:r>
      <w:r w:rsidDel="00000000" w:rsidR="00000000" w:rsidRPr="00000000">
        <w:rPr>
          <w:rFonts w:ascii="Times New Roman" w:cs="Times New Roman" w:eastAsia="Times New Roman" w:hAnsi="Times New Roman"/>
          <w:i w:val="0"/>
          <w:smallCaps w:val="0"/>
          <w:color w:val="222222"/>
          <w:rtl w:val="0"/>
        </w:rPr>
        <w:t xml:space="preserve"> pouští a měří a posílá hodnoty.Niže dozvíte strukturu programu a co kde jak probíhá.</w:t>
      </w:r>
      <w:r w:rsidDel="00000000" w:rsidR="00000000" w:rsidRPr="00000000">
        <w:rPr>
          <w:rFonts w:ascii="Times New Roman" w:cs="Times New Roman" w:eastAsia="Times New Roman" w:hAnsi="Times New Roman"/>
          <w:color w:val="222222"/>
          <w:rtl w:val="0"/>
        </w:rPr>
        <w:t xml:space="preserve">Softwarová</w:t>
      </w:r>
      <w:r w:rsidDel="00000000" w:rsidR="00000000" w:rsidRPr="00000000">
        <w:rPr>
          <w:rFonts w:ascii="Times New Roman" w:cs="Times New Roman" w:eastAsia="Times New Roman" w:hAnsi="Times New Roman"/>
          <w:i w:val="0"/>
          <w:smallCaps w:val="0"/>
          <w:color w:val="222222"/>
          <w:rtl w:val="0"/>
        </w:rPr>
        <w:t xml:space="preserve"> část jenom posílá </w:t>
      </w:r>
      <w:r w:rsidDel="00000000" w:rsidR="00000000" w:rsidRPr="00000000">
        <w:rPr>
          <w:rFonts w:ascii="Times New Roman" w:cs="Times New Roman" w:eastAsia="Times New Roman" w:hAnsi="Times New Roman"/>
          <w:color w:val="222222"/>
          <w:rtl w:val="0"/>
        </w:rPr>
        <w:t xml:space="preserve">naměřené</w:t>
      </w:r>
      <w:r w:rsidDel="00000000" w:rsidR="00000000" w:rsidRPr="00000000">
        <w:rPr>
          <w:rFonts w:ascii="Times New Roman" w:cs="Times New Roman" w:eastAsia="Times New Roman" w:hAnsi="Times New Roman"/>
          <w:i w:val="0"/>
          <w:smallCaps w:val="0"/>
          <w:color w:val="222222"/>
          <w:rtl w:val="0"/>
        </w:rPr>
        <w:t xml:space="preserve"> hodnoty a sám je měří což jsme potřebovali.</w:t>
      </w:r>
      <w:r w:rsidDel="00000000" w:rsidR="00000000" w:rsidRPr="00000000">
        <w:rPr>
          <w:rtl w:val="0"/>
        </w:rPr>
      </w:r>
    </w:p>
    <w:p w:rsidR="00000000" w:rsidDel="00000000" w:rsidP="00000000" w:rsidRDefault="00000000" w:rsidRPr="00000000" w14:paraId="000000AC">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je Visual Studio code? </w:t>
      </w:r>
    </w:p>
    <w:p w:rsidR="00000000" w:rsidDel="00000000" w:rsidP="00000000" w:rsidRDefault="00000000" w:rsidRPr="00000000" w14:paraId="000000AD">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000000"/>
          <w:rtl w:val="0"/>
        </w:rPr>
        <w:t xml:space="preserve">Visual Studio Code je editor zdrojového kódu vyvíjený společností Microsoft pro operační systémy Windows, Linux a macOS. Obsahuje podporu pro Git, zvýraznění syntaxe, kontextový našeptávač a podporu pro ladění a refaktorizaci. Zdrojový kód je svobodný software pod licencí MIT. </w:t>
      </w:r>
      <w:r w:rsidDel="00000000" w:rsidR="00000000" w:rsidRPr="00000000">
        <w:rPr>
          <w:rtl w:val="0"/>
        </w:rPr>
      </w:r>
    </w:p>
    <w:p w:rsidR="00000000" w:rsidDel="00000000" w:rsidP="00000000" w:rsidRDefault="00000000" w:rsidRPr="00000000" w14:paraId="000000AE">
      <w:pPr>
        <w:pStyle w:val="Heading1"/>
        <w:spacing w:after="200" w:line="276" w:lineRule="auto"/>
        <w:rPr>
          <w:rFonts w:ascii="Times New Roman" w:cs="Times New Roman" w:eastAsia="Times New Roman" w:hAnsi="Times New Roman"/>
          <w:sz w:val="24"/>
          <w:szCs w:val="24"/>
        </w:rPr>
      </w:pPr>
      <w:bookmarkStart w:colFirst="0" w:colLast="0" w:name="_heading=h.3v749dyx2inx" w:id="3"/>
      <w:bookmarkEnd w:id="3"/>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Style w:val="Heading1"/>
        <w:spacing w:after="200" w:line="276" w:lineRule="auto"/>
        <w:rPr>
          <w:rFonts w:ascii="Times New Roman" w:cs="Times New Roman" w:eastAsia="Times New Roman" w:hAnsi="Times New Roman"/>
          <w:sz w:val="24"/>
          <w:szCs w:val="24"/>
        </w:rPr>
      </w:pPr>
      <w:bookmarkStart w:colFirst="0" w:colLast="0" w:name="_heading=h.j8oh0vh31fox" w:id="4"/>
      <w:bookmarkEnd w:id="4"/>
      <w:r w:rsidDel="00000000" w:rsidR="00000000" w:rsidRPr="00000000">
        <w:rPr>
          <w:rtl w:val="0"/>
        </w:rPr>
      </w:r>
    </w:p>
    <w:p w:rsidR="00000000" w:rsidDel="00000000" w:rsidP="00000000" w:rsidRDefault="00000000" w:rsidRPr="00000000" w14:paraId="000000B3">
      <w:pPr>
        <w:pStyle w:val="Heading1"/>
        <w:spacing w:after="200" w:line="276" w:lineRule="auto"/>
        <w:rPr>
          <w:rFonts w:ascii="Times New Roman" w:cs="Times New Roman" w:eastAsia="Times New Roman" w:hAnsi="Times New Roman"/>
          <w:sz w:val="24"/>
          <w:szCs w:val="24"/>
        </w:rPr>
      </w:pPr>
      <w:bookmarkStart w:colFirst="0" w:colLast="0" w:name="_heading=h.b6su1u2utgnu" w:id="5"/>
      <w:bookmarkEnd w:id="5"/>
      <w:r w:rsidDel="00000000" w:rsidR="00000000" w:rsidRPr="00000000">
        <w:rPr>
          <w:rFonts w:ascii="Times New Roman" w:cs="Times New Roman" w:eastAsia="Times New Roman" w:hAnsi="Times New Roman"/>
          <w:sz w:val="24"/>
          <w:szCs w:val="24"/>
          <w:rtl w:val="0"/>
        </w:rPr>
        <w:t xml:space="preserve">O M5 _ENV 3 Senzoru</w:t>
      </w:r>
    </w:p>
    <w:p w:rsidR="00000000" w:rsidDel="00000000" w:rsidP="00000000" w:rsidRDefault="00000000" w:rsidRPr="00000000" w14:paraId="000000B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M5 ENV III senzor je moderní senzor pro měření široké škály parametrů životního prostředí, jako jsou teplota, vlhkost, tlak a kvalita vzduchu. Jedná se o velmi citlivý senzor, který dokáže detekovat i malé změny v prostředí a je široce využíván v různých aplikacích, včetně monitorování kvality vzduchu, předpovědi počasí a výzkumu životního prostředí. M5 ENV III senzor je založen na nejnovější senzorové technologii a poskytuje vysoce přesné a spolehlivé environmentální údaje, které lze použít pro informované rozhodování o správě a ochraně životního prostředí.</w:t>
      </w:r>
    </w:p>
    <w:p w:rsidR="00000000" w:rsidDel="00000000" w:rsidP="00000000" w:rsidRDefault="00000000" w:rsidRPr="00000000" w14:paraId="000000B5">
      <w:pPr>
        <w:pStyle w:val="Heading2"/>
        <w:spacing w:line="276" w:lineRule="auto"/>
        <w:jc w:val="both"/>
        <w:rPr>
          <w:rFonts w:ascii="Times New Roman" w:cs="Times New Roman" w:eastAsia="Times New Roman" w:hAnsi="Times New Roman"/>
          <w:sz w:val="24"/>
          <w:szCs w:val="24"/>
        </w:rPr>
      </w:pPr>
      <w:bookmarkStart w:colFirst="0" w:colLast="0" w:name="_heading=h.e90hnj9hmmw3" w:id="6"/>
      <w:bookmarkEnd w:id="6"/>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lternativy M5 _ENV</w:t>
      </w:r>
      <w:r w:rsidDel="00000000" w:rsidR="00000000" w:rsidRPr="00000000">
        <w:rPr>
          <w:rFonts w:ascii="Times New Roman" w:cs="Times New Roman" w:eastAsia="Times New Roman" w:hAnsi="Times New Roman"/>
          <w:sz w:val="24"/>
          <w:szCs w:val="24"/>
          <w:rtl w:val="0"/>
        </w:rPr>
        <w:t xml:space="preserve"> 3 senzoru</w:t>
      </w:r>
      <w:r w:rsidDel="00000000" w:rsidR="00000000" w:rsidRPr="00000000">
        <w:rPr>
          <w:rtl w:val="0"/>
        </w:rPr>
      </w:r>
    </w:p>
    <w:p w:rsidR="00000000" w:rsidDel="00000000" w:rsidP="00000000" w:rsidRDefault="00000000" w:rsidRPr="00000000" w14:paraId="000000B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M5 ENV III senzor je populární volbou pro monitorování životního prostředí, ale na trhu jsou také k dispozici další alternativní senzory. Některé z těchto senzorů jsou navrženy pro měření konkrétních parametrů životního prostředí, jako je teplota nebo kvalita vzduchu, zatímco jiné jsou navrženy tak, aby byly víceúčelové a mohli měřit více parametrů najednou. Jednou z populárních alternativ k M5 ENV III senzoru je senzor Sensirion SHTC3, který je velmi přesný a spolehlivý senzor pro měření teploty a vlhkosti, který je široce využíván v různých aplikacích. Další alternativou je senzor Bosch BME680, který je víceúčelový senzor pro měření teploty, vlhkosti, tlaku a kvality vzduchu v jednom senzoru. Další alternativy zahrnují senzor Adafruit BME280, senzory kvality vzduchu řady Honeywell HPM a senzor kvality vzduchu Plantower PMS5003. Každý z těchto senzorů má své vlastní jedinečné vlastnosti a výhody a volba senzoru bude záviset na konkrétních potřebách aplikace.</w:t>
      </w:r>
    </w:p>
    <w:p w:rsidR="00000000" w:rsidDel="00000000" w:rsidP="00000000" w:rsidRDefault="00000000" w:rsidRPr="00000000" w14:paraId="000000B7">
      <w:pPr>
        <w:pStyle w:val="Heading2"/>
        <w:spacing w:line="276" w:lineRule="auto"/>
        <w:jc w:val="both"/>
        <w:rPr>
          <w:rFonts w:ascii="Times New Roman" w:cs="Times New Roman" w:eastAsia="Times New Roman" w:hAnsi="Times New Roman"/>
          <w:sz w:val="24"/>
          <w:szCs w:val="24"/>
        </w:rPr>
      </w:pPr>
      <w:bookmarkStart w:colFirst="0" w:colLast="0" w:name="_heading=h.fmldy8cvakdq" w:id="7"/>
      <w:bookmarkEnd w:id="7"/>
      <w:r w:rsidDel="00000000" w:rsidR="00000000" w:rsidRPr="00000000">
        <w:rPr>
          <w:rFonts w:ascii="Times New Roman" w:cs="Times New Roman" w:eastAsia="Times New Roman" w:hAnsi="Times New Roman"/>
          <w:sz w:val="24"/>
          <w:szCs w:val="24"/>
          <w:rtl w:val="0"/>
        </w:rPr>
        <w:t xml:space="preserve">Sensirion SHTC3 oproti ENV III senzoru.</w:t>
      </w:r>
    </w:p>
    <w:p w:rsidR="00000000" w:rsidDel="00000000" w:rsidP="00000000" w:rsidRDefault="00000000" w:rsidRPr="00000000" w14:paraId="000000B8">
      <w:pPr>
        <w:pStyle w:val="Heading4"/>
        <w:spacing w:line="276" w:lineRule="auto"/>
        <w:jc w:val="both"/>
        <w:rPr>
          <w:rFonts w:ascii="Times New Roman" w:cs="Times New Roman" w:eastAsia="Times New Roman" w:hAnsi="Times New Roman"/>
        </w:rPr>
      </w:pPr>
      <w:bookmarkStart w:colFirst="0" w:colLast="0" w:name="_heading=h.j2hmy1wf8dto" w:id="8"/>
      <w:bookmarkEnd w:id="8"/>
      <w:r w:rsidDel="00000000" w:rsidR="00000000" w:rsidRPr="00000000">
        <w:rPr>
          <w:rFonts w:ascii="Times New Roman" w:cs="Times New Roman" w:eastAsia="Times New Roman" w:hAnsi="Times New Roman"/>
          <w:rtl w:val="0"/>
        </w:rPr>
        <w:t xml:space="preserve">Sensirion SHTC3</w:t>
      </w:r>
    </w:p>
    <w:p w:rsidR="00000000" w:rsidDel="00000000" w:rsidP="00000000" w:rsidRDefault="00000000" w:rsidRPr="00000000" w14:paraId="000000B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Nízká spotřeba energie</w:t>
      </w:r>
    </w:p>
    <w:p w:rsidR="00000000" w:rsidDel="00000000" w:rsidP="00000000" w:rsidRDefault="00000000" w:rsidRPr="00000000" w14:paraId="000000B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Malé rozměry</w:t>
      </w:r>
    </w:p>
    <w:p w:rsidR="00000000" w:rsidDel="00000000" w:rsidP="00000000" w:rsidRDefault="00000000" w:rsidRPr="00000000" w14:paraId="000000B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Digitální rozhraní pro snadnou integraci s mikrokontroléry</w:t>
      </w:r>
    </w:p>
    <w:p w:rsidR="00000000" w:rsidDel="00000000" w:rsidP="00000000" w:rsidRDefault="00000000" w:rsidRPr="00000000" w14:paraId="000000B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Široký rozsah napájecího napětí (1,62 V - 3,6 V)</w:t>
      </w:r>
    </w:p>
    <w:p w:rsidR="00000000" w:rsidDel="00000000" w:rsidP="00000000" w:rsidRDefault="00000000" w:rsidRPr="00000000" w14:paraId="000000B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Dobrá dlouhodobá stabilita a spolehlivost</w:t>
      </w:r>
    </w:p>
    <w:p w:rsidR="00000000" w:rsidDel="00000000" w:rsidP="00000000" w:rsidRDefault="00000000" w:rsidRPr="00000000" w14:paraId="000000BE">
      <w:pPr>
        <w:pStyle w:val="Heading4"/>
        <w:spacing w:line="276" w:lineRule="auto"/>
        <w:jc w:val="both"/>
        <w:rPr>
          <w:rFonts w:ascii="Times New Roman" w:cs="Times New Roman" w:eastAsia="Times New Roman" w:hAnsi="Times New Roman"/>
        </w:rPr>
      </w:pPr>
      <w:bookmarkStart w:colFirst="0" w:colLast="0" w:name="_heading=h.q4kxfr8efbcr" w:id="9"/>
      <w:bookmarkEnd w:id="9"/>
      <w:r w:rsidDel="00000000" w:rsidR="00000000" w:rsidRPr="00000000">
        <w:rPr>
          <w:rFonts w:ascii="Times New Roman" w:cs="Times New Roman" w:eastAsia="Times New Roman" w:hAnsi="Times New Roman"/>
          <w:rtl w:val="0"/>
        </w:rPr>
        <w:t xml:space="preserve">M5 ENV III</w:t>
      </w:r>
    </w:p>
    <w:p w:rsidR="00000000" w:rsidDel="00000000" w:rsidP="00000000" w:rsidRDefault="00000000" w:rsidRPr="00000000" w14:paraId="000000B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Vysoká citlivost a přesnost</w:t>
      </w:r>
    </w:p>
    <w:p w:rsidR="00000000" w:rsidDel="00000000" w:rsidP="00000000" w:rsidRDefault="00000000" w:rsidRPr="00000000" w14:paraId="000000C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Velký rozsah měření pro každý parametr</w:t>
      </w:r>
    </w:p>
    <w:p w:rsidR="00000000" w:rsidDel="00000000" w:rsidP="00000000" w:rsidRDefault="00000000" w:rsidRPr="00000000" w14:paraId="000000C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Kompaktní rozměry</w:t>
      </w:r>
    </w:p>
    <w:p w:rsidR="00000000" w:rsidDel="00000000" w:rsidP="00000000" w:rsidRDefault="00000000" w:rsidRPr="00000000" w14:paraId="000000C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Lze použít jak pro vnitřní, tak pro venkovní aplikace</w:t>
      </w:r>
    </w:p>
    <w:p w:rsidR="00000000" w:rsidDel="00000000" w:rsidP="00000000" w:rsidRDefault="00000000" w:rsidRPr="00000000" w14:paraId="000000C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Pokročilá senzorová technologie pro spolehlivá a přesná měření</w:t>
      </w:r>
    </w:p>
    <w:p w:rsidR="00000000" w:rsidDel="00000000" w:rsidP="00000000" w:rsidRDefault="00000000" w:rsidRPr="00000000" w14:paraId="000000C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Pokud jde o měření teploty a vlhkosti, je Sensirion SHT C3 špičkovým výkonem díky své vysoké přesnosti a nízké spotřebě energie. Je skvělou volbou pro aplikace, které vyžadují přesné měření teploty a vlhkosti. Na druhé straně je M5 ENV III víceúčelový senzor, který dokáže současně měřit více parametrů, včetně teploty, vlhkosti, tlaku a kvality vzduchu. Je to dobrá volba pro aplikace, které vyžadují komplexní porozumění prostředí.</w:t>
      </w:r>
    </w:p>
    <w:p w:rsidR="00000000" w:rsidDel="00000000" w:rsidP="00000000" w:rsidRDefault="00000000" w:rsidRPr="00000000" w14:paraId="000000C6">
      <w:pPr>
        <w:pStyle w:val="Heading1"/>
        <w:spacing w:line="276" w:lineRule="auto"/>
        <w:jc w:val="both"/>
        <w:rPr>
          <w:rFonts w:ascii="Times New Roman" w:cs="Times New Roman" w:eastAsia="Times New Roman" w:hAnsi="Times New Roman"/>
          <w:sz w:val="24"/>
          <w:szCs w:val="24"/>
        </w:rPr>
      </w:pPr>
      <w:bookmarkStart w:colFirst="0" w:colLast="0" w:name="_heading=h.wvg3qzfn688o" w:id="10"/>
      <w:bookmarkEnd w:id="10"/>
      <w:r w:rsidDel="00000000" w:rsidR="00000000" w:rsidRPr="00000000">
        <w:rPr>
          <w:rFonts w:ascii="Times New Roman" w:cs="Times New Roman" w:eastAsia="Times New Roman" w:hAnsi="Times New Roman"/>
          <w:sz w:val="24"/>
          <w:szCs w:val="24"/>
          <w:rtl w:val="0"/>
        </w:rPr>
        <w:t xml:space="preserve">Připojení na thingspeak</w:t>
      </w:r>
    </w:p>
    <w:p w:rsidR="00000000" w:rsidDel="00000000" w:rsidP="00000000" w:rsidRDefault="00000000" w:rsidRPr="00000000" w14:paraId="000000C7">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M5StickC Plus se může snadno připojit k serverům ThingSpeak pomocí vestavěné Wi-Fi konektivity. Pro vytvoření spojení musí uživatelé poskytnout údaje k Wi-Fi a API klíče ThingSpeak v firmwaru M5 Stick C Plus. Jakmile jsou tyto údaje uloženy, může M5 StickC Plus posílat data ze senzorů na servery ThingSpeak přes protokoly HTTP nebo MQTT. </w:t>
      </w:r>
    </w:p>
    <w:p w:rsidR="00000000" w:rsidDel="00000000" w:rsidP="00000000" w:rsidRDefault="00000000" w:rsidRPr="00000000" w14:paraId="000000C8">
      <w:pPr>
        <w:pStyle w:val="Heading2"/>
        <w:spacing w:after="140" w:line="276" w:lineRule="auto"/>
        <w:jc w:val="both"/>
        <w:rPr>
          <w:rFonts w:ascii="Times New Roman" w:cs="Times New Roman" w:eastAsia="Times New Roman" w:hAnsi="Times New Roman"/>
          <w:sz w:val="24"/>
          <w:szCs w:val="24"/>
        </w:rPr>
      </w:pPr>
      <w:bookmarkStart w:colFirst="0" w:colLast="0" w:name="_heading=h.pgowh3lrlkwx" w:id="11"/>
      <w:bookmarkEnd w:id="11"/>
      <w:r w:rsidDel="00000000" w:rsidR="00000000" w:rsidRPr="00000000">
        <w:rPr>
          <w:rFonts w:ascii="Times New Roman" w:cs="Times New Roman" w:eastAsia="Times New Roman" w:hAnsi="Times New Roman"/>
          <w:sz w:val="24"/>
          <w:szCs w:val="24"/>
          <w:rtl w:val="0"/>
        </w:rPr>
        <w:t xml:space="preserve">Co je to API klíč</w:t>
      </w:r>
    </w:p>
    <w:p w:rsidR="00000000" w:rsidDel="00000000" w:rsidP="00000000" w:rsidRDefault="00000000" w:rsidRPr="00000000" w14:paraId="000000C9">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klíč v ThingSpeak je unikátní identifikátor, který slouží k ověření a autorizaci přístupu k ThingSpeak serverům a datům uloženým na těchto serverech. Každý uživatel má vlastní API klíč, který slouží k ochraně jeho dat před neoprávněným přístupem. Při připojení k ThingSpeak serverům musí uživatel poskytnout svůj API klíč v rámci autentizace, aby mohl získat přístup k datům na serverech. API klíč je také klíčovým prvkem pro vytváření a správu kanálů, které uživatelé používají k ukládání a sdílení svých dat. Celkově lze říci, že API klíč je klíčovým prvkem pro bezpečné a efektivní používání ThingSpeak serverů a využívání jejich funkcí.</w:t>
      </w:r>
    </w:p>
    <w:p w:rsidR="00000000" w:rsidDel="00000000" w:rsidP="00000000" w:rsidRDefault="00000000" w:rsidRPr="00000000" w14:paraId="000000CA">
      <w:pPr>
        <w:pStyle w:val="Heading2"/>
        <w:spacing w:after="140" w:line="276" w:lineRule="auto"/>
        <w:jc w:val="both"/>
        <w:rPr>
          <w:rFonts w:ascii="Times New Roman" w:cs="Times New Roman" w:eastAsia="Times New Roman" w:hAnsi="Times New Roman"/>
          <w:sz w:val="24"/>
          <w:szCs w:val="24"/>
        </w:rPr>
      </w:pPr>
      <w:bookmarkStart w:colFirst="0" w:colLast="0" w:name="_heading=h.bve3b7ma53q8" w:id="12"/>
      <w:bookmarkEnd w:id="12"/>
      <w:r w:rsidDel="00000000" w:rsidR="00000000" w:rsidRPr="00000000">
        <w:rPr>
          <w:rFonts w:ascii="Times New Roman" w:cs="Times New Roman" w:eastAsia="Times New Roman" w:hAnsi="Times New Roman"/>
          <w:sz w:val="24"/>
          <w:szCs w:val="24"/>
          <w:rtl w:val="0"/>
        </w:rPr>
        <w:t xml:space="preserve">Alternativy Thingspeak</w:t>
      </w:r>
    </w:p>
    <w:p w:rsidR="00000000" w:rsidDel="00000000" w:rsidP="00000000" w:rsidRDefault="00000000" w:rsidRPr="00000000" w14:paraId="000000CB">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když je ThingSpeak populární volbou pro správu IoT dat, existují na trhu i další alternativy, které nabízejí podobnou funkčnost. Jednou alternativou je platforma Adafruit IO: Cloudová platforma pro tvorbu aplikací pro IoT. Adafruit IO poskytuje uživatelsky přívětivé rozhraní pro sběr a vizualizaci dat ze zapojených zařízení. Dále nabízí řadu integrací s jinými platformami a službami.</w:t>
      </w:r>
      <w:r w:rsidDel="00000000" w:rsidR="00000000" w:rsidRPr="00000000">
        <w:rPr>
          <w:rFonts w:ascii="Times New Roman" w:cs="Times New Roman" w:eastAsia="Times New Roman" w:hAnsi="Times New Roman"/>
          <w:color w:val="d1d5db"/>
          <w:rtl w:val="0"/>
        </w:rPr>
        <w:t xml:space="preserve"> </w:t>
      </w:r>
      <w:r w:rsidDel="00000000" w:rsidR="00000000" w:rsidRPr="00000000">
        <w:rPr>
          <w:rFonts w:ascii="Times New Roman" w:cs="Times New Roman" w:eastAsia="Times New Roman" w:hAnsi="Times New Roman"/>
          <w:rtl w:val="0"/>
        </w:rPr>
        <w:t xml:space="preserve">Další možností je platforma pro IoT Cayenne, která nabízí drag-and-drop widgety pro snadnou vizualizaci a analýzu dat. </w:t>
      </w:r>
    </w:p>
    <w:p w:rsidR="00000000" w:rsidDel="00000000" w:rsidP="00000000" w:rsidRDefault="00000000" w:rsidRPr="00000000" w14:paraId="000000CC">
      <w:pPr>
        <w:pStyle w:val="Heading3"/>
        <w:spacing w:after="140" w:line="276" w:lineRule="auto"/>
        <w:jc w:val="both"/>
        <w:rPr>
          <w:rFonts w:ascii="Times New Roman" w:cs="Times New Roman" w:eastAsia="Times New Roman" w:hAnsi="Times New Roman"/>
          <w:sz w:val="24"/>
          <w:szCs w:val="24"/>
        </w:rPr>
      </w:pPr>
      <w:bookmarkStart w:colFirst="0" w:colLast="0" w:name="_heading=h.lzi9qiiud4p5" w:id="13"/>
      <w:bookmarkEnd w:id="13"/>
      <w:r w:rsidDel="00000000" w:rsidR="00000000" w:rsidRPr="00000000">
        <w:rPr>
          <w:rFonts w:ascii="Times New Roman" w:cs="Times New Roman" w:eastAsia="Times New Roman" w:hAnsi="Times New Roman"/>
          <w:sz w:val="24"/>
          <w:szCs w:val="24"/>
          <w:rtl w:val="0"/>
        </w:rPr>
        <w:t xml:space="preserve">Thingspeak oproti Adafruit IO </w:t>
      </w:r>
    </w:p>
    <w:p w:rsidR="00000000" w:rsidDel="00000000" w:rsidP="00000000" w:rsidRDefault="00000000" w:rsidRPr="00000000" w14:paraId="000000CD">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Zde je stručné srovnání ThingSpeak a Adafruit IO:</w:t>
      </w:r>
    </w:p>
    <w:p w:rsidR="00000000" w:rsidDel="00000000" w:rsidP="00000000" w:rsidRDefault="00000000" w:rsidRPr="00000000" w14:paraId="000000CE">
      <w:pPr>
        <w:pStyle w:val="Heading4"/>
        <w:spacing w:after="140" w:line="276" w:lineRule="auto"/>
        <w:jc w:val="both"/>
        <w:rPr>
          <w:rFonts w:ascii="Times New Roman" w:cs="Times New Roman" w:eastAsia="Times New Roman" w:hAnsi="Times New Roman"/>
        </w:rPr>
      </w:pPr>
      <w:bookmarkStart w:colFirst="0" w:colLast="0" w:name="_heading=h.gur8efey2lgf" w:id="14"/>
      <w:bookmarkEnd w:id="14"/>
      <w:r w:rsidDel="00000000" w:rsidR="00000000" w:rsidRPr="00000000">
        <w:rPr>
          <w:rFonts w:ascii="Times New Roman" w:cs="Times New Roman" w:eastAsia="Times New Roman" w:hAnsi="Times New Roman"/>
          <w:rtl w:val="0"/>
        </w:rPr>
        <w:t xml:space="preserve">ThingSpeak</w:t>
      </w:r>
    </w:p>
    <w:p w:rsidR="00000000" w:rsidDel="00000000" w:rsidP="00000000" w:rsidRDefault="00000000" w:rsidRPr="00000000" w14:paraId="000000CF">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Poskytuje jednoduché sběr a vizualizaci dat pomocí své platformy a nástrojů pro grafické zobrazení</w:t>
      </w:r>
    </w:p>
    <w:p w:rsidR="00000000" w:rsidDel="00000000" w:rsidP="00000000" w:rsidRDefault="00000000" w:rsidRPr="00000000" w14:paraId="000000D0">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Podporuje integraci s širokou škálou zařízení a protokolů, včetně HTTP a MQTT</w:t>
      </w:r>
    </w:p>
    <w:p w:rsidR="00000000" w:rsidDel="00000000" w:rsidP="00000000" w:rsidRDefault="00000000" w:rsidRPr="00000000" w14:paraId="000000D1">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Nabízí přizpůsobitelné MATLAB analýzy pro analýzu dat v reálném čase</w:t>
      </w:r>
    </w:p>
    <w:p w:rsidR="00000000" w:rsidDel="00000000" w:rsidP="00000000" w:rsidRDefault="00000000" w:rsidRPr="00000000" w14:paraId="000000D2">
      <w:pPr>
        <w:pStyle w:val="Heading4"/>
        <w:spacing w:after="140" w:line="276" w:lineRule="auto"/>
        <w:jc w:val="both"/>
        <w:rPr>
          <w:rFonts w:ascii="Times New Roman" w:cs="Times New Roman" w:eastAsia="Times New Roman" w:hAnsi="Times New Roman"/>
        </w:rPr>
      </w:pPr>
      <w:bookmarkStart w:colFirst="0" w:colLast="0" w:name="_heading=h.cx4p6in213n5" w:id="15"/>
      <w:bookmarkEnd w:id="15"/>
      <w:r w:rsidDel="00000000" w:rsidR="00000000" w:rsidRPr="00000000">
        <w:rPr>
          <w:rFonts w:ascii="Times New Roman" w:cs="Times New Roman" w:eastAsia="Times New Roman" w:hAnsi="Times New Roman"/>
          <w:rtl w:val="0"/>
        </w:rPr>
        <w:t xml:space="preserve">Adafruit IO</w:t>
      </w:r>
    </w:p>
    <w:p w:rsidR="00000000" w:rsidDel="00000000" w:rsidP="00000000" w:rsidRDefault="00000000" w:rsidRPr="00000000" w14:paraId="000000D3">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Nabízí cloudovou platformu pro vytváření IoT aplikací</w:t>
      </w:r>
    </w:p>
    <w:p w:rsidR="00000000" w:rsidDel="00000000" w:rsidP="00000000" w:rsidRDefault="00000000" w:rsidRPr="00000000" w14:paraId="000000D4">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Poskytuje uživatelsky přívětivé rozhraní pro sběr a vizualizaci dat z připojených zařízení</w:t>
      </w:r>
    </w:p>
    <w:p w:rsidR="00000000" w:rsidDel="00000000" w:rsidP="00000000" w:rsidRDefault="00000000" w:rsidRPr="00000000" w14:paraId="000000D5">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Nabízí řadu integrací s jinými platformami a službami</w:t>
      </w:r>
    </w:p>
    <w:p w:rsidR="00000000" w:rsidDel="00000000" w:rsidP="00000000" w:rsidRDefault="00000000" w:rsidRPr="00000000" w14:paraId="000000D6">
      <w:pPr>
        <w:keepNext w:val="0"/>
        <w:keepLines w:val="0"/>
        <w:pageBreakBefore w:val="0"/>
        <w:widowControl w:val="1"/>
        <w:shd w:fill="auto" w:val="clear"/>
        <w:spacing w:after="1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Oba ThingSpeak a Adafruit IO nabízejí podobné funkce pro sběr a vizualizaci dat z připojených zařízení. Nicméně, Adafruit IO je více zaměřen na vytváření kompletních IoT aplikací, zatímco ThingSpeak je více zaměřen na vizualizaci a analýzu dat. </w:t>
      </w:r>
    </w:p>
    <w:p w:rsidR="00000000" w:rsidDel="00000000" w:rsidP="00000000" w:rsidRDefault="00000000" w:rsidRPr="00000000" w14:paraId="000000D7">
      <w:pPr>
        <w:spacing w:after="20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 QR kódu </w:t>
      </w:r>
    </w:p>
    <w:p w:rsidR="00000000" w:rsidDel="00000000" w:rsidP="00000000" w:rsidRDefault="00000000" w:rsidRPr="00000000" w14:paraId="000000D9">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kódy, zkratka pro Quick Response codes, jsou dvourozměrné čárové kódy, které lze naskenovat mobilním zařízením pro rychlý přístup k informacím nebo provedení konkrétní akce. Poprvé byly vyvinuty v roce 1994 japonskou společností s názvem Denso Wave a od té doby se široce používají pro různé účely.Kromě marketingu mají QR kódy řadu dalších potenciálních využití. Lze je použít k ukládání informací, jako jsou kontaktní informace nebo podrobnosti o události, a lze je snadno sdílet s ostatními. Lze je také použít pro systémy prodeje vstupenek a platby, což uživatelům umožňuje rychle a bezpečně nakupovat pomocí mobilních zařízení.Jednou z klíčových výhod QR kódů je jejich snadné použití. Mohou být rychle naskenovány jakýmkoli mobilním zařízením s fotoaparátem a nevyžadují žádné speciální vybavení nebo software. Díky tomu jsou pohodlným a dostupným nástrojem pro firmy i jednotlivce.</w:t>
      </w:r>
    </w:p>
    <w:p w:rsidR="00000000" w:rsidDel="00000000" w:rsidP="00000000" w:rsidRDefault="00000000" w:rsidRPr="00000000" w14:paraId="000000DA">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pStyle w:val="Heading1"/>
        <w:keepLines w:val="1"/>
        <w:spacing w:after="200" w:line="276" w:lineRule="auto"/>
        <w:rPr>
          <w:rFonts w:ascii="Times New Roman" w:cs="Times New Roman" w:eastAsia="Times New Roman" w:hAnsi="Times New Roman"/>
          <w:sz w:val="24"/>
          <w:szCs w:val="24"/>
        </w:rPr>
      </w:pPr>
      <w:bookmarkStart w:colFirst="0" w:colLast="0" w:name="_heading=h.5b4tyhtc624a" w:id="16"/>
      <w:bookmarkEnd w:id="16"/>
      <w:r w:rsidDel="00000000" w:rsidR="00000000" w:rsidRPr="00000000">
        <w:rPr>
          <w:rFonts w:ascii="Times New Roman" w:cs="Times New Roman" w:eastAsia="Times New Roman" w:hAnsi="Times New Roman"/>
          <w:sz w:val="24"/>
          <w:szCs w:val="24"/>
          <w:rtl w:val="0"/>
        </w:rPr>
        <w:t xml:space="preserve">Fungování grafu</w:t>
      </w:r>
    </w:p>
    <w:p w:rsidR="00000000" w:rsidDel="00000000" w:rsidP="00000000" w:rsidRDefault="00000000" w:rsidRPr="00000000" w14:paraId="000000DC">
      <w:pPr>
        <w:keepLines w:val="1"/>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Poprvé se nastaví rozměry grafu, obdélník o šířce 175 pixelů a výšce 80 pixelů, umístěný na pozici (20,25) na obrazovce. Souřadnice x a y spodního pravého rohu grafu jsou vypočteny přičtením šířky/výšky k x/y pozici. Souřadnice x a y pro popisek grafu jsou vypočteny na základě rozměrů a pozice grafu. Nakonec, GRAPH_NUM_POINTS je rovno šířce grafu, což se používá k určení počtu datových bodů, které lze zobrazit na ose x.Podruhé kód vytváří graf s třemi čarami představující teplotní, vlhkostní a tlaková čtení. Na x-ové ose se zobrazuje čas, s nejnovějšími daty zobrazenými na pravé straně grafu. Na y-ové ose se zobrazují hodnoty senzoru pro každé z tří čtení, s teplotou v stupních Celsia, vlhkostí v procentech a tlakem v hektopascalech (hPa). Graf taky se v reálném čase aktualizuje tím, že kontinuálně čte data ze senzoru a zobrazuje je na grafu. Data jsou zobrazena jako jednotlivé pixely na grafu, přičemž nejnovější datový bod je zobrazen v červené barvě pro teplotu, zelené pro vlhkost a modré pro tlak. Graf má pevný počet datových bodů, které může zobrazit, určený hodnotou `GRAPH_NUM_POINTS`. Jakmile je tato hodnota dosažena, graf se překrývá a začne zobrazovat nová data na starých datech. Tím se vytváří efekt posouvání, s nejstaršími daty mizícími z levé strany grafu a nová data přibývající zprava. Kód také odesílá data ze senzoru na ThingSpeak, platformu pro Internet věcí určenou pro ukládání a analýzu dat. To se děje pravidelně, když jsou oba tlačítka na zařízení současně uvolněna.</w:t>
      </w:r>
    </w:p>
    <w:p w:rsidR="00000000" w:rsidDel="00000000" w:rsidP="00000000" w:rsidRDefault="00000000" w:rsidRPr="00000000" w14:paraId="000000DD">
      <w:pPr>
        <w:keepLines w:val="1"/>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keepLines w:val="1"/>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keepLines w:val="1"/>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keepLines w:val="1"/>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1"/>
        <w:keepLines w:val="1"/>
        <w:spacing w:after="200" w:line="276" w:lineRule="auto"/>
        <w:rPr>
          <w:rFonts w:ascii="Times New Roman" w:cs="Times New Roman" w:eastAsia="Times New Roman" w:hAnsi="Times New Roman"/>
          <w:sz w:val="24"/>
          <w:szCs w:val="24"/>
        </w:rPr>
      </w:pPr>
      <w:bookmarkStart w:colFirst="0" w:colLast="0" w:name="_heading=h.pytijwvgq784" w:id="17"/>
      <w:bookmarkEnd w:id="17"/>
      <w:r w:rsidDel="00000000" w:rsidR="00000000" w:rsidRPr="00000000">
        <w:rPr>
          <w:rtl w:val="0"/>
        </w:rPr>
      </w:r>
    </w:p>
    <w:p w:rsidR="00000000" w:rsidDel="00000000" w:rsidP="00000000" w:rsidRDefault="00000000" w:rsidRPr="00000000" w14:paraId="000000E2">
      <w:pPr>
        <w:pStyle w:val="Heading1"/>
        <w:keepLines w:val="1"/>
        <w:spacing w:after="200" w:line="276" w:lineRule="auto"/>
        <w:rPr>
          <w:rFonts w:ascii="Times New Roman" w:cs="Times New Roman" w:eastAsia="Times New Roman" w:hAnsi="Times New Roman"/>
          <w:sz w:val="24"/>
          <w:szCs w:val="24"/>
        </w:rPr>
      </w:pPr>
      <w:bookmarkStart w:colFirst="0" w:colLast="0" w:name="_heading=h.jrpawgp9w7d0" w:id="18"/>
      <w:bookmarkEnd w:id="18"/>
      <w:r w:rsidDel="00000000" w:rsidR="00000000" w:rsidRPr="00000000">
        <w:rPr>
          <w:rFonts w:ascii="Times New Roman" w:cs="Times New Roman" w:eastAsia="Times New Roman" w:hAnsi="Times New Roman"/>
          <w:sz w:val="24"/>
          <w:szCs w:val="24"/>
          <w:rtl w:val="0"/>
        </w:rPr>
        <w:t xml:space="preserve">Finální</w:t>
      </w:r>
      <w:r w:rsidDel="00000000" w:rsidR="00000000" w:rsidRPr="00000000">
        <w:rPr>
          <w:rFonts w:ascii="Times New Roman" w:cs="Times New Roman" w:eastAsia="Times New Roman" w:hAnsi="Times New Roman"/>
          <w:sz w:val="24"/>
          <w:szCs w:val="24"/>
          <w:rtl w:val="0"/>
        </w:rPr>
        <w:t xml:space="preserve"> verze meteostanice</w:t>
      </w:r>
    </w:p>
    <w:p w:rsidR="00000000" w:rsidDel="00000000" w:rsidP="00000000" w:rsidRDefault="00000000" w:rsidRPr="00000000" w14:paraId="000000E3">
      <w:pPr>
        <w:keepLines w:val="1"/>
        <w:spacing w:after="200" w:before="0" w:line="276" w:lineRule="auto"/>
        <w:jc w:val="both"/>
        <w:rPr>
          <w:rFonts w:ascii="Times New Roman" w:cs="Times New Roman" w:eastAsia="Times New Roman" w:hAnsi="Times New Roman"/>
          <w:i w:val="0"/>
          <w:smallCaps w:val="0"/>
          <w:color w:val="000000"/>
        </w:rPr>
      </w:pPr>
      <w:r w:rsidDel="00000000" w:rsidR="00000000" w:rsidRPr="00000000">
        <w:rPr>
          <w:rFonts w:ascii="Times New Roman" w:cs="Times New Roman" w:eastAsia="Times New Roman" w:hAnsi="Times New Roman"/>
          <w:rtl w:val="0"/>
        </w:rPr>
        <w:t xml:space="preserve">Finální</w:t>
      </w:r>
      <w:r w:rsidDel="00000000" w:rsidR="00000000" w:rsidRPr="00000000">
        <w:rPr>
          <w:rFonts w:ascii="Times New Roman" w:cs="Times New Roman" w:eastAsia="Times New Roman" w:hAnsi="Times New Roman"/>
          <w:i w:val="0"/>
          <w:smallCaps w:val="0"/>
          <w:color w:val="000000"/>
          <w:rtl w:val="0"/>
        </w:rPr>
        <w:t xml:space="preserve"> verze programu umí </w:t>
      </w:r>
      <w:r w:rsidDel="00000000" w:rsidR="00000000" w:rsidRPr="00000000">
        <w:rPr>
          <w:rFonts w:ascii="Times New Roman" w:cs="Times New Roman" w:eastAsia="Times New Roman" w:hAnsi="Times New Roman"/>
          <w:rtl w:val="0"/>
        </w:rPr>
        <w:t xml:space="preserve">zobrazit</w:t>
      </w:r>
      <w:r w:rsidDel="00000000" w:rsidR="00000000" w:rsidRPr="00000000">
        <w:rPr>
          <w:rFonts w:ascii="Times New Roman" w:cs="Times New Roman" w:eastAsia="Times New Roman" w:hAnsi="Times New Roman"/>
          <w:i w:val="0"/>
          <w:smallCaps w:val="0"/>
          <w:color w:val="000000"/>
          <w:rtl w:val="0"/>
        </w:rPr>
        <w:t xml:space="preserve"> QR kód a také graf, který odpovídá naměřeným hodnotám. Pokud stisknete tlačítko A, zobrazí se vám naměřené hodnoty a pokud stisknete tlačítko B, zobrazí se vám QR kód. Tyto funkce se nekolidují s ostatními zobrazeními. Pokud žádné tlačítko </w:t>
      </w:r>
      <w:r w:rsidDel="00000000" w:rsidR="00000000" w:rsidRPr="00000000">
        <w:rPr>
          <w:rFonts w:ascii="Times New Roman" w:cs="Times New Roman" w:eastAsia="Times New Roman" w:hAnsi="Times New Roman"/>
          <w:rtl w:val="0"/>
        </w:rPr>
        <w:t xml:space="preserve">stiskněte</w:t>
      </w:r>
      <w:r w:rsidDel="00000000" w:rsidR="00000000" w:rsidRPr="00000000">
        <w:rPr>
          <w:rFonts w:ascii="Times New Roman" w:cs="Times New Roman" w:eastAsia="Times New Roman" w:hAnsi="Times New Roman"/>
          <w:i w:val="0"/>
          <w:smallCaps w:val="0"/>
          <w:color w:val="000000"/>
          <w:rtl w:val="0"/>
        </w:rPr>
        <w:t xml:space="preserve">, bude vám zobrazován graf. Prosím opravte tento text, aby byl v souladu s českým pravopisem.</w:t>
      </w:r>
    </w:p>
    <w:p w:rsidR="00000000" w:rsidDel="00000000" w:rsidP="00000000" w:rsidRDefault="00000000" w:rsidRPr="00000000" w14:paraId="000000E4">
      <w:pPr>
        <w:pStyle w:val="Heading2"/>
        <w:keepLines w:val="1"/>
        <w:spacing w:after="200" w:line="276" w:lineRule="auto"/>
        <w:jc w:val="both"/>
        <w:rPr>
          <w:rFonts w:ascii="Times New Roman" w:cs="Times New Roman" w:eastAsia="Times New Roman" w:hAnsi="Times New Roman"/>
          <w:sz w:val="24"/>
          <w:szCs w:val="24"/>
        </w:rPr>
      </w:pPr>
      <w:bookmarkStart w:colFirst="0" w:colLast="0" w:name="_heading=h.1s0ylsabwkpt" w:id="19"/>
      <w:bookmarkEnd w:id="19"/>
      <w:r w:rsidDel="00000000" w:rsidR="00000000" w:rsidRPr="00000000">
        <w:rPr>
          <w:rFonts w:ascii="Times New Roman" w:cs="Times New Roman" w:eastAsia="Times New Roman" w:hAnsi="Times New Roman"/>
          <w:sz w:val="24"/>
          <w:szCs w:val="24"/>
          <w:rtl w:val="0"/>
        </w:rPr>
        <w:t xml:space="preserve">Podrobný popis finální verze</w:t>
      </w:r>
    </w:p>
    <w:p w:rsidR="00000000" w:rsidDel="00000000" w:rsidP="00000000" w:rsidRDefault="00000000" w:rsidRPr="00000000" w14:paraId="000000E5">
      <w:pPr>
        <w:keepLines w:val="1"/>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 finální verzi jsem implementoval graf který se vytváří a updatuje se tím že přečte údaje z senzoru. poprvé bych uvedl že jsem musel nakreslit graf a to přesněji obdélník který má svoje limity(viz obr. 7) aby u další časti sledovaný trend nešel za hranicemi displeje. Dále jsem musel nějak updatovat ten graf to jsem vyřešil tím že celý graf jsem dal to smyčky while true takhle se to bude updatovat s jistotou. S tím jsem do teďka jsem spokojený, ale dělá to svojí funkci updatuje graf(viz obr. 8) taky jsem musel vyřešit to jak z toho while true loop dostanu(viz obr. 9)jak vidíte na obrázku jsem implementoval podmínku která vychází z while true loop. Taky byl upraven graf tím že jsem dodal rozpoznavací slova který by měli pomoc rozpoznat co je co.Zelený je teplota modrý je tlak a červený je vlhkost (viz obr. 10)tohle jsem taky udělal u naměřených hodnot</w:t>
      </w:r>
    </w:p>
    <w:p w:rsidR="00000000" w:rsidDel="00000000" w:rsidP="00000000" w:rsidRDefault="00000000" w:rsidRPr="00000000" w14:paraId="000000E6">
      <w:pPr>
        <w:pStyle w:val="Heading2"/>
        <w:keepLines w:val="1"/>
        <w:spacing w:after="200" w:line="276" w:lineRule="auto"/>
        <w:jc w:val="both"/>
        <w:rPr>
          <w:rFonts w:ascii="Times New Roman" w:cs="Times New Roman" w:eastAsia="Times New Roman" w:hAnsi="Times New Roman"/>
          <w:sz w:val="24"/>
          <w:szCs w:val="24"/>
        </w:rPr>
      </w:pPr>
      <w:bookmarkStart w:colFirst="0" w:colLast="0" w:name="_heading=h.rdkf2c4nm24i" w:id="20"/>
      <w:bookmarkEnd w:id="20"/>
      <w:r w:rsidDel="00000000" w:rsidR="00000000" w:rsidRPr="00000000">
        <w:rPr>
          <w:rFonts w:ascii="Times New Roman" w:cs="Times New Roman" w:eastAsia="Times New Roman" w:hAnsi="Times New Roman"/>
          <w:sz w:val="24"/>
          <w:szCs w:val="24"/>
          <w:rtl w:val="0"/>
        </w:rPr>
        <w:t xml:space="preserve">Vyskytlé problémy u finální verze</w:t>
      </w:r>
    </w:p>
    <w:p w:rsidR="00000000" w:rsidDel="00000000" w:rsidP="00000000" w:rsidRDefault="00000000" w:rsidRPr="00000000" w14:paraId="000000E7">
      <w:pPr>
        <w:keepLines w:val="1"/>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Jako u předešlých verzí u finální verze se taky vyskytly problémy jako třeba brutální korelace s grafem.</w:t>
      </w:r>
    </w:p>
    <w:p w:rsidR="00000000" w:rsidDel="00000000" w:rsidP="00000000" w:rsidRDefault="00000000" w:rsidRPr="00000000" w14:paraId="000000E8">
      <w:pPr>
        <w:keepLines w:val="1"/>
        <w:numPr>
          <w:ilvl w:val="0"/>
          <w:numId w:val="3"/>
        </w:numPr>
        <w:spacing w:after="0" w:afterAutospacing="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Korelace s Grafem. Jsem představu toho že na každou věc(QR kód, hodnoty,graf) bude podmínkou určen tlačítko ale jsem zjistil že Arduinu má jenom dvě tlačítka na kterou </w:t>
      </w:r>
      <w:r w:rsidDel="00000000" w:rsidR="00000000" w:rsidRPr="00000000">
        <w:rPr>
          <w:rFonts w:ascii="Times New Roman" w:cs="Times New Roman" w:eastAsia="Times New Roman" w:hAnsi="Times New Roman"/>
          <w:rtl w:val="0"/>
        </w:rPr>
        <w:t xml:space="preserve">můžeme</w:t>
      </w:r>
      <w:r w:rsidDel="00000000" w:rsidR="00000000" w:rsidRPr="00000000">
        <w:rPr>
          <w:rFonts w:ascii="Times New Roman" w:cs="Times New Roman" w:eastAsia="Times New Roman" w:hAnsi="Times New Roman"/>
          <w:rtl w:val="0"/>
        </w:rPr>
        <w:t xml:space="preserve"> dávat podmínky takže jsem to vyřešil tak že jsem si to představil timto způsobem: Arduino má 4 stavy když je zmáčklý A, když je zmáčklý B, oba dva dohromady nebo ani jeden není zmáčklý takže jsem to udělal tak že když není nic zmáčklého tak se bude ukazovat graf ale když zmáčknu tlačítko A tak se mi ukazuje naměřené hodnoty.</w:t>
      </w:r>
    </w:p>
    <w:p w:rsidR="00000000" w:rsidDel="00000000" w:rsidP="00000000" w:rsidRDefault="00000000" w:rsidRPr="00000000" w14:paraId="000000E9">
      <w:pPr>
        <w:keepLines w:val="1"/>
        <w:numPr>
          <w:ilvl w:val="0"/>
          <w:numId w:val="3"/>
        </w:numPr>
        <w:spacing w:after="20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Problémy s odesíláním dat na thingspeak. Ano tím že jsem implementoval graf, ale spíše kvůli tomu že se ten graf updatoval ve while true loop, tak jsem musel posílat údaje dvakrat a to jednou když je ve while true loop a podruhý když není.</w:t>
      </w:r>
    </w:p>
    <w:p w:rsidR="00000000" w:rsidDel="00000000" w:rsidP="00000000" w:rsidRDefault="00000000" w:rsidRPr="00000000" w14:paraId="000000EA">
      <w:pPr>
        <w:keepLines w:val="1"/>
        <w:spacing w:after="200" w:before="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200" w:before="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spacing w:after="200" w:before="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pStyle w:val="Heading1"/>
        <w:spacing w:after="200" w:line="276" w:lineRule="auto"/>
        <w:jc w:val="both"/>
        <w:rPr>
          <w:rFonts w:ascii="Times New Roman" w:cs="Times New Roman" w:eastAsia="Times New Roman" w:hAnsi="Times New Roman"/>
          <w:sz w:val="24"/>
          <w:szCs w:val="24"/>
        </w:rPr>
      </w:pPr>
      <w:bookmarkStart w:colFirst="0" w:colLast="0" w:name="_heading=h.jhtruwlljv7i" w:id="21"/>
      <w:bookmarkEnd w:id="21"/>
      <w:r w:rsidDel="00000000" w:rsidR="00000000" w:rsidRPr="00000000">
        <w:rPr>
          <w:rtl w:val="0"/>
        </w:rPr>
      </w:r>
    </w:p>
    <w:p w:rsidR="00000000" w:rsidDel="00000000" w:rsidP="00000000" w:rsidRDefault="00000000" w:rsidRPr="00000000" w14:paraId="000000EE">
      <w:pPr>
        <w:pStyle w:val="Heading1"/>
        <w:spacing w:after="200" w:line="276" w:lineRule="auto"/>
        <w:jc w:val="both"/>
        <w:rPr>
          <w:rFonts w:ascii="Times New Roman" w:cs="Times New Roman" w:eastAsia="Times New Roman" w:hAnsi="Times New Roman"/>
          <w:sz w:val="24"/>
          <w:szCs w:val="24"/>
        </w:rPr>
      </w:pPr>
      <w:bookmarkStart w:colFirst="0" w:colLast="0" w:name="_heading=h.6k561idxiir9" w:id="22"/>
      <w:bookmarkEnd w:id="22"/>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pStyle w:val="Heading1"/>
        <w:rPr>
          <w:rFonts w:ascii="Times New Roman" w:cs="Times New Roman" w:eastAsia="Times New Roman" w:hAnsi="Times New Roman"/>
          <w:sz w:val="24"/>
          <w:szCs w:val="24"/>
        </w:rPr>
      </w:pPr>
      <w:bookmarkStart w:colFirst="0" w:colLast="0" w:name="_heading=h.ss4r5h7c8qfw" w:id="23"/>
      <w:bookmarkEnd w:id="23"/>
      <w:r w:rsidDel="00000000" w:rsidR="00000000" w:rsidRPr="00000000">
        <w:rPr>
          <w:rFonts w:ascii="Times New Roman" w:cs="Times New Roman" w:eastAsia="Times New Roman" w:hAnsi="Times New Roman"/>
          <w:sz w:val="24"/>
          <w:szCs w:val="24"/>
          <w:rtl w:val="0"/>
        </w:rPr>
        <w:t xml:space="preserve">Srovnání finální verze z již existující produkty</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Můj program je jednoduchou aplikací pro měření teploty, vlhkosti a tlaku, která může zobrazovat data v reálném čase na grafu a posílat je do ThingSpeak pro ukládání a analýzu. V porovnání s tím nejpodobnějším Netatmo produktem by byla Netatmo Weather Station, která je komplexním systémem pro monitorování vnitřního a vnějšího prostředí. Netatmo Weather Station obsahuje vnitřní a venkovní moduly, které mohou měřit teplotu, vlhkost, úroveň CO2, atmosférický tlak a hladinu hluku. K tomu přidává srážkoměr a anemometr pro měření srážek a rychlosti/směru větru. Systém se může připojit k Wi-Fi síti a posílat data v reálném čase do aplikace Netatmo pro sledování a analýzu. Pokud jde o funkce, Netatmo Weather Station nabízí mnohem širší spektrum monitorování prostředí než Váš program, s dalšími senzory pro úroveň CO2, hladinu hluku a srážky/vítr. Systém je také mnohem komplexnější a může poskytnout podrobné informace o podmínkách vnitřního i vnějšího prostředí. Nicméně, můj program nabízí několik výhod, je to jednoduchý a je přátelský pro ty kteří by chtěli začít s IoT. </w:t>
      </w:r>
    </w:p>
    <w:p w:rsidR="00000000" w:rsidDel="00000000" w:rsidP="00000000" w:rsidRDefault="00000000" w:rsidRPr="00000000" w14:paraId="000000F2">
      <w:pPr>
        <w:pStyle w:val="Heading2"/>
        <w:jc w:val="both"/>
        <w:rPr>
          <w:rFonts w:ascii="Times New Roman" w:cs="Times New Roman" w:eastAsia="Times New Roman" w:hAnsi="Times New Roman"/>
          <w:sz w:val="24"/>
          <w:szCs w:val="24"/>
        </w:rPr>
      </w:pPr>
      <w:bookmarkStart w:colFirst="0" w:colLast="0" w:name="_heading=h.9dxcmvh9af7x" w:id="24"/>
      <w:bookmarkEnd w:id="24"/>
      <w:r w:rsidDel="00000000" w:rsidR="00000000" w:rsidRPr="00000000">
        <w:rPr>
          <w:rFonts w:ascii="Times New Roman" w:cs="Times New Roman" w:eastAsia="Times New Roman" w:hAnsi="Times New Roman"/>
          <w:sz w:val="24"/>
          <w:szCs w:val="24"/>
          <w:rtl w:val="0"/>
        </w:rPr>
        <w:t xml:space="preserve">Meteostanice oproti Netatmo Weather Station</w:t>
      </w:r>
    </w:p>
    <w:p w:rsidR="00000000" w:rsidDel="00000000" w:rsidP="00000000" w:rsidRDefault="00000000" w:rsidRPr="00000000" w14:paraId="000000F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Pozitiva:</w:t>
      </w:r>
    </w:p>
    <w:p w:rsidR="00000000" w:rsidDel="00000000" w:rsidP="00000000" w:rsidRDefault="00000000" w:rsidRPr="00000000" w14:paraId="000000F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Meteostanice:</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Nízká cena, DIY řešení.</w:t>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Možnost přizpůsobení a rozšíření.</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Open-source, takže kód může být upravován a sdílení.</w:t>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Netatmo Weather Station:</w:t>
      </w:r>
    </w:p>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Komplexní monitorování prostředí s více senzory.</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Snadné nastavení a používání.</w:t>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Integrace s dalšími chytrými domácími zařízeními.</w:t>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Poskytuje personalizované doporučení pro zdravější domácí prostředí.</w:t>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Negativa:</w:t>
      </w:r>
    </w:p>
    <w:p w:rsidR="00000000" w:rsidDel="00000000" w:rsidP="00000000" w:rsidRDefault="00000000" w:rsidRPr="00000000" w14:paraId="0000010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Meteostanice:</w:t>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Omezené možnosti v porovnání s dedikovaným produktem.</w:t>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Vyžaduje určité technické znalosti pro nastavení a používání.</w:t>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Netatmo Weather Station:</w:t>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Dražší než DIY řešení.</w:t>
      </w:r>
    </w:p>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Omezená rozšiřitelnost bez dalších nákupů.</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Nemusí být kompatibilní se všemi chytrými domácími systémy a platformami.</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pStyle w:val="Heading1"/>
        <w:rPr>
          <w:rFonts w:ascii="Times New Roman" w:cs="Times New Roman" w:eastAsia="Times New Roman" w:hAnsi="Times New Roman"/>
          <w:sz w:val="24"/>
          <w:szCs w:val="24"/>
        </w:rPr>
      </w:pPr>
      <w:bookmarkStart w:colFirst="0" w:colLast="0" w:name="_heading=h.bcopr6vq79co" w:id="25"/>
      <w:bookmarkEnd w:id="25"/>
      <w:r w:rsidDel="00000000" w:rsidR="00000000" w:rsidRPr="00000000">
        <w:rPr>
          <w:rFonts w:ascii="Times New Roman" w:cs="Times New Roman" w:eastAsia="Times New Roman" w:hAnsi="Times New Roman"/>
          <w:sz w:val="24"/>
          <w:szCs w:val="24"/>
          <w:rtl w:val="0"/>
        </w:rPr>
        <w:t xml:space="preserve">Závěr </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Celkově říci nejsem spokojen jonem s jednou věci a to je metoda updatovaní grafu, v budoucnu se to bude muset řešit, dále mám v plánu si to vyvinout další typy měření jako je třeba měření Co2 nebo měření zvuku aby moje meteostanice byla aspoň nějak schopen konkurovat s ostatními produkty jako je třeba Netatmo.</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spacing w:after="200" w:line="276" w:lineRule="auto"/>
        <w:jc w:val="both"/>
        <w:rPr>
          <w:sz w:val="24"/>
          <w:szCs w:val="24"/>
        </w:rPr>
      </w:pPr>
      <w:bookmarkStart w:colFirst="0" w:colLast="0" w:name="_heading=h.19lqgwvnqcol" w:id="26"/>
      <w:bookmarkEnd w:id="26"/>
      <w:r w:rsidDel="00000000" w:rsidR="00000000" w:rsidRPr="00000000">
        <w:rPr>
          <w:rtl w:val="0"/>
        </w:rPr>
      </w:r>
    </w:p>
    <w:p w:rsidR="00000000" w:rsidDel="00000000" w:rsidP="00000000" w:rsidRDefault="00000000" w:rsidRPr="00000000" w14:paraId="00000110">
      <w:pPr>
        <w:pStyle w:val="Heading1"/>
        <w:spacing w:after="200" w:line="276" w:lineRule="auto"/>
        <w:jc w:val="both"/>
        <w:rPr>
          <w:sz w:val="24"/>
          <w:szCs w:val="24"/>
        </w:rPr>
      </w:pPr>
      <w:bookmarkStart w:colFirst="0" w:colLast="0" w:name="_heading=h.ldxlrdn4w3xl" w:id="27"/>
      <w:bookmarkEnd w:id="27"/>
      <w:r w:rsidDel="00000000" w:rsidR="00000000" w:rsidRPr="00000000">
        <w:rPr>
          <w:sz w:val="24"/>
          <w:szCs w:val="24"/>
          <w:rtl w:val="0"/>
        </w:rPr>
        <w:t xml:space="preserve">Obrázky</w:t>
      </w:r>
    </w:p>
    <w:p w:rsidR="00000000" w:rsidDel="00000000" w:rsidP="00000000" w:rsidRDefault="00000000" w:rsidRPr="00000000" w14:paraId="00000111">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1(</w:t>
      </w:r>
      <w:r w:rsidDel="00000000" w:rsidR="00000000" w:rsidRPr="00000000">
        <w:rPr>
          <w:rFonts w:ascii="Times New Roman" w:cs="Times New Roman" w:eastAsia="Times New Roman" w:hAnsi="Times New Roman"/>
          <w:i w:val="1"/>
          <w:rtl w:val="0"/>
        </w:rPr>
        <w:t xml:space="preserve">Inicializace připojení k wifi</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12">
      <w:pPr>
        <w:shd w:fill="1e1e1e" w:val="clear"/>
        <w:spacing w:after="200" w:line="325.71428571428567" w:lineRule="auto"/>
        <w:rPr>
          <w:rFonts w:ascii="Courier New" w:cs="Courier New" w:eastAsia="Courier New" w:hAnsi="Courier New"/>
          <w:color w:val="6a9955"/>
        </w:rPr>
      </w:pPr>
      <w:r w:rsidDel="00000000" w:rsidR="00000000" w:rsidRPr="00000000">
        <w:rPr>
          <w:rFonts w:ascii="Courier New" w:cs="Courier New" w:eastAsia="Courier New" w:hAnsi="Courier New"/>
          <w:color w:val="569cd6"/>
          <w:rtl w:val="0"/>
        </w:rPr>
        <w:t xml:space="preserve">const</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char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ssid</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"jmeno"</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6a9955"/>
          <w:rtl w:val="0"/>
        </w:rPr>
        <w:t xml:space="preserve">    /*Wifina*/</w:t>
      </w:r>
    </w:p>
    <w:p w:rsidR="00000000" w:rsidDel="00000000" w:rsidP="00000000" w:rsidRDefault="00000000" w:rsidRPr="00000000" w14:paraId="00000113">
      <w:pPr>
        <w:shd w:fill="1e1e1e" w:val="clear"/>
        <w:spacing w:after="200" w:line="325.71428571428567" w:lineRule="auto"/>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const</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char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password</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"heslo"</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14">
      <w:pPr>
        <w:shd w:fill="1e1e1e" w:val="clear"/>
        <w:spacing w:after="200" w:line="325.71428571428567" w:lineRule="auto"/>
        <w:rPr>
          <w:rFonts w:ascii="Courier New" w:cs="Courier New" w:eastAsia="Courier New" w:hAnsi="Courier New"/>
          <w:color w:val="d4d4d4"/>
        </w:rPr>
      </w:pPr>
      <w:r w:rsidDel="00000000" w:rsidR="00000000" w:rsidRPr="00000000">
        <w:rPr>
          <w:rFonts w:ascii="Courier New" w:cs="Courier New" w:eastAsia="Courier New" w:hAnsi="Courier New"/>
          <w:color w:val="4ec9b0"/>
          <w:rtl w:val="0"/>
        </w:rPr>
        <w:t xml:space="preserve">WiFiClient</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client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15">
      <w:pPr>
        <w:shd w:fill="1e1e1e" w:val="clear"/>
        <w:spacing w:after="200" w:line="325.71428571428567"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WiFi</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begin</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ssid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password</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16">
      <w:pPr>
        <w:spacing w:after="20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after="20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2(</w:t>
      </w:r>
      <w:r w:rsidDel="00000000" w:rsidR="00000000" w:rsidRPr="00000000">
        <w:rPr>
          <w:rFonts w:ascii="Times New Roman" w:cs="Times New Roman" w:eastAsia="Times New Roman" w:hAnsi="Times New Roman"/>
          <w:i w:val="1"/>
          <w:rtl w:val="0"/>
        </w:rPr>
        <w:t xml:space="preserve">První verze Meteostanice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8">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09123" cy="5233258"/>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09123" cy="523325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9">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3(</w:t>
      </w:r>
      <w:r w:rsidDel="00000000" w:rsidR="00000000" w:rsidRPr="00000000">
        <w:rPr>
          <w:rFonts w:ascii="Times New Roman" w:cs="Times New Roman" w:eastAsia="Times New Roman" w:hAnsi="Times New Roman"/>
          <w:i w:val="1"/>
          <w:rtl w:val="0"/>
        </w:rPr>
        <w:t xml:space="preserve">Použité knihovny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B">
      <w:pPr>
        <w:shd w:fill="1e1e1e" w:val="clear"/>
        <w:spacing w:after="200" w:line="325.71428571428567" w:lineRule="auto"/>
        <w:jc w:val="both"/>
        <w:rPr>
          <w:rFonts w:ascii="Courier New" w:cs="Courier New" w:eastAsia="Courier New" w:hAnsi="Courier New"/>
          <w:color w:val="ce9178"/>
        </w:rPr>
      </w:pPr>
      <w:r w:rsidDel="00000000" w:rsidR="00000000" w:rsidRPr="00000000">
        <w:rPr>
          <w:rFonts w:ascii="Courier New" w:cs="Courier New" w:eastAsia="Courier New" w:hAnsi="Courier New"/>
          <w:color w:val="c586c0"/>
          <w:rtl w:val="0"/>
        </w:rPr>
        <w:t xml:space="preserve">#include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ce9178"/>
          <w:rtl w:val="0"/>
        </w:rPr>
        <w:t xml:space="preserve">&lt;M5StickCPlus.h&gt;</w:t>
      </w:r>
    </w:p>
    <w:p w:rsidR="00000000" w:rsidDel="00000000" w:rsidP="00000000" w:rsidRDefault="00000000" w:rsidRPr="00000000" w14:paraId="0000011C">
      <w:pPr>
        <w:shd w:fill="1e1e1e" w:val="clear"/>
        <w:spacing w:after="200" w:line="325.71428571428567" w:lineRule="auto"/>
        <w:jc w:val="both"/>
        <w:rPr>
          <w:rFonts w:ascii="Courier New" w:cs="Courier New" w:eastAsia="Courier New" w:hAnsi="Courier New"/>
          <w:color w:val="ce9178"/>
        </w:rPr>
      </w:pPr>
      <w:r w:rsidDel="00000000" w:rsidR="00000000" w:rsidRPr="00000000">
        <w:rPr>
          <w:rFonts w:ascii="Courier New" w:cs="Courier New" w:eastAsia="Courier New" w:hAnsi="Courier New"/>
          <w:color w:val="c586c0"/>
          <w:rtl w:val="0"/>
        </w:rPr>
        <w:t xml:space="preserve">#include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ce9178"/>
          <w:rtl w:val="0"/>
        </w:rPr>
        <w:t xml:space="preserve">"M5_ENV.h"</w:t>
      </w:r>
    </w:p>
    <w:p w:rsidR="00000000" w:rsidDel="00000000" w:rsidP="00000000" w:rsidRDefault="00000000" w:rsidRPr="00000000" w14:paraId="0000011D">
      <w:pPr>
        <w:shd w:fill="1e1e1e" w:val="clear"/>
        <w:spacing w:after="200" w:line="325.71428571428567" w:lineRule="auto"/>
        <w:jc w:val="both"/>
        <w:rPr>
          <w:rFonts w:ascii="Courier New" w:cs="Courier New" w:eastAsia="Courier New" w:hAnsi="Courier New"/>
          <w:color w:val="ce9178"/>
        </w:rPr>
      </w:pPr>
      <w:r w:rsidDel="00000000" w:rsidR="00000000" w:rsidRPr="00000000">
        <w:rPr>
          <w:rFonts w:ascii="Courier New" w:cs="Courier New" w:eastAsia="Courier New" w:hAnsi="Courier New"/>
          <w:color w:val="c586c0"/>
          <w:rtl w:val="0"/>
        </w:rPr>
        <w:t xml:space="preserve">#include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ce9178"/>
          <w:rtl w:val="0"/>
        </w:rPr>
        <w:t xml:space="preserve">"WiFi.h"</w:t>
      </w:r>
    </w:p>
    <w:p w:rsidR="00000000" w:rsidDel="00000000" w:rsidP="00000000" w:rsidRDefault="00000000" w:rsidRPr="00000000" w14:paraId="0000011E">
      <w:pPr>
        <w:shd w:fill="1e1e1e" w:val="clear"/>
        <w:spacing w:after="200" w:line="325.71428571428567" w:lineRule="auto"/>
        <w:jc w:val="both"/>
        <w:rPr>
          <w:rFonts w:ascii="Courier New" w:cs="Courier New" w:eastAsia="Courier New" w:hAnsi="Courier New"/>
          <w:color w:val="ce9178"/>
        </w:rPr>
      </w:pPr>
      <w:r w:rsidDel="00000000" w:rsidR="00000000" w:rsidRPr="00000000">
        <w:rPr>
          <w:rFonts w:ascii="Courier New" w:cs="Courier New" w:eastAsia="Courier New" w:hAnsi="Courier New"/>
          <w:color w:val="c586c0"/>
          <w:rtl w:val="0"/>
        </w:rPr>
        <w:t xml:space="preserve">#include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ce9178"/>
          <w:rtl w:val="0"/>
        </w:rPr>
        <w:t xml:space="preserve">"ThingSpeak.h"</w:t>
      </w:r>
    </w:p>
    <w:p w:rsidR="00000000" w:rsidDel="00000000" w:rsidP="00000000" w:rsidRDefault="00000000" w:rsidRPr="00000000" w14:paraId="0000011F">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4(</w:t>
      </w:r>
      <w:r w:rsidDel="00000000" w:rsidR="00000000" w:rsidRPr="00000000">
        <w:rPr>
          <w:rFonts w:ascii="Times New Roman" w:cs="Times New Roman" w:eastAsia="Times New Roman" w:hAnsi="Times New Roman"/>
          <w:i w:val="1"/>
          <w:rtl w:val="0"/>
        </w:rPr>
        <w:t xml:space="preserve">Údaje na inicializaci thingspeak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1">
      <w:pPr>
        <w:shd w:fill="1e1e1e" w:val="clear"/>
        <w:spacing w:after="200" w:line="325.71428571428567" w:lineRule="auto"/>
        <w:jc w:val="both"/>
        <w:rPr>
          <w:rFonts w:ascii="Courier New" w:cs="Courier New" w:eastAsia="Courier New" w:hAnsi="Courier New"/>
          <w:color w:val="6a9955"/>
        </w:rPr>
      </w:pPr>
      <w:r w:rsidDel="00000000" w:rsidR="00000000" w:rsidRPr="00000000">
        <w:rPr>
          <w:rFonts w:ascii="Courier New" w:cs="Courier New" w:eastAsia="Courier New" w:hAnsi="Courier New"/>
          <w:color w:val="569cd6"/>
          <w:rtl w:val="0"/>
        </w:rPr>
        <w:t xml:space="preserve">unsigned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long</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myChannelNumber</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b5cea8"/>
          <w:rtl w:val="0"/>
        </w:rPr>
        <w:t xml:space="preserve">2007003</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6a9955"/>
          <w:rtl w:val="0"/>
        </w:rPr>
        <w:t xml:space="preserve">               </w:t>
      </w:r>
    </w:p>
    <w:p w:rsidR="00000000" w:rsidDel="00000000" w:rsidP="00000000" w:rsidRDefault="00000000" w:rsidRPr="00000000" w14:paraId="00000122">
      <w:pPr>
        <w:shd w:fill="1e1e1e" w:val="clear"/>
        <w:spacing w:after="200" w:line="325.71428571428567" w:lineRule="auto"/>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const</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char</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9cdcfe"/>
          <w:rtl w:val="0"/>
        </w:rPr>
        <w:t xml:space="preserve">myWriteAPIKey</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"SKMIF1TAPCI4DCJ9"</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6a9955"/>
          <w:rtl w:val="0"/>
        </w:rPr>
        <w:t xml:space="preserve">       </w:t>
      </w:r>
      <w:r w:rsidDel="00000000" w:rsidR="00000000" w:rsidRPr="00000000">
        <w:rPr>
          <w:rtl w:val="0"/>
        </w:rPr>
      </w:r>
    </w:p>
    <w:p w:rsidR="00000000" w:rsidDel="00000000" w:rsidP="00000000" w:rsidRDefault="00000000" w:rsidRPr="00000000" w14:paraId="00000123">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5(</w:t>
      </w:r>
      <w:r w:rsidDel="00000000" w:rsidR="00000000" w:rsidRPr="00000000">
        <w:rPr>
          <w:rFonts w:ascii="Times New Roman" w:cs="Times New Roman" w:eastAsia="Times New Roman" w:hAnsi="Times New Roman"/>
          <w:i w:val="1"/>
          <w:rtl w:val="0"/>
        </w:rPr>
        <w:t xml:space="preserve">zobrazení naměřených údaju na thingspeaku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5">
      <w:pPr>
        <w:shd w:fill="1e1e1e" w:val="clear"/>
        <w:spacing w:after="200" w:line="325.71428571428567" w:lineRule="auto"/>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ThingSpeak</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setField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9cdcfe"/>
          <w:rtl w:val="0"/>
        </w:rPr>
        <w:t xml:space="preserve">tmp</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26">
      <w:pPr>
        <w:shd w:fill="1e1e1e" w:val="clear"/>
        <w:spacing w:after="200" w:line="325.71428571428567" w:lineRule="auto"/>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ThingSpeak</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setField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2</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9cdcfe"/>
          <w:rtl w:val="0"/>
        </w:rPr>
        <w:t xml:space="preserve">hum</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27">
      <w:pPr>
        <w:shd w:fill="1e1e1e" w:val="clear"/>
        <w:spacing w:after="200" w:line="325.71428571428567" w:lineRule="auto"/>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ThingSpeak</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setField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3</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9cdcfe"/>
          <w:rtl w:val="0"/>
        </w:rPr>
        <w:t xml:space="preserve">pressure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28">
      <w:pPr>
        <w:shd w:fill="1e1e1e" w:val="clear"/>
        <w:spacing w:after="200" w:line="325.71428571428567" w:lineRule="auto"/>
        <w:jc w:val="both"/>
        <w:rPr>
          <w:rFonts w:ascii="Times New Roman" w:cs="Times New Roman" w:eastAsia="Times New Roman" w:hAnsi="Times New Roman"/>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ThingSpeak</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writeFields</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myChannelNumber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myWriteAPIKey</w:t>
      </w: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129">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6(inicializace QR kódu).</w:t>
      </w:r>
    </w:p>
    <w:p w:rsidR="00000000" w:rsidDel="00000000" w:rsidP="00000000" w:rsidRDefault="00000000" w:rsidRPr="00000000" w14:paraId="0000012B">
      <w:pPr>
        <w:shd w:fill="1e1e1e" w:val="clear"/>
        <w:spacing w:after="200" w:line="325.71428571428567" w:lineRule="auto"/>
        <w:jc w:val="both"/>
        <w:rPr>
          <w:rFonts w:ascii="Courier New" w:cs="Courier New" w:eastAsia="Courier New" w:hAnsi="Courier New"/>
          <w:color w:val="6a9955"/>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M5</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569cd6"/>
          <w:rtl w:val="0"/>
        </w:rPr>
        <w:t xml:space="preserve">lcd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setRotation</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6a9955"/>
          <w:rtl w:val="0"/>
        </w:rPr>
        <w:t xml:space="preserve"> // use BtnB to trigger QR code display</w:t>
      </w:r>
    </w:p>
    <w:p w:rsidR="00000000" w:rsidDel="00000000" w:rsidP="00000000" w:rsidRDefault="00000000" w:rsidRPr="00000000" w14:paraId="0000012C">
      <w:pPr>
        <w:shd w:fill="1e1e1e" w:val="clear"/>
        <w:spacing w:after="200" w:line="325.71428571428567" w:lineRule="auto"/>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M5</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569cd6"/>
          <w:rtl w:val="0"/>
        </w:rPr>
        <w:t xml:space="preserve">lcd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setCursor</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2D">
      <w:pPr>
        <w:shd w:fill="1e1e1e" w:val="clear"/>
        <w:spacing w:after="200" w:line="325.71428571428567" w:lineRule="auto"/>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M5</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569cd6"/>
          <w:rtl w:val="0"/>
        </w:rPr>
        <w:t xml:space="preserve">lcd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fillRect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240</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240</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BLACK</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2E">
      <w:pPr>
        <w:shd w:fill="1e1e1e" w:val="clear"/>
        <w:spacing w:after="200" w:line="325.71428571428567" w:lineRule="auto"/>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M5</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qrcode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"https://qr.page/g/3v4GUNy5P9S"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20</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65</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100</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2F">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7(inicializace grafu).</w:t>
      </w:r>
    </w:p>
    <w:p w:rsidR="00000000" w:rsidDel="00000000" w:rsidP="00000000" w:rsidRDefault="00000000" w:rsidRPr="00000000" w14:paraId="00000134">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85523" cy="4338574"/>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085523" cy="433857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8(aktualizace grafu).</w:t>
      </w:r>
    </w:p>
    <w:p w:rsidR="00000000" w:rsidDel="00000000" w:rsidP="00000000" w:rsidRDefault="00000000" w:rsidRPr="00000000" w14:paraId="00000141">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62140" cy="6290391"/>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262140" cy="6290391"/>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9(způsob jak odejdu z while true loop).</w:t>
      </w:r>
    </w:p>
    <w:p w:rsidR="00000000" w:rsidDel="00000000" w:rsidP="00000000" w:rsidRDefault="00000000" w:rsidRPr="00000000" w14:paraId="00000149">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2220" cy="26543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33222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10(Fotozobrazení funkčnosti grafu).</w:t>
      </w:r>
    </w:p>
    <w:p w:rsidR="00000000" w:rsidDel="00000000" w:rsidP="00000000" w:rsidRDefault="00000000" w:rsidRPr="00000000" w14:paraId="0000014B">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4653" cy="2934653"/>
            <wp:effectExtent b="0" l="0" r="0" t="0"/>
            <wp:docPr id="1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rot="16200000">
                      <a:off x="0" y="0"/>
                      <a:ext cx="2934653" cy="293465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D">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E">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F">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0">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11(</w:t>
      </w:r>
      <w:r w:rsidDel="00000000" w:rsidR="00000000" w:rsidRPr="00000000">
        <w:rPr>
          <w:rFonts w:ascii="Times New Roman" w:cs="Times New Roman" w:eastAsia="Times New Roman" w:hAnsi="Times New Roman"/>
          <w:i w:val="1"/>
          <w:rtl w:val="0"/>
        </w:rPr>
        <w:t xml:space="preserve">Fotozobrazení senzoru ENV_III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1">
      <w:pPr>
        <w:spacing w:after="20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ce9178"/>
        </w:rPr>
        <w:drawing>
          <wp:inline distB="114300" distT="114300" distL="114300" distR="114300">
            <wp:extent cx="3161348" cy="3161348"/>
            <wp:effectExtent b="0" l="0" r="0" t="0"/>
            <wp:docPr id="13"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3161348" cy="316134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 12(</w:t>
      </w:r>
      <w:r w:rsidDel="00000000" w:rsidR="00000000" w:rsidRPr="00000000">
        <w:rPr>
          <w:rFonts w:ascii="Times New Roman" w:cs="Times New Roman" w:eastAsia="Times New Roman" w:hAnsi="Times New Roman"/>
          <w:i w:val="1"/>
          <w:rtl w:val="0"/>
        </w:rPr>
        <w:t xml:space="preserve">Fotozobrazení funkčnosti QR kódu</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3">
      <w:pPr>
        <w:spacing w:after="20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Pr>
        <w:drawing>
          <wp:inline distB="114300" distT="114300" distL="114300" distR="114300">
            <wp:extent cx="3256598" cy="3256598"/>
            <wp:effectExtent b="0" l="0" r="0" t="0"/>
            <wp:docPr id="8"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3256598" cy="325659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5">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6">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7">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8">
      <w:pPr>
        <w:spacing w:after="200" w:before="0"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obrázek 13(</w:t>
      </w:r>
      <w:r w:rsidDel="00000000" w:rsidR="00000000" w:rsidRPr="00000000">
        <w:rPr>
          <w:rFonts w:ascii="Times New Roman" w:cs="Times New Roman" w:eastAsia="Times New Roman" w:hAnsi="Times New Roman"/>
          <w:i w:val="1"/>
          <w:rtl w:val="0"/>
        </w:rPr>
        <w:t xml:space="preserve">znázornění výbavy pro funkčnost meteostanice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59">
      <w:pPr>
        <w:spacing w:after="200"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068002" cy="2302155"/>
            <wp:effectExtent b="0" l="0" r="0" t="0"/>
            <wp:docPr id="14"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3068002" cy="230215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0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Obrázek(</w:t>
      </w:r>
      <w:r w:rsidDel="00000000" w:rsidR="00000000" w:rsidRPr="00000000">
        <w:rPr>
          <w:rFonts w:ascii="Times New Roman" w:cs="Times New Roman" w:eastAsia="Times New Roman" w:hAnsi="Times New Roman"/>
          <w:i w:val="1"/>
          <w:rtl w:val="0"/>
        </w:rPr>
        <w:t xml:space="preserve">znázornění údajů z naměřených hodnot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B">
      <w:pPr>
        <w:spacing w:after="200"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220402" cy="3220402"/>
            <wp:effectExtent b="0" l="0" r="0" t="0"/>
            <wp:docPr id="10"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3220402" cy="322040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D">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E">
      <w:pPr>
        <w:spacing w:after="200" w:before="0"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F">
      <w:pPr>
        <w:spacing w:after="200" w:before="0"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Seznam použité literatury</w:t>
      </w:r>
    </w:p>
    <w:p w:rsidR="00000000" w:rsidDel="00000000" w:rsidP="00000000" w:rsidRDefault="00000000" w:rsidRPr="00000000" w14:paraId="00000160">
      <w:pPr>
        <w:spacing w:after="0" w:before="0" w:line="276" w:lineRule="auto"/>
        <w:ind w:firstLine="0"/>
        <w:jc w:val="both"/>
        <w:rPr/>
      </w:pPr>
      <w:r w:rsidDel="00000000" w:rsidR="00000000" w:rsidRPr="00000000">
        <w:rPr>
          <w:rtl w:val="0"/>
        </w:rPr>
      </w:r>
    </w:p>
    <w:p w:rsidR="00000000" w:rsidDel="00000000" w:rsidP="00000000" w:rsidRDefault="00000000" w:rsidRPr="00000000" w14:paraId="00000161">
      <w:pPr>
        <w:spacing w:after="0" w:before="0" w:line="276" w:lineRule="auto"/>
        <w:ind w:firstLine="0"/>
        <w:jc w:val="both"/>
        <w:rPr/>
      </w:pPr>
      <w:r w:rsidDel="00000000" w:rsidR="00000000" w:rsidRPr="00000000">
        <w:rPr>
          <w:rtl w:val="0"/>
        </w:rPr>
        <w:t xml:space="preserve">Odkazy na zdroje:</w:t>
      </w:r>
    </w:p>
    <w:p w:rsidR="00000000" w:rsidDel="00000000" w:rsidP="00000000" w:rsidRDefault="00000000" w:rsidRPr="00000000" w14:paraId="00000162">
      <w:pPr>
        <w:spacing w:after="0" w:before="0" w:line="276" w:lineRule="auto"/>
        <w:ind w:firstLine="0"/>
        <w:jc w:val="both"/>
        <w:rPr/>
      </w:pPr>
      <w:r w:rsidDel="00000000" w:rsidR="00000000" w:rsidRPr="00000000">
        <w:rPr>
          <w:rtl w:val="0"/>
        </w:rPr>
      </w:r>
    </w:p>
    <w:p w:rsidR="00000000" w:rsidDel="00000000" w:rsidP="00000000" w:rsidRDefault="00000000" w:rsidRPr="00000000" w14:paraId="00000163">
      <w:pPr>
        <w:spacing w:after="0" w:before="0" w:line="276" w:lineRule="auto"/>
        <w:ind w:firstLine="0"/>
        <w:jc w:val="both"/>
        <w:rPr/>
      </w:pPr>
      <w:r w:rsidDel="00000000" w:rsidR="00000000" w:rsidRPr="00000000">
        <w:rPr>
          <w:rtl w:val="0"/>
        </w:rPr>
        <w:t xml:space="preserve">1. Wikipedie: https://cs.wikipedia.org/wiki/PlatformIO</w:t>
      </w:r>
    </w:p>
    <w:p w:rsidR="00000000" w:rsidDel="00000000" w:rsidP="00000000" w:rsidRDefault="00000000" w:rsidRPr="00000000" w14:paraId="00000164">
      <w:pPr>
        <w:spacing w:after="0" w:before="0" w:line="276" w:lineRule="auto"/>
        <w:ind w:firstLine="0"/>
        <w:jc w:val="both"/>
        <w:rPr/>
      </w:pPr>
      <w:r w:rsidDel="00000000" w:rsidR="00000000" w:rsidRPr="00000000">
        <w:rPr>
          <w:rtl w:val="0"/>
        </w:rPr>
        <w:t xml:space="preserve">[online]. 2023-04-21 [cit. 2023-04-21]. Dostupné z: https://cs.wikipedia.org/wiki/PlatformIO</w:t>
      </w:r>
    </w:p>
    <w:p w:rsidR="00000000" w:rsidDel="00000000" w:rsidP="00000000" w:rsidRDefault="00000000" w:rsidRPr="00000000" w14:paraId="00000165">
      <w:pPr>
        <w:spacing w:after="0" w:before="0" w:line="276" w:lineRule="auto"/>
        <w:ind w:firstLine="0"/>
        <w:jc w:val="both"/>
        <w:rPr/>
      </w:pPr>
      <w:r w:rsidDel="00000000" w:rsidR="00000000" w:rsidRPr="00000000">
        <w:rPr>
          <w:rtl w:val="0"/>
        </w:rPr>
      </w:r>
    </w:p>
    <w:p w:rsidR="00000000" w:rsidDel="00000000" w:rsidP="00000000" w:rsidRDefault="00000000" w:rsidRPr="00000000" w14:paraId="00000166">
      <w:pPr>
        <w:spacing w:after="0" w:before="0" w:line="276" w:lineRule="auto"/>
        <w:ind w:firstLine="0"/>
        <w:jc w:val="both"/>
        <w:rPr/>
      </w:pPr>
      <w:r w:rsidDel="00000000" w:rsidR="00000000" w:rsidRPr="00000000">
        <w:rPr>
          <w:rtl w:val="0"/>
        </w:rPr>
        <w:t xml:space="preserve">2. Github: https://github.com/m5stack/M5StickC/blob/master/examples/Basics/</w:t>
      </w:r>
    </w:p>
    <w:p w:rsidR="00000000" w:rsidDel="00000000" w:rsidP="00000000" w:rsidRDefault="00000000" w:rsidRPr="00000000" w14:paraId="00000167">
      <w:pPr>
        <w:spacing w:after="0" w:before="0" w:line="276" w:lineRule="auto"/>
        <w:ind w:firstLine="0"/>
        <w:jc w:val="both"/>
        <w:rPr/>
      </w:pPr>
      <w:r w:rsidDel="00000000" w:rsidR="00000000" w:rsidRPr="00000000">
        <w:rPr>
          <w:rtl w:val="0"/>
        </w:rPr>
        <w:t xml:space="preserve">[online]. 2023-04-21 [cit. 2023-04-21]. Dostupné z: https://github.com/m5stack/M5StickC/blob/master/examples/Basics/</w:t>
      </w:r>
    </w:p>
    <w:p w:rsidR="00000000" w:rsidDel="00000000" w:rsidP="00000000" w:rsidRDefault="00000000" w:rsidRPr="00000000" w14:paraId="00000168">
      <w:pPr>
        <w:spacing w:after="0" w:before="0" w:line="276" w:lineRule="auto"/>
        <w:ind w:firstLine="0"/>
        <w:jc w:val="both"/>
        <w:rPr/>
      </w:pPr>
      <w:r w:rsidDel="00000000" w:rsidR="00000000" w:rsidRPr="00000000">
        <w:rPr>
          <w:rtl w:val="0"/>
        </w:rPr>
      </w:r>
    </w:p>
    <w:p w:rsidR="00000000" w:rsidDel="00000000" w:rsidP="00000000" w:rsidRDefault="00000000" w:rsidRPr="00000000" w14:paraId="00000169">
      <w:pPr>
        <w:spacing w:after="0" w:before="0" w:line="276" w:lineRule="auto"/>
        <w:ind w:firstLine="0"/>
        <w:jc w:val="both"/>
        <w:rPr/>
      </w:pPr>
      <w:r w:rsidDel="00000000" w:rsidR="00000000" w:rsidRPr="00000000">
        <w:rPr>
          <w:rtl w:val="0"/>
        </w:rPr>
        <w:t xml:space="preserve">3. Arduino: https://dratek.cz/</w:t>
      </w:r>
    </w:p>
    <w:p w:rsidR="00000000" w:rsidDel="00000000" w:rsidP="00000000" w:rsidRDefault="00000000" w:rsidRPr="00000000" w14:paraId="0000016A">
      <w:pPr>
        <w:spacing w:after="0" w:before="0" w:line="276" w:lineRule="auto"/>
        <w:ind w:firstLine="0"/>
        <w:jc w:val="both"/>
        <w:rPr/>
      </w:pPr>
      <w:r w:rsidDel="00000000" w:rsidR="00000000" w:rsidRPr="00000000">
        <w:rPr>
          <w:rtl w:val="0"/>
        </w:rPr>
        <w:t xml:space="preserve">[online]. Drátek s.r.o. [cit. 2023-04-21]. Dostupné z: https://dratek.cz/</w:t>
      </w:r>
    </w:p>
    <w:p w:rsidR="00000000" w:rsidDel="00000000" w:rsidP="00000000" w:rsidRDefault="00000000" w:rsidRPr="00000000" w14:paraId="0000016B">
      <w:pPr>
        <w:spacing w:after="0" w:before="0" w:line="276" w:lineRule="auto"/>
        <w:ind w:firstLine="0"/>
        <w:jc w:val="both"/>
        <w:rPr/>
      </w:pPr>
      <w:r w:rsidDel="00000000" w:rsidR="00000000" w:rsidRPr="00000000">
        <w:rPr>
          <w:rtl w:val="0"/>
        </w:rPr>
      </w:r>
    </w:p>
    <w:p w:rsidR="00000000" w:rsidDel="00000000" w:rsidP="00000000" w:rsidRDefault="00000000" w:rsidRPr="00000000" w14:paraId="0000016C">
      <w:pPr>
        <w:spacing w:after="0" w:before="0" w:line="276" w:lineRule="auto"/>
        <w:ind w:firstLine="0"/>
        <w:jc w:val="both"/>
        <w:rPr/>
      </w:pPr>
      <w:r w:rsidDel="00000000" w:rsidR="00000000" w:rsidRPr="00000000">
        <w:rPr>
          <w:rtl w:val="0"/>
        </w:rPr>
        <w:t xml:space="preserve">4. Visual_Studio_Code: https://code.visualstudio.com</w:t>
      </w:r>
    </w:p>
    <w:p w:rsidR="00000000" w:rsidDel="00000000" w:rsidP="00000000" w:rsidRDefault="00000000" w:rsidRPr="00000000" w14:paraId="0000016D">
      <w:pPr>
        <w:spacing w:after="0" w:before="0" w:line="276" w:lineRule="auto"/>
        <w:ind w:firstLine="0"/>
        <w:jc w:val="both"/>
        <w:rPr/>
      </w:pPr>
      <w:r w:rsidDel="00000000" w:rsidR="00000000" w:rsidRPr="00000000">
        <w:rPr>
          <w:rtl w:val="0"/>
        </w:rPr>
        <w:t xml:space="preserve">[online]. Microsoft Corporation [cit. 2023-04-21]. Dostupné z: https://code.visualstudio.com</w:t>
      </w:r>
    </w:p>
    <w:p w:rsidR="00000000" w:rsidDel="00000000" w:rsidP="00000000" w:rsidRDefault="00000000" w:rsidRPr="00000000" w14:paraId="0000016E">
      <w:pPr>
        <w:spacing w:after="0" w:before="0" w:line="276" w:lineRule="auto"/>
        <w:ind w:firstLine="0"/>
        <w:jc w:val="both"/>
        <w:rPr/>
      </w:pPr>
      <w:r w:rsidDel="00000000" w:rsidR="00000000" w:rsidRPr="00000000">
        <w:rPr>
          <w:rtl w:val="0"/>
        </w:rPr>
      </w:r>
    </w:p>
    <w:p w:rsidR="00000000" w:rsidDel="00000000" w:rsidP="00000000" w:rsidRDefault="00000000" w:rsidRPr="00000000" w14:paraId="0000016F">
      <w:pPr>
        <w:spacing w:after="0" w:before="0" w:line="276" w:lineRule="auto"/>
        <w:ind w:firstLine="0"/>
        <w:jc w:val="both"/>
        <w:rPr/>
      </w:pPr>
      <w:r w:rsidDel="00000000" w:rsidR="00000000" w:rsidRPr="00000000">
        <w:rPr>
          <w:rtl w:val="0"/>
        </w:rPr>
        <w:t xml:space="preserve">5. Jak používat Visual Studio Code pro Arduino [online]. Maker Pro [cit. 2023-04-21]. Dostupné z: https://maker.pro/arduino/tutorial/how-to-use-visual-studio-code-for-arduino</w:t>
      </w:r>
    </w:p>
    <w:p w:rsidR="00000000" w:rsidDel="00000000" w:rsidP="00000000" w:rsidRDefault="00000000" w:rsidRPr="00000000" w14:paraId="00000170">
      <w:pPr>
        <w:spacing w:after="0" w:before="0" w:line="276" w:lineRule="auto"/>
        <w:ind w:firstLine="0"/>
        <w:jc w:val="both"/>
        <w:rPr/>
      </w:pPr>
      <w:r w:rsidDel="00000000" w:rsidR="00000000" w:rsidRPr="00000000">
        <w:rPr>
          <w:rtl w:val="0"/>
        </w:rPr>
      </w:r>
    </w:p>
    <w:p w:rsidR="00000000" w:rsidDel="00000000" w:rsidP="00000000" w:rsidRDefault="00000000" w:rsidRPr="00000000" w14:paraId="00000171">
      <w:pPr>
        <w:spacing w:after="0" w:before="0" w:line="276" w:lineRule="auto"/>
        <w:ind w:firstLine="0"/>
        <w:jc w:val="both"/>
        <w:rPr/>
      </w:pPr>
      <w:r w:rsidDel="00000000" w:rsidR="00000000" w:rsidRPr="00000000">
        <w:rPr>
          <w:rtl w:val="0"/>
        </w:rPr>
        <w:t xml:space="preserve">6. Arduino QR kód generátor [online]. Circuit Digest [cit. 2023-04-21]. Dostupné z: https://circuitdigest.com/microcontroller-projects/arduino-qr-code-generator</w:t>
      </w:r>
    </w:p>
    <w:p w:rsidR="00000000" w:rsidDel="00000000" w:rsidP="00000000" w:rsidRDefault="00000000" w:rsidRPr="00000000" w14:paraId="00000172">
      <w:pPr>
        <w:spacing w:after="0" w:before="0" w:line="276" w:lineRule="auto"/>
        <w:ind w:firstLine="0"/>
        <w:jc w:val="both"/>
        <w:rPr/>
      </w:pPr>
      <w:r w:rsidDel="00000000" w:rsidR="00000000" w:rsidRPr="00000000">
        <w:rPr>
          <w:rtl w:val="0"/>
        </w:rPr>
      </w:r>
    </w:p>
    <w:p w:rsidR="00000000" w:rsidDel="00000000" w:rsidP="00000000" w:rsidRDefault="00000000" w:rsidRPr="00000000" w14:paraId="00000173">
      <w:pPr>
        <w:spacing w:after="0" w:before="0" w:line="276" w:lineRule="auto"/>
        <w:ind w:firstLine="0"/>
        <w:jc w:val="both"/>
        <w:rPr/>
      </w:pPr>
      <w:r w:rsidDel="00000000" w:rsidR="00000000" w:rsidRPr="00000000">
        <w:rPr>
          <w:rtl w:val="0"/>
        </w:rPr>
        <w:t xml:space="preserve">7. Začínáme s Arduino [online]. Arduino [cit. 2023-04-21]. Dostupné z: https://docs.arduino.cc/learn/starting-guide/getting-started-arduino</w:t>
      </w:r>
    </w:p>
    <w:p w:rsidR="00000000" w:rsidDel="00000000" w:rsidP="00000000" w:rsidRDefault="00000000" w:rsidRPr="00000000" w14:paraId="00000174">
      <w:pPr>
        <w:spacing w:after="0" w:before="0" w:line="276" w:lineRule="auto"/>
        <w:ind w:firstLine="0"/>
        <w:jc w:val="both"/>
        <w:rPr/>
      </w:pPr>
      <w:r w:rsidDel="00000000" w:rsidR="00000000" w:rsidRPr="00000000">
        <w:rPr>
          <w:rtl w:val="0"/>
        </w:rPr>
      </w:r>
    </w:p>
    <w:p w:rsidR="00000000" w:rsidDel="00000000" w:rsidP="00000000" w:rsidRDefault="00000000" w:rsidRPr="00000000" w14:paraId="00000175">
      <w:pPr>
        <w:spacing w:after="0" w:before="0" w:line="276" w:lineRule="auto"/>
        <w:ind w:firstLine="0"/>
        <w:jc w:val="both"/>
        <w:rPr/>
      </w:pPr>
      <w:r w:rsidDel="00000000" w:rsidR="00000000" w:rsidRPr="00000000">
        <w:rPr>
          <w:rtl w:val="0"/>
        </w:rPr>
        <w:t xml:space="preserve">8. Jak používat Arduino [online]. Science Buddies [cit. 2023-04-21]. Dostupné z: https://www.sciencebuddies.org/science-fair-projects/references/how-to-use-an-arduino</w:t>
      </w:r>
    </w:p>
    <w:p w:rsidR="00000000" w:rsidDel="00000000" w:rsidP="00000000" w:rsidRDefault="00000000" w:rsidRPr="00000000" w14:paraId="00000176">
      <w:pPr>
        <w:spacing w:after="0" w:before="0" w:line="276" w:lineRule="auto"/>
        <w:ind w:firstLine="0"/>
        <w:jc w:val="both"/>
        <w:rPr/>
      </w:pPr>
      <w:r w:rsidDel="00000000" w:rsidR="00000000" w:rsidRPr="00000000">
        <w:rPr>
          <w:rtl w:val="0"/>
        </w:rPr>
      </w:r>
    </w:p>
    <w:p w:rsidR="00000000" w:rsidDel="00000000" w:rsidP="00000000" w:rsidRDefault="00000000" w:rsidRPr="00000000" w14:paraId="00000177">
      <w:pPr>
        <w:spacing w:after="0" w:before="0" w:line="276" w:lineRule="auto"/>
        <w:ind w:firstLine="0"/>
        <w:jc w:val="both"/>
        <w:rPr/>
      </w:pPr>
      <w:r w:rsidDel="00000000" w:rsidR="00000000" w:rsidRPr="00000000">
        <w:rPr>
          <w:rtl w:val="0"/>
        </w:rPr>
        <w:t xml:space="preserve">9. I2C chyba 2 význam [online]. Arduino Forum [cit. 2023-04-21]. Dostupné z: https://forum.arduino.cc/t/i2c-error-2-meaning/556990</w:t>
      </w:r>
    </w:p>
    <w:p w:rsidR="00000000" w:rsidDel="00000000" w:rsidP="00000000" w:rsidRDefault="00000000" w:rsidRPr="00000000" w14:paraId="00000178">
      <w:pPr>
        <w:spacing w:after="0" w:before="0" w:line="276" w:lineRule="auto"/>
        <w:ind w:firstLine="0"/>
        <w:jc w:val="both"/>
        <w:rPr/>
      </w:pPr>
      <w:r w:rsidDel="00000000" w:rsidR="00000000" w:rsidRPr="00000000">
        <w:rPr>
          <w:rtl w:val="0"/>
        </w:rPr>
      </w:r>
    </w:p>
    <w:p w:rsidR="00000000" w:rsidDel="00000000" w:rsidP="00000000" w:rsidRDefault="00000000" w:rsidRPr="00000000" w14:paraId="00000179">
      <w:pPr>
        <w:spacing w:after="0" w:before="0" w:line="276" w:lineRule="auto"/>
        <w:ind w:firstLine="0"/>
        <w:jc w:val="both"/>
        <w:rPr/>
      </w:pPr>
      <w:r w:rsidDel="00000000" w:rsidR="00000000" w:rsidRPr="00000000">
        <w:rPr>
          <w:rtl w:val="0"/>
        </w:rPr>
        <w:t xml:space="preserve">10. Učte se C - interaktivní tutoriál zdarma [online]. Learn-c.org [cit. 2023-04-21]. Dostupné z: https://www.learn-c.org</w:t>
      </w:r>
    </w:p>
    <w:p w:rsidR="00000000" w:rsidDel="00000000" w:rsidP="00000000" w:rsidRDefault="00000000" w:rsidRPr="00000000" w14:paraId="0000017A">
      <w:pPr>
        <w:spacing w:after="0" w:before="0" w:line="276" w:lineRule="auto"/>
        <w:ind w:firstLine="0"/>
        <w:jc w:val="both"/>
        <w:rPr/>
      </w:pPr>
      <w:r w:rsidDel="00000000" w:rsidR="00000000" w:rsidRPr="00000000">
        <w:rPr>
          <w:rtl w:val="0"/>
        </w:rPr>
      </w:r>
    </w:p>
    <w:p w:rsidR="00000000" w:rsidDel="00000000" w:rsidP="00000000" w:rsidRDefault="00000000" w:rsidRPr="00000000" w14:paraId="0000017B">
      <w:pPr>
        <w:spacing w:after="0" w:before="0" w:line="276" w:lineRule="auto"/>
        <w:ind w:firstLine="0"/>
        <w:jc w:val="both"/>
        <w:rPr/>
      </w:pPr>
      <w:r w:rsidDel="00000000" w:rsidR="00000000" w:rsidRPr="00000000">
        <w:rPr>
          <w:rtl w:val="0"/>
        </w:rPr>
        <w:t xml:space="preserve">11. W3Schools Online webové tutoriály [online]. W3schools.com [cit. 2023-04-21]. Dostupné z: https://www.w3schools.com</w:t>
      </w:r>
    </w:p>
    <w:p w:rsidR="00000000" w:rsidDel="00000000" w:rsidP="00000000" w:rsidRDefault="00000000" w:rsidRPr="00000000" w14:paraId="0000017C">
      <w:pPr>
        <w:spacing w:after="0" w:before="0" w:line="276" w:lineRule="auto"/>
        <w:ind w:firstLine="0"/>
        <w:jc w:val="both"/>
        <w:rPr/>
      </w:pPr>
      <w:r w:rsidDel="00000000" w:rsidR="00000000" w:rsidRPr="00000000">
        <w:rPr>
          <w:rtl w:val="0"/>
        </w:rPr>
      </w:r>
    </w:p>
    <w:p w:rsidR="00000000" w:rsidDel="00000000" w:rsidP="00000000" w:rsidRDefault="00000000" w:rsidRPr="00000000" w14:paraId="0000017D">
      <w:pPr>
        <w:spacing w:after="0" w:before="0" w:line="276" w:lineRule="auto"/>
        <w:ind w:firstLine="0"/>
        <w:jc w:val="both"/>
        <w:rPr/>
      </w:pPr>
      <w:r w:rsidDel="00000000" w:rsidR="00000000" w:rsidRPr="00000000">
        <w:rPr>
          <w:rtl w:val="0"/>
        </w:rPr>
        <w:t xml:space="preserve">12. Adafruit Learning System [online]. Adafruit Industries [cit. 2023-04-21]. Dostupné z: https://learn.adafruit.com/category/sensors</w:t>
      </w:r>
    </w:p>
    <w:p w:rsidR="00000000" w:rsidDel="00000000" w:rsidP="00000000" w:rsidRDefault="00000000" w:rsidRPr="00000000" w14:paraId="0000017E">
      <w:pPr>
        <w:spacing w:after="0" w:before="0" w:line="276" w:lineRule="auto"/>
        <w:ind w:firstLine="0"/>
        <w:jc w:val="both"/>
        <w:rPr/>
      </w:pPr>
      <w:r w:rsidDel="00000000" w:rsidR="00000000" w:rsidRPr="00000000">
        <w:rPr>
          <w:rtl w:val="0"/>
        </w:rPr>
      </w:r>
    </w:p>
    <w:p w:rsidR="00000000" w:rsidDel="00000000" w:rsidP="00000000" w:rsidRDefault="00000000" w:rsidRPr="00000000" w14:paraId="0000017F">
      <w:pPr>
        <w:spacing w:after="0" w:before="0" w:line="276" w:lineRule="auto"/>
        <w:ind w:firstLine="0"/>
        <w:jc w:val="both"/>
        <w:rPr/>
      </w:pPr>
      <w:r w:rsidDel="00000000" w:rsidR="00000000" w:rsidRPr="00000000">
        <w:rPr>
          <w:rtl w:val="0"/>
        </w:rPr>
        <w:t xml:space="preserve">13. Zoltan4856/Metepstanice [online]. GitHub [cit. 2023-04-21]. Dostupné z: https://github.com/Zoltan4856/Metepstanice.git</w:t>
      </w:r>
    </w:p>
    <w:p w:rsidR="00000000" w:rsidDel="00000000" w:rsidP="00000000" w:rsidRDefault="00000000" w:rsidRPr="00000000" w14:paraId="00000180">
      <w:pPr>
        <w:spacing w:after="0" w:before="0" w:line="276" w:lineRule="auto"/>
        <w:ind w:firstLine="0"/>
        <w:jc w:val="both"/>
        <w:rPr/>
      </w:pPr>
      <w:r w:rsidDel="00000000" w:rsidR="00000000" w:rsidRPr="00000000">
        <w:rPr>
          <w:rtl w:val="0"/>
        </w:rPr>
      </w:r>
    </w:p>
    <w:p w:rsidR="00000000" w:rsidDel="00000000" w:rsidP="00000000" w:rsidRDefault="00000000" w:rsidRPr="00000000" w14:paraId="00000181">
      <w:pPr>
        <w:spacing w:after="0" w:before="0" w:line="276" w:lineRule="auto"/>
        <w:ind w:firstLine="0"/>
        <w:jc w:val="both"/>
        <w:rPr/>
      </w:pPr>
      <w:r w:rsidDel="00000000" w:rsidR="00000000" w:rsidRPr="00000000">
        <w:rPr>
          <w:rtl w:val="0"/>
        </w:rPr>
        <w:t xml:space="preserve">14. Meteostaniční hodnoty [online]. ThingSpeak [cit. 2023-04-21]. Dostupné z: https://thingspeak.com/channels/200700</w:t>
      </w:r>
    </w:p>
    <w:p w:rsidR="00000000" w:rsidDel="00000000" w:rsidP="00000000" w:rsidRDefault="00000000" w:rsidRPr="00000000" w14:paraId="00000182">
      <w:pPr>
        <w:spacing w:after="0" w:before="0" w:line="276" w:lineRule="auto"/>
        <w:ind w:firstLine="0"/>
        <w:jc w:val="both"/>
        <w:rPr/>
      </w:pPr>
      <w:r w:rsidDel="00000000" w:rsidR="00000000" w:rsidRPr="00000000">
        <w:rPr>
          <w:rtl w:val="0"/>
        </w:rPr>
      </w:r>
    </w:p>
    <w:p w:rsidR="00000000" w:rsidDel="00000000" w:rsidP="00000000" w:rsidRDefault="00000000" w:rsidRPr="00000000" w14:paraId="00000183">
      <w:pPr>
        <w:spacing w:after="0" w:before="0" w:line="276" w:lineRule="auto"/>
        <w:ind w:firstLine="0"/>
        <w:jc w:val="both"/>
        <w:rPr/>
      </w:pPr>
      <w:r w:rsidDel="00000000" w:rsidR="00000000" w:rsidRPr="00000000">
        <w:rPr>
          <w:rtl w:val="0"/>
        </w:rPr>
        <w:t xml:space="preserve">15. Rui Santosdotme [online]. YouTube [cit. 2023-04-21]. Dostupné z: </w:t>
      </w:r>
      <w:hyperlink r:id="rId21">
        <w:r w:rsidDel="00000000" w:rsidR="00000000" w:rsidRPr="00000000">
          <w:rPr>
            <w:rtl w:val="0"/>
          </w:rPr>
          <w:t xml:space="preserve">https://www.youtube.com/@RuiSantosdotme/videos</w:t>
        </w:r>
      </w:hyperlink>
      <w:r w:rsidDel="00000000" w:rsidR="00000000" w:rsidRPr="00000000">
        <w:rPr>
          <w:rtl w:val="0"/>
        </w:rPr>
      </w:r>
    </w:p>
    <w:p w:rsidR="00000000" w:rsidDel="00000000" w:rsidP="00000000" w:rsidRDefault="00000000" w:rsidRPr="00000000" w14:paraId="00000184">
      <w:pPr>
        <w:spacing w:after="0" w:before="0" w:line="276" w:lineRule="auto"/>
        <w:ind w:firstLine="0"/>
        <w:jc w:val="both"/>
        <w:rPr/>
      </w:pPr>
      <w:r w:rsidDel="00000000" w:rsidR="00000000" w:rsidRPr="00000000">
        <w:rPr>
          <w:rtl w:val="0"/>
        </w:rPr>
      </w:r>
    </w:p>
    <w:p w:rsidR="00000000" w:rsidDel="00000000" w:rsidP="00000000" w:rsidRDefault="00000000" w:rsidRPr="00000000" w14:paraId="00000185">
      <w:pPr>
        <w:spacing w:after="0" w:before="0" w:line="276" w:lineRule="auto"/>
        <w:ind w:firstLine="0"/>
        <w:jc w:val="both"/>
        <w:rPr/>
      </w:pPr>
      <w:r w:rsidDel="00000000" w:rsidR="00000000" w:rsidRPr="00000000">
        <w:rPr>
          <w:rtl w:val="0"/>
        </w:rPr>
      </w:r>
    </w:p>
    <w:p w:rsidR="00000000" w:rsidDel="00000000" w:rsidP="00000000" w:rsidRDefault="00000000" w:rsidRPr="00000000" w14:paraId="00000186">
      <w:pPr>
        <w:spacing w:after="0" w:before="0" w:line="276" w:lineRule="auto"/>
        <w:ind w:firstLine="0"/>
        <w:jc w:val="both"/>
        <w:rPr/>
      </w:pPr>
      <w:r w:rsidDel="00000000" w:rsidR="00000000" w:rsidRPr="00000000">
        <w:rPr>
          <w:rtl w:val="0"/>
        </w:rPr>
      </w:r>
    </w:p>
    <w:p w:rsidR="00000000" w:rsidDel="00000000" w:rsidP="00000000" w:rsidRDefault="00000000" w:rsidRPr="00000000" w14:paraId="00000187">
      <w:pPr>
        <w:spacing w:after="0" w:before="0" w:line="276" w:lineRule="auto"/>
        <w:ind w:firstLine="0"/>
        <w:jc w:val="both"/>
        <w:rPr/>
      </w:pPr>
      <w:r w:rsidDel="00000000" w:rsidR="00000000" w:rsidRPr="00000000">
        <w:rPr>
          <w:rtl w:val="0"/>
        </w:rPr>
      </w:r>
    </w:p>
    <w:p w:rsidR="00000000" w:rsidDel="00000000" w:rsidP="00000000" w:rsidRDefault="00000000" w:rsidRPr="00000000" w14:paraId="00000188">
      <w:pPr>
        <w:spacing w:after="0" w:before="0" w:line="276" w:lineRule="auto"/>
        <w:ind w:firstLine="0"/>
        <w:jc w:val="both"/>
        <w:rPr/>
      </w:pPr>
      <w:r w:rsidDel="00000000" w:rsidR="00000000" w:rsidRPr="00000000">
        <w:rPr>
          <w:rtl w:val="0"/>
        </w:rPr>
      </w:r>
    </w:p>
    <w:p w:rsidR="00000000" w:rsidDel="00000000" w:rsidP="00000000" w:rsidRDefault="00000000" w:rsidRPr="00000000" w14:paraId="00000189">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spacing w:after="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spacing w:after="200"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numPr>
          <w:ilvl w:val="0"/>
          <w:numId w:val="4"/>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196">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e917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e917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e917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e917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e917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spacing w:after="200" w:before="0" w:line="276" w:lineRule="auto"/>
        <w:rPr>
          <w:rFonts w:ascii="Times New Roman" w:cs="Times New Roman" w:eastAsia="Times New Roman" w:hAnsi="Times New Roman"/>
        </w:rPr>
      </w:pPr>
      <w:r w:rsidDel="00000000" w:rsidR="00000000" w:rsidRPr="00000000">
        <w:rPr>
          <w:rtl w:val="0"/>
        </w:rPr>
      </w:r>
    </w:p>
    <w:sectPr>
      <w:footerReference r:id="rId22" w:type="default"/>
      <w:type w:val="nextPage"/>
      <w:pgSz w:h="15840" w:w="12240" w:orient="portrait"/>
      <w:pgMar w:bottom="1134" w:top="1134" w:left="1134" w:right="1134" w:header="708.661417322834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Calibri"/>
  <w:font w:name="Liberation Sans"/>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D">
      <w:pPr>
        <w:jc w:val="both"/>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8"/>
          <w:szCs w:val="18"/>
          <w:rtl w:val="0"/>
        </w:rPr>
        <w:t xml:space="preserve">V případě nesouhlasu se zadáním maturitní práce se v den zadávání žák písemně obrátí na ředitele </w:t>
        <w:br w:type="textWrapping"/>
        <w:t xml:space="preserve">VOŠ, SPŠ, SOŠS a CR s odůvodněním svého nesouhlasu.</w:t>
      </w:r>
      <w:r w:rsidDel="00000000" w:rsidR="00000000" w:rsidRPr="00000000">
        <w:rPr>
          <w:rtl w:val="0"/>
        </w:rPr>
        <w:t xml:space="preserve"> </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keepNext w:val="0"/>
        <w:keepLines w:val="0"/>
        <w:widowControl w:val="1"/>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widowControl w:val="1"/>
      <w:shd w:fill="auto" w:val="clear"/>
      <w:tabs>
        <w:tab w:val="center" w:leader="none" w:pos="4986"/>
        <w:tab w:val="right" w:leader="none"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cs-CZ"/>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00" w:line="276" w:lineRule="auto"/>
      <w:jc w:val="both"/>
    </w:pPr>
    <w:rPr>
      <w:rFonts w:ascii="Liberation Sans" w:cs="Liberation Sans" w:eastAsia="Liberation Sans" w:hAnsi="Liberation Sans"/>
      <w:b w:val="1"/>
      <w:sz w:val="28"/>
      <w:szCs w:val="28"/>
    </w:rPr>
  </w:style>
  <w:style w:type="paragraph" w:styleId="Heading2">
    <w:name w:val="heading 2"/>
    <w:basedOn w:val="Normal"/>
    <w:next w:val="Normal"/>
    <w:pPr>
      <w:keepNext w:val="1"/>
      <w:keepLines w:val="0"/>
      <w:pageBreakBefore w:val="0"/>
      <w:widowControl w:val="1"/>
      <w:shd w:fill="auto" w:val="clear"/>
      <w:spacing w:after="120" w:before="20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shd w:fill="auto" w:val="clear"/>
      <w:spacing w:after="120" w:before="1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0"/>
      <w:pageBreakBefore w:val="0"/>
      <w:widowControl w:val="1"/>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000000"/>
      <w:sz w:val="56"/>
      <w:szCs w:val="56"/>
      <w:u w:val="none"/>
      <w:shd w:fill="auto" w:val="clear"/>
      <w:vertAlign w:val="baseline"/>
    </w:rPr>
  </w:style>
  <w:style w:type="paragraph" w:styleId="Normal">
    <w:name w:val="Normal"/>
    <w:qFormat w:val="1"/>
    <w:pPr>
      <w:widowControl w:val="1"/>
      <w:suppressAutoHyphens w:val="1"/>
      <w:bidi w:val="0"/>
      <w:spacing w:after="0" w:before="0"/>
      <w:jc w:val="left"/>
    </w:pPr>
    <w:rPr>
      <w:rFonts w:ascii="Liberation Serif" w:cs="Liberation Serif" w:eastAsia="Liberation Serif" w:hAnsi="Liberation Serif"/>
      <w:color w:val="auto"/>
      <w:kern w:val="0"/>
      <w:sz w:val="24"/>
      <w:szCs w:val="24"/>
      <w:lang w:bidi="hi-IN" w:eastAsia="zh-CN" w:val="cs-CZ"/>
    </w:rPr>
  </w:style>
  <w:style w:type="paragraph" w:styleId="Nadpis1">
    <w:name w:val="Heading 1"/>
    <w:basedOn w:val="LOnormal"/>
    <w:next w:val="LOnormal"/>
    <w:qFormat w:val="1"/>
    <w:pPr>
      <w:keepNext w:val="1"/>
      <w:keepLines w:val="0"/>
      <w:pageBreakBefore w:val="0"/>
      <w:widowControl w:val="1"/>
      <w:shd w:fill="auto" w:val="clear"/>
      <w:spacing w:after="120" w:before="240" w:line="240" w:lineRule="auto"/>
      <w:ind w:left="0" w:right="0" w:hanging="0"/>
      <w:jc w:val="left"/>
    </w:pPr>
    <w:rPr>
      <w:rFonts w:ascii="Liberation Sans" w:cs="Liberation Sans" w:eastAsia="Liberation Sans" w:hAnsi="Liberation Sans"/>
      <w:b w:val="1"/>
      <w:i w:val="0"/>
      <w:caps w:val="0"/>
      <w:smallCaps w:val="0"/>
      <w:strike w:val="0"/>
      <w:dstrike w:val="0"/>
      <w:color w:val="000000"/>
      <w:position w:val="0"/>
      <w:sz w:val="28"/>
      <w:szCs w:val="28"/>
      <w:u w:val="none"/>
      <w:shd w:fill="auto" w:val="clear"/>
      <w:vertAlign w:val="baseline"/>
    </w:rPr>
  </w:style>
  <w:style w:type="paragraph" w:styleId="Nadpis2">
    <w:name w:val="Heading 2"/>
    <w:basedOn w:val="LOnormal"/>
    <w:next w:val="LOnormal"/>
    <w:qFormat w:val="1"/>
    <w:pPr>
      <w:keepNext w:val="1"/>
      <w:keepLines w:val="0"/>
      <w:pageBreakBefore w:val="0"/>
      <w:widowControl w:val="1"/>
      <w:shd w:fill="auto" w:val="clear"/>
      <w:spacing w:after="120" w:before="200" w:line="240" w:lineRule="auto"/>
      <w:ind w:left="0" w:right="0" w:hanging="0"/>
      <w:jc w:val="left"/>
    </w:pPr>
    <w:rPr>
      <w:rFonts w:ascii="Liberation Sans" w:cs="Liberation Sans" w:eastAsia="Liberation Sans" w:hAnsi="Liberation Sans"/>
      <w:b w:val="1"/>
      <w:i w:val="0"/>
      <w:caps w:val="0"/>
      <w:smallCaps w:val="0"/>
      <w:strike w:val="0"/>
      <w:dstrike w:val="0"/>
      <w:color w:val="000000"/>
      <w:position w:val="0"/>
      <w:sz w:val="28"/>
      <w:szCs w:val="28"/>
      <w:u w:val="none"/>
      <w:shd w:fill="auto" w:val="clear"/>
      <w:vertAlign w:val="baseline"/>
    </w:rPr>
  </w:style>
  <w:style w:type="paragraph" w:styleId="Nadpis3">
    <w:name w:val="Heading 3"/>
    <w:basedOn w:val="LOnormal"/>
    <w:next w:val="LOnormal"/>
    <w:qFormat w:val="1"/>
    <w:pPr>
      <w:keepNext w:val="1"/>
      <w:keepLines w:val="0"/>
      <w:pageBreakBefore w:val="0"/>
      <w:widowControl w:val="1"/>
      <w:shd w:fill="auto" w:val="clear"/>
      <w:spacing w:after="120" w:before="140" w:line="240" w:lineRule="auto"/>
      <w:ind w:left="0" w:right="0" w:hanging="0"/>
      <w:jc w:val="left"/>
    </w:pPr>
    <w:rPr>
      <w:rFonts w:ascii="Liberation Sans" w:cs="Liberation Sans" w:eastAsia="Liberation Sans" w:hAnsi="Liberation Sans"/>
      <w:b w:val="1"/>
      <w:i w:val="0"/>
      <w:caps w:val="0"/>
      <w:smallCaps w:val="0"/>
      <w:strike w:val="0"/>
      <w:dstrike w:val="0"/>
      <w:color w:val="000000"/>
      <w:position w:val="0"/>
      <w:sz w:val="28"/>
      <w:szCs w:val="28"/>
      <w:u w:val="none"/>
      <w:shd w:fill="auto" w:val="clear"/>
      <w:vertAlign w:val="baseline"/>
    </w:rPr>
  </w:style>
  <w:style w:type="paragraph" w:styleId="Nadpis4">
    <w:name w:val="Heading 4"/>
    <w:basedOn w:val="LOnormal"/>
    <w:next w:val="LOnormal"/>
    <w:qFormat w:val="1"/>
    <w:pPr>
      <w:keepNext w:val="1"/>
      <w:keepLines w:val="1"/>
      <w:pageBreakBefore w:val="0"/>
      <w:spacing w:after="40" w:before="240" w:line="240" w:lineRule="auto"/>
    </w:pPr>
    <w:rPr>
      <w:b w:val="1"/>
      <w:sz w:val="24"/>
      <w:szCs w:val="24"/>
    </w:rPr>
  </w:style>
  <w:style w:type="paragraph" w:styleId="Nadpis5">
    <w:name w:val="Heading 5"/>
    <w:basedOn w:val="LOnormal"/>
    <w:next w:val="LOnormal"/>
    <w:qFormat w:val="1"/>
    <w:pPr>
      <w:keepNext w:val="1"/>
      <w:keepLines w:val="1"/>
      <w:pageBreakBefore w:val="0"/>
      <w:spacing w:after="40" w:before="220" w:line="240" w:lineRule="auto"/>
    </w:pPr>
    <w:rPr>
      <w:b w:val="1"/>
      <w:sz w:val="22"/>
      <w:szCs w:val="22"/>
    </w:rPr>
  </w:style>
  <w:style w:type="paragraph" w:styleId="Nadpis6">
    <w:name w:val="Heading 6"/>
    <w:basedOn w:val="LOnormal"/>
    <w:next w:val="LOnormal"/>
    <w:qFormat w:val="1"/>
    <w:pPr>
      <w:keepNext w:val="1"/>
      <w:keepLines w:val="1"/>
      <w:pageBreakBefore w:val="0"/>
      <w:spacing w:after="40" w:before="200" w:line="240" w:lineRule="auto"/>
    </w:pPr>
    <w:rPr>
      <w:b w:val="1"/>
      <w:sz w:val="20"/>
      <w:szCs w:val="20"/>
    </w:rPr>
  </w:style>
  <w:style w:type="character" w:styleId="FootnoteCharacters">
    <w:name w:val="Footnote Characters"/>
    <w:qFormat w:val="1"/>
    <w:rPr>
      <w:vertAlign w:val="superscript"/>
    </w:rPr>
  </w:style>
  <w:style w:type="character" w:styleId="FootnoteAnchor">
    <w:name w:val="Footnote Anchor"/>
    <w:qFormat w:val="1"/>
    <w:rPr>
      <w:vertAlign w:val="superscript"/>
    </w:rPr>
  </w:style>
  <w:style w:type="character" w:styleId="EndnoteAnchor">
    <w:name w:val="Endnote Anchor"/>
    <w:qFormat w:val="1"/>
    <w:rPr>
      <w:vertAlign w:val="superscript"/>
    </w:rPr>
  </w:style>
  <w:style w:type="character" w:styleId="EndnoteCharacters">
    <w:name w:val="Endnote Characters"/>
    <w:qFormat w:val="1"/>
    <w:rPr>
      <w:vertAlign w:val="superscript"/>
    </w:rPr>
  </w:style>
  <w:style w:type="character" w:styleId="Znakypropoznmkupodarou">
    <w:name w:val="Znaky pro poznámku pod čarou"/>
    <w:qFormat w:val="1"/>
    <w:rPr/>
  </w:style>
  <w:style w:type="character" w:styleId="Odrky">
    <w:name w:val="Odrážky"/>
    <w:qFormat w:val="1"/>
    <w:rPr>
      <w:rFonts w:ascii="OpenSymbol" w:cs="OpenSymbol" w:eastAsia="OpenSymbol" w:hAnsi="OpenSymbol"/>
    </w:rPr>
  </w:style>
  <w:style w:type="character" w:styleId="Znakyprovysvtlivky">
    <w:name w:val="Znaky pro vysvětlivky"/>
    <w:qFormat w:val="1"/>
    <w:rPr/>
  </w:style>
  <w:style w:type="character" w:styleId="Internetovodkaz">
    <w:name w:val="Hyperlink"/>
    <w:rPr>
      <w:color w:val="000080"/>
      <w:u w:val="single"/>
      <w:lang w:bidi="zxx" w:eastAsia="zxx" w:val="zxx"/>
    </w:rPr>
  </w:style>
  <w:style w:type="character" w:styleId="Symbolyproslovn">
    <w:name w:val="Symboly pro číslování"/>
    <w:qFormat w:val="1"/>
    <w:rPr/>
  </w:style>
  <w:style w:type="character" w:styleId="Ukotvenpoznmkypodarou">
    <w:name w:val="Footnote Reference"/>
    <w:rPr>
      <w:vertAlign w:val="superscript"/>
    </w:rPr>
  </w:style>
  <w:style w:type="character" w:styleId="Ukotvenvysvtlivky">
    <w:name w:val="Endnote Reference"/>
    <w:rPr>
      <w:vertAlign w:val="superscript"/>
    </w:rPr>
  </w:style>
  <w:style w:type="paragraph" w:styleId="Nadpis">
    <w:name w:val="Nadpis"/>
    <w:basedOn w:val="LOnormal1"/>
    <w:next w:val="Tlotextu"/>
    <w:qFormat w:val="1"/>
    <w:pPr>
      <w:keepNext w:val="1"/>
      <w:spacing w:after="120" w:before="240"/>
    </w:pPr>
    <w:rPr>
      <w:rFonts w:ascii="Liberation Sans" w:cs="Lohit Devanagari" w:eastAsia="Noto Sans CJK SC" w:hAnsi="Liberation Sans"/>
      <w:sz w:val="28"/>
      <w:szCs w:val="28"/>
    </w:rPr>
  </w:style>
  <w:style w:type="paragraph" w:styleId="Tlotextu">
    <w:name w:val="Body Text"/>
    <w:basedOn w:val="LOnormal1"/>
    <w:pPr>
      <w:spacing w:after="140" w:before="0" w:line="276" w:lineRule="auto"/>
    </w:pPr>
    <w:rPr/>
  </w:style>
  <w:style w:type="paragraph" w:styleId="Seznam">
    <w:name w:val="List"/>
    <w:basedOn w:val="Tlotextu"/>
    <w:pPr/>
    <w:rPr>
      <w:rFonts w:cs="Lohit Devanagari"/>
    </w:rPr>
  </w:style>
  <w:style w:type="paragraph" w:styleId="Popisek">
    <w:name w:val="Caption"/>
    <w:basedOn w:val="LOnormal1"/>
    <w:qFormat w:val="1"/>
    <w:pPr>
      <w:suppressLineNumbers w:val="1"/>
      <w:spacing w:after="120" w:before="120"/>
    </w:pPr>
    <w:rPr>
      <w:rFonts w:cs="Lohit Devanagari"/>
      <w:i w:val="1"/>
      <w:iCs w:val="1"/>
      <w:sz w:val="24"/>
      <w:szCs w:val="24"/>
    </w:rPr>
  </w:style>
  <w:style w:type="paragraph" w:styleId="Rejstk">
    <w:name w:val="Rejstřík"/>
    <w:basedOn w:val="LOnormal1"/>
    <w:qFormat w:val="1"/>
    <w:pPr>
      <w:suppressLineNumbers w:val="1"/>
    </w:pPr>
    <w:rPr>
      <w:rFonts w:cs="Lohit Devanagari"/>
    </w:rPr>
  </w:style>
  <w:style w:type="paragraph" w:styleId="Normal1" w:default="1">
    <w:name w:val="LO-normal3"/>
    <w:qFormat w:val="1"/>
    <w:pPr>
      <w:widowControl w:val="1"/>
      <w:bidi w:val="0"/>
      <w:spacing w:after="0" w:before="0"/>
      <w:jc w:val="left"/>
    </w:pPr>
    <w:rPr>
      <w:rFonts w:ascii="Liberation Serif" w:cs="Liberation Serif" w:eastAsia="Liberation Serif" w:hAnsi="Liberation Serif"/>
      <w:color w:val="auto"/>
      <w:kern w:val="0"/>
      <w:sz w:val="24"/>
      <w:szCs w:val="24"/>
      <w:lang w:bidi="hi-IN" w:eastAsia="zh-CN" w:val="cs-CZ"/>
    </w:rPr>
  </w:style>
  <w:style w:type="paragraph" w:styleId="Nzev">
    <w:name w:val="Title"/>
    <w:basedOn w:val="LOnormal"/>
    <w:next w:val="LOnormal"/>
    <w:qFormat w:val="1"/>
    <w:pPr>
      <w:keepNext w:val="1"/>
      <w:keepLines w:val="0"/>
      <w:pageBreakBefore w:val="0"/>
      <w:widowControl w:val="1"/>
      <w:shd w:fill="auto" w:val="clear"/>
      <w:spacing w:after="120" w:before="240" w:line="240" w:lineRule="auto"/>
      <w:ind w:left="0" w:right="0" w:hanging="0"/>
      <w:jc w:val="center"/>
    </w:pPr>
    <w:rPr>
      <w:rFonts w:ascii="Liberation Sans" w:cs="Liberation Sans" w:eastAsia="Liberation Sans" w:hAnsi="Liberation Sans"/>
      <w:b w:val="1"/>
      <w:i w:val="0"/>
      <w:caps w:val="0"/>
      <w:smallCaps w:val="0"/>
      <w:strike w:val="0"/>
      <w:dstrike w:val="0"/>
      <w:color w:val="000000"/>
      <w:position w:val="0"/>
      <w:sz w:val="56"/>
      <w:szCs w:val="56"/>
      <w:u w:val="none"/>
      <w:shd w:fill="auto" w:val="clear"/>
      <w:vertAlign w:val="baseline"/>
    </w:rPr>
  </w:style>
  <w:style w:type="paragraph" w:styleId="LOnormal1" w:default="1">
    <w:name w:val="LO-normal1"/>
    <w:qFormat w:val="1"/>
    <w:pPr>
      <w:widowControl w:val="1"/>
      <w:suppressAutoHyphens w:val="1"/>
      <w:bidi w:val="0"/>
      <w:spacing w:after="0" w:before="0"/>
      <w:jc w:val="left"/>
    </w:pPr>
    <w:rPr>
      <w:rFonts w:ascii="Liberation Serif" w:cs="Liberation Serif" w:eastAsia="Liberation Serif" w:hAnsi="Liberation Serif"/>
      <w:color w:val="auto"/>
      <w:kern w:val="0"/>
      <w:sz w:val="24"/>
      <w:szCs w:val="24"/>
      <w:lang w:bidi="hi-IN" w:eastAsia="zh-CN" w:val="cs-CZ"/>
    </w:rPr>
  </w:style>
  <w:style w:type="paragraph" w:styleId="LOnormal" w:default="1">
    <w:name w:val="LO-normal"/>
    <w:qFormat w:val="1"/>
    <w:pPr>
      <w:widowControl w:val="1"/>
      <w:suppressAutoHyphens w:val="1"/>
      <w:bidi w:val="0"/>
      <w:spacing w:after="0" w:before="0"/>
      <w:jc w:val="left"/>
    </w:pPr>
    <w:rPr>
      <w:rFonts w:ascii="Liberation Serif" w:cs="Liberation Serif" w:eastAsia="Liberation Serif" w:hAnsi="Liberation Serif"/>
      <w:color w:val="auto"/>
      <w:kern w:val="0"/>
      <w:sz w:val="24"/>
      <w:szCs w:val="24"/>
      <w:lang w:bidi="hi-IN" w:eastAsia="zh-CN" w:val="cs-CZ"/>
    </w:rPr>
  </w:style>
  <w:style w:type="paragraph" w:styleId="Podtitul">
    <w:name w:val="Subtitle"/>
    <w:basedOn w:val="Normal1"/>
    <w:next w:val="Normal1"/>
    <w:qFormat w:val="1"/>
    <w:pPr>
      <w:keepNext w:val="1"/>
      <w:keepLines w:val="1"/>
      <w:pageBreakBefore w:val="0"/>
      <w:widowControl w:val="1"/>
      <w:pBdr/>
      <w:shd w:fill="auto" w:val="clear"/>
      <w:spacing w:after="80" w:before="360" w:line="240" w:lineRule="auto"/>
      <w:ind w:left="0" w:right="0" w:hanging="0"/>
      <w:jc w:val="left"/>
    </w:pPr>
    <w:rPr>
      <w:rFonts w:ascii="Georgia" w:cs="Georgia" w:eastAsia="Georgia" w:hAnsi="Georgia"/>
      <w:b w:val="0"/>
      <w:i w:val="1"/>
      <w:caps w:val="0"/>
      <w:smallCaps w:val="0"/>
      <w:strike w:val="0"/>
      <w:dstrike w:val="0"/>
      <w:color w:val="666666"/>
      <w:position w:val="0"/>
      <w:sz w:val="48"/>
      <w:szCs w:val="48"/>
      <w:u w:val="none"/>
      <w:shd w:fill="auto" w:val="clear"/>
      <w:vertAlign w:val="baseline"/>
    </w:rPr>
  </w:style>
  <w:style w:type="paragraph" w:styleId="Poznmkapodarou">
    <w:name w:val="Footnote Text"/>
    <w:basedOn w:val="LOnormal1"/>
    <w:pPr/>
    <w:rPr/>
  </w:style>
  <w:style w:type="paragraph" w:styleId="Zhlavazpat">
    <w:name w:val="Záhlaví a zápatí"/>
    <w:basedOn w:val="Normal1"/>
    <w:qFormat w:val="1"/>
    <w:pPr/>
    <w:rPr/>
  </w:style>
  <w:style w:type="paragraph" w:styleId="Zhlav">
    <w:name w:val="Header"/>
    <w:basedOn w:val="Zhlavazpat"/>
    <w:pPr/>
    <w:rPr/>
  </w:style>
  <w:style w:type="paragraph" w:styleId="Zpat">
    <w:name w:val="Footer"/>
    <w:basedOn w:val="Zhlavazpat"/>
    <w:pPr>
      <w:suppressLineNumbers w:val="1"/>
      <w:tabs>
        <w:tab w:val="clear" w:pos="720"/>
        <w:tab w:val="center" w:leader="none" w:pos="4986"/>
        <w:tab w:val="right" w:leader="none" w:pos="9972"/>
      </w:tabs>
    </w:pPr>
    <w:rPr/>
  </w:style>
  <w:style w:type="paragraph" w:styleId="Nadpisrejstku">
    <w:name w:val="Index Heading"/>
    <w:basedOn w:val="Nadpis"/>
    <w:pPr>
      <w:suppressLineNumbers w:val="1"/>
      <w:ind w:left="0" w:hanging="0"/>
    </w:pPr>
    <w:rPr>
      <w:b w:val="1"/>
      <w:bCs w:val="1"/>
      <w:sz w:val="32"/>
      <w:szCs w:val="32"/>
    </w:rPr>
  </w:style>
  <w:style w:type="paragraph" w:styleId="Nadpisobsahu">
    <w:name w:val="TOC Heading"/>
    <w:basedOn w:val="Nadpisrejstku"/>
    <w:qFormat w:val="1"/>
    <w:pPr>
      <w:suppressLineNumbers w:val="1"/>
      <w:ind w:left="0" w:hanging="0"/>
    </w:pPr>
    <w:rPr>
      <w:b w:val="1"/>
      <w:bCs w:val="1"/>
      <w:sz w:val="32"/>
      <w:szCs w:val="32"/>
    </w:rPr>
  </w:style>
  <w:style w:type="table" w:styleId="TableNormal" w:default="1">
    <w:name w:val="Table Normal"/>
  </w:style>
  <w:style w:type="table" w:styleId="TableNormal" w:default="1">
    <w:name w:val="Table Normal"/>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spacing w:after="120" w:before="200" w:lineRule="auto"/>
      <w:jc w:val="both"/>
    </w:pPr>
    <w:rPr>
      <w:rFonts w:ascii="Liberation Sans" w:cs="Liberation Sans" w:eastAsia="Liberation Sans" w:hAnsi="Liberation Sans"/>
      <w:b w:val="1"/>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footer" Target="footer1.xml"/><Relationship Id="rId22" Type="http://schemas.openxmlformats.org/officeDocument/2006/relationships/footer" Target="footer2.xml"/><Relationship Id="rId10" Type="http://schemas.openxmlformats.org/officeDocument/2006/relationships/header" Target="header2.xml"/><Relationship Id="rId21" Type="http://schemas.openxmlformats.org/officeDocument/2006/relationships/hyperlink" Target="https://www.youtube.com/@RuiSantosdotme/videos" TargetMode="Externa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9.jpg"/><Relationship Id="rId16" Type="http://schemas.openxmlformats.org/officeDocument/2006/relationships/image" Target="media/image4.jpg"/><Relationship Id="rId5" Type="http://schemas.openxmlformats.org/officeDocument/2006/relationships/numbering" Target="numbering.xml"/><Relationship Id="rId19" Type="http://schemas.openxmlformats.org/officeDocument/2006/relationships/image" Target="media/image10.jpg"/><Relationship Id="rId6" Type="http://schemas.openxmlformats.org/officeDocument/2006/relationships/styles" Target="styles.xml"/><Relationship Id="rId18" Type="http://schemas.openxmlformats.org/officeDocument/2006/relationships/image" Target="media/image3.jpg"/><Relationship Id="rId7" Type="http://schemas.openxmlformats.org/officeDocument/2006/relationships/customXml" Target="../customXML/item1.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kGfPfekDcyzOqtQP0VFLwwWoCg==">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