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Жалоба</w:t>
      </w:r>
    </w:p>
    <w:p>
      <w:r>
        <w:t>Пользователь: Ivan Ivanov</w:t>
      </w:r>
    </w:p>
    <w:p>
      <w:r>
        <w:t>Описание проблемы: После создания трейд появляется в списке спустя долгое время!</w:t>
      </w:r>
    </w:p>
    <w:p>
      <w:r>
        <w:t>URL скриншота: None</w:t>
      </w:r>
    </w:p>
    <w:p>
      <w:r>
        <w:t>Статус жалобы: Pending</w:t>
      </w:r>
    </w:p>
    <w:p>
      <w:r>
        <w:t>Дата создания: 2024-12-17 23:58:18.426165+00:00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