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Жалоба</w:t>
      </w:r>
    </w:p>
    <w:p>
      <w:r>
        <w:t>Пользователь: Ivan Ivanov</w:t>
      </w:r>
    </w:p>
    <w:p>
      <w:r>
        <w:t>Описание проблемы: adkkadjadkjdajk</w:t>
      </w:r>
    </w:p>
    <w:p>
      <w:r>
        <w:t>URL скриншота: None</w:t>
      </w:r>
    </w:p>
    <w:p>
      <w:r>
        <w:t>Статус жалобы: Pending</w:t>
      </w:r>
    </w:p>
    <w:p>
      <w:r>
        <w:t>Дата создания: 2024-12-18 01:14:26.942936+00:00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