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12233F"/>
          <w:sz w:val="18"/>
        </w:rPr>
        <w:t>ΔΙΕΘΝΕΣ ΠΑΝΕΠΙΣΤΗΜΙΟ ΤΗΣ ΕΛΛΑΔΟΣ</w:t>
      </w:r>
    </w:p>
    <w:p>
      <w:pPr>
        <w:spacing w:after="120" w:before="0"/>
        <w:jc w:val="center"/>
      </w:pPr>
      <w:r>
        <w:rPr>
          <w:b/>
          <w:color w:val="12233F"/>
          <w:sz w:val="36"/>
        </w:rPr>
        <w:t>Παρουσιολόγιο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Μάθημα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Βάσεις Δεδομένων &amp; Ανάλυση Δεδομένων Μάθησης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Ενότητα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Μαθησιακή Αναλυτική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Συνάντηση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Εβδομάδα 1: Τι είναι η Μαθησιακή Αναλυτική; · Εκπαιδευτικά δεδομένα και δείκτες · Η εργασία: συστηματική βιβλιογραφική ανασκόπηση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Διδάσκων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Αθανάσιος Χριστόπουλος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Τρόπος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Διαδικτυακά, στο Zoom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Ημερομηνία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309"/>
        <w:gridCol w:w="1928"/>
        <w:gridCol w:w="1361"/>
        <w:gridCol w:w="1928"/>
      </w:tblGrid>
      <w:tr>
        <w:trPr>
          <w:tblHeader w:val="true"/>
          <w:trHeight w:val="425" w:hRule="exact"/>
        </w:trPr>
        <w:tc>
          <w:tcPr>
            <w:tcW w:type="dxa" w:w="680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Α/Α</w:t>
            </w:r>
          </w:p>
        </w:tc>
        <w:tc>
          <w:tcPr>
            <w:tcW w:type="dxa" w:w="4309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Ονοματεπώνυμο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Αριθμός μητρώου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Παρουσία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Παρατηρήσεις</w:t>
            </w:r>
          </w:p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</w:tbl>
    <w:p>
      <w:pPr>
        <w:spacing w:after="80" w:before="0"/>
      </w:pPr>
    </w:p>
    <w:p>
      <w:pPr>
        <w:spacing w:after="0" w:before="0"/>
        <w:jc w:val="left"/>
      </w:pPr>
      <w:r>
        <w:rPr>
          <w:b w:val="0"/>
          <w:sz w:val="20"/>
        </w:rPr>
        <w:t>Σύνολο παρόντων: ………………        Υπογραφή διδάσκοντος: ……………………………………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color w:val="12233F"/>
          <w:sz w:val="18"/>
        </w:rPr>
        <w:t>ΔΙΕΘΝΕΣ ΠΑΝΕΠΙΣΤΗΜΙΟ ΤΗΣ ΕΛΛΑΔΟΣ</w:t>
      </w:r>
    </w:p>
    <w:p>
      <w:pPr>
        <w:spacing w:after="120" w:before="0"/>
        <w:jc w:val="center"/>
      </w:pPr>
      <w:r>
        <w:rPr>
          <w:b/>
          <w:color w:val="12233F"/>
          <w:sz w:val="36"/>
        </w:rPr>
        <w:t>Παρουσιολόγιο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Μάθημα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Βάσεις Δεδομένων &amp; Ανάλυση Δεδομένων Μάθησης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Ενότητα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Μαθησιακή Αναλυτική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Συνάντηση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Εβδομάδα 2: Μέθοδοι ανάλυσης: ποια μέθοδος για ποιο ερώτημα; · Εργαστήριο 1: ποιοι δείκτες προειδοποιούν έγκαιρα; · Η λύση του Εργαστηρίου 1, πίνακες πληροφοριών και αναζήτηση βιβλιογραφίας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Διδάσκων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Αθανάσιος Χριστόπουλος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Τρόπος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Διαδικτυακά, στο Zoom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Ημερομηνία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309"/>
        <w:gridCol w:w="1928"/>
        <w:gridCol w:w="1361"/>
        <w:gridCol w:w="1928"/>
      </w:tblGrid>
      <w:tr>
        <w:trPr>
          <w:tblHeader w:val="true"/>
          <w:trHeight w:val="425" w:hRule="exact"/>
        </w:trPr>
        <w:tc>
          <w:tcPr>
            <w:tcW w:type="dxa" w:w="680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Α/Α</w:t>
            </w:r>
          </w:p>
        </w:tc>
        <w:tc>
          <w:tcPr>
            <w:tcW w:type="dxa" w:w="4309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Ονοματεπώνυμο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Αριθμός μητρώου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Παρουσία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Παρατηρήσεις</w:t>
            </w:r>
          </w:p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</w:tbl>
    <w:p>
      <w:pPr>
        <w:spacing w:after="80" w:before="0"/>
      </w:pPr>
    </w:p>
    <w:p>
      <w:pPr>
        <w:spacing w:after="0" w:before="0"/>
        <w:jc w:val="left"/>
      </w:pPr>
      <w:r>
        <w:rPr>
          <w:b w:val="0"/>
          <w:sz w:val="20"/>
        </w:rPr>
        <w:t>Σύνολο παρόντων: ………………        Υπογραφή διδάσκοντος: ……………………………………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color w:val="12233F"/>
          <w:sz w:val="18"/>
        </w:rPr>
        <w:t>ΔΙΕΘΝΕΣ ΠΑΝΕΠΙΣΤΗΜΙΟ ΤΗΣ ΕΛΛΑΔΟΣ</w:t>
      </w:r>
    </w:p>
    <w:p>
      <w:pPr>
        <w:spacing w:after="120" w:before="0"/>
        <w:jc w:val="center"/>
      </w:pPr>
      <w:r>
        <w:rPr>
          <w:b/>
          <w:color w:val="12233F"/>
          <w:sz w:val="36"/>
        </w:rPr>
        <w:t>Παρουσιολόγιο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391"/>
      </w:tblGrid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Μάθημα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Βάσεις Δεδομένων &amp; Ανάλυση Δεδομένων Μάθησης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Ενότητα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Μαθησιακή Αναλυτική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Συνάντηση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Εβδομάδα 3: Από την πρόβλεψη στην παρέμβαση · Εργαστήριο 2: ποιοι φοιτητές θα λάβουν ποια βοήθεια; · Ηθική και νομικό πλαίσιο, νέες κατευθύνσεις, ερωτήσεις για την εργασία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Διδάσκων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Αθανάσιος Χριστόπουλος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Τρόπος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  <w:t>Διαδικτυακά, στο Zoom</w:t>
            </w:r>
          </w:p>
        </w:tc>
      </w:tr>
      <w:tr>
        <w:tc>
          <w:tcPr>
            <w:tcW w:type="dxa" w:w="1814"/>
            <w:vAlign w:val="center"/>
            <w:shd w:val="clear" w:color="auto" w:fill="EEF3FA"/>
          </w:tcPr>
          <w:p>
            <w:pPr>
              <w:spacing w:after="0"/>
              <w:jc w:val="left"/>
            </w:pPr>
            <w:r/>
            <w:r>
              <w:rPr>
                <w:b/>
                <w:sz w:val="19"/>
              </w:rPr>
              <w:t>Ημερομηνία</w:t>
            </w:r>
          </w:p>
        </w:tc>
        <w:tc>
          <w:tcPr>
            <w:tcW w:type="dxa" w:w="8391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1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309"/>
        <w:gridCol w:w="1928"/>
        <w:gridCol w:w="1361"/>
        <w:gridCol w:w="1928"/>
      </w:tblGrid>
      <w:tr>
        <w:trPr>
          <w:tblHeader w:val="true"/>
          <w:trHeight w:val="425" w:hRule="exact"/>
        </w:trPr>
        <w:tc>
          <w:tcPr>
            <w:tcW w:type="dxa" w:w="680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Α/Α</w:t>
            </w:r>
          </w:p>
        </w:tc>
        <w:tc>
          <w:tcPr>
            <w:tcW w:type="dxa" w:w="4309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Ονοματεπώνυμο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Αριθμός μητρώου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Παρουσία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Παρατηρήσεις</w:t>
            </w:r>
          </w:p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  <w:tr>
        <w:trPr>
          <w:trHeight w:val="351" w:hRule="exact"/>
        </w:trPr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309"/>
          </w:tcPr>
          <w:p/>
        </w:tc>
        <w:tc>
          <w:tcPr>
            <w:tcW w:type="dxa" w:w="1928"/>
          </w:tcPr>
          <w:p/>
        </w:tc>
        <w:tc>
          <w:tcPr>
            <w:tcW w:type="dxa" w:w="1361"/>
          </w:tcPr>
          <w:p/>
        </w:tc>
        <w:tc>
          <w:tcPr>
            <w:tcW w:type="dxa" w:w="1928"/>
          </w:tcPr>
          <w:p/>
        </w:tc>
      </w:tr>
    </w:tbl>
    <w:p>
      <w:pPr>
        <w:spacing w:after="80" w:before="0"/>
      </w:pPr>
    </w:p>
    <w:p>
      <w:pPr>
        <w:spacing w:after="0" w:before="0"/>
        <w:jc w:val="left"/>
      </w:pPr>
      <w:r>
        <w:rPr>
          <w:b w:val="0"/>
          <w:sz w:val="20"/>
        </w:rPr>
        <w:t>Σύνολο παρόντων: ………………        Υπογραφή διδάσκοντος: ……………………………………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Παρουσιολόγιο: Μαθησιακή Αναλυτική</dc:title>
  <dc:subject/>
  <dc:creator>Αθανάσιος Χριστόπουλος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