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E3A8A"/>
          <w:sz w:val="32"/>
          <w:szCs w:val="32"/>
        </w:rPr>
        <w:t xml:space="preserve">FEEDOMETER 2.1 — ARCHITECTURAL EVOLUTION (PART II)</w:t>
      </w:r>
    </w:p>
    <w:p>
      <w:pPr>
        <w:spacing w:after="300"/>
        <w:jc w:val="center"/>
      </w:pPr>
      <w:r>
        <w:rPr>
          <w:i/>
          <w:iCs/>
          <w:color w:val="475569"/>
          <w:sz w:val="22"/>
          <w:szCs w:val="22"/>
        </w:rPr>
        <w:t xml:space="preserve">Enterprise Content Aggregation Architecture, Normalized Article Repository, Multi-Channel Expansion (Amazon/YouTube), Telemetry &amp; Hierarchical Taxonomy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8FAFC" w:val="clear"/>
            <w:tcMar>
              <w:top w:type="dxa" w:w="120"/>
              <w:left w:type="dxa" w:w="160"/>
              <w:bottom w:type="dxa" w:w="120"/>
              <w:right w:type="dxa" w:w="160"/>
            </w:tcMar>
          </w:tcPr>
          <w:p>
            <w:r>
              <w:rPr>
                <w:b/>
                <w:bCs/>
              </w:rPr>
              <w:t xml:space="preserve">Document Title: </w:t>
            </w:r>
            <w:r>
              <w:t xml:space="preserve">User Creation Algorithm_Continued (Enterprise Content &amp; Platform Schema)
</w:t>
            </w:r>
            <w:r>
              <w:rPr>
                <w:b/>
                <w:bCs/>
              </w:rPr>
              <w:t xml:space="preserve">Target System: </w:t>
            </w:r>
            <w:r>
              <w:t xml:space="preserve">FeedOmeter 2.1 Edge Database (Cloudflare D1 Relational Engine)
</w:t>
            </w:r>
            <w:r>
              <w:rPr>
                <w:b/>
                <w:bCs/>
              </w:rPr>
              <w:t xml:space="preserve">Scope: </w:t>
            </w:r>
            <w:r>
              <w:t xml:space="preserve">Complete Content Normalization, Feed Taxonomy, Telemetry, and Platform Scale
</w:t>
            </w:r>
            <w:r>
              <w:rPr>
                <w:b/>
                <w:bCs/>
              </w:rPr>
              <w:t xml:space="preserve">Architecture Rating: </w:t>
            </w:r>
            <w:r>
              <w:t xml:space="preserve">Enterprise Tier-1 Content Distribution Engine (9.5 / 10)
</w:t>
            </w:r>
            <w:r>
              <w:rPr>
                <w:b/>
                <w:bCs/>
              </w:rPr>
              <w:t xml:space="preserve">Date: </w:t>
            </w:r>
            <w:r>
              <w:t xml:space="preserve">September 18, 2026
</w:t>
            </w:r>
            <w:r>
              <w:rPr>
                <w:b/>
                <w:bCs/>
              </w:rPr>
              <w:t xml:space="preserve">Status: </w:t>
            </w:r>
            <w:r>
              <w:t xml:space="preserve">Approved Master Blueprint for Schema Execution
</w:t>
            </w:r>
          </w:p>
        </w:tc>
      </w:tr>
    </w:tbl>
    <w:p>
      <w:pPr>
        <w:spacing w:after="150" w:before="300"/>
      </w:pPr>
    </w:p>
    <w:p>
      <w:pPr>
        <w:pStyle w:val="Heading1"/>
      </w:pPr>
      <w:r>
        <w:rPr>
          <w:b/>
          <w:bCs/>
          <w:color w:val="0F172A"/>
          <w:sz w:val="26"/>
          <w:szCs w:val="26"/>
        </w:rPr>
        <w:t xml:space="preserve">1. Strategic Evaluation &amp; Architecture Scorecard</w:t>
      </w:r>
    </w:p>
    <w:p>
      <w:pPr>
        <w:spacing w:after="150"/>
      </w:pPr>
      <w:r>
        <w:t xml:space="preserve">FeedOmeter 2.1 is transitioning from a personal client-side bookmark reader into an </w:t>
      </w:r>
      <w:r>
        <w:rPr>
          <w:b/>
          <w:bCs/>
        </w:rPr>
        <w:t xml:space="preserve">Enterprise Content Aggregation, Distribution, and Monetization Engine</w:t>
      </w:r>
      <w:r>
        <w:t xml:space="preserve"> competing at the level of Feedly, Inoreader, and future Amazon/Product deal stream platforms.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F172A" w:val="clear"/>
          </w:tcPr>
          <w:p>
            <w:r>
              <w:rPr>
                <w:b/>
                <w:bCs/>
                <w:color w:val="FFFFFF"/>
              </w:rPr>
              <w:t xml:space="preserve">Evaluation Dimension</w:t>
            </w:r>
          </w:p>
        </w:tc>
        <w:tc>
          <w:tcPr>
            <w:shd w:fill="0F172A" w:val="clear"/>
          </w:tcPr>
          <w:p>
            <w:r>
              <w:rPr>
                <w:b/>
                <w:bCs/>
                <w:color w:val="FFFFFF"/>
              </w:rPr>
              <w:t xml:space="preserve">Legacy Action-Log Model</w:t>
            </w:r>
          </w:p>
        </w:tc>
        <w:tc>
          <w:tcPr>
            <w:shd w:fill="0F172A" w:val="clear"/>
          </w:tcPr>
          <w:p>
            <w:r>
              <w:rPr>
                <w:b/>
                <w:bCs/>
                <w:color w:val="FFFFFF"/>
              </w:rPr>
              <w:t xml:space="preserve">New Enterprise Normalized Model</w:t>
            </w:r>
          </w:p>
        </w:tc>
        <w:tc>
          <w:tcPr>
            <w:shd w:fill="0F172A" w:val="clear"/>
          </w:tcPr>
          <w:p>
            <w:r>
              <w:rPr>
                <w:b/>
                <w:bCs/>
                <w:color w:val="FFFFFF"/>
              </w:rPr>
              <w:t xml:space="preserve">Strategic Impact</w:t>
            </w:r>
          </w:p>
        </w:tc>
      </w:tr>
      <w:tr>
        <w:tc>
          <w:p>
            <w:r>
              <w:rPr>
                <w:b/>
                <w:bCs/>
              </w:rPr>
              <w:t xml:space="preserve">Authentication &amp; Identity</w:t>
            </w:r>
          </w:p>
        </w:tc>
        <w:tc>
          <w:p>
            <w:r>
              <w:t xml:space="preserve">8 / 10</w:t>
            </w:r>
          </w:p>
        </w:tc>
        <w:tc>
          <w:p>
            <w:r>
              <w:t xml:space="preserve">9.5 / 10</w:t>
            </w:r>
          </w:p>
        </w:tc>
        <w:tc>
          <w:p>
            <w:r>
              <w:t xml:space="preserve">Pluggable OAuth providers (Google, Apple, MS, GitHub) on single verified email.</w:t>
            </w:r>
          </w:p>
        </w:tc>
      </w:tr>
      <w:tr>
        <w:tc>
          <w:p>
            <w:r>
              <w:rPr>
                <w:b/>
                <w:bCs/>
              </w:rPr>
              <w:t xml:space="preserve">Content Normalization</w:t>
            </w:r>
          </w:p>
        </w:tc>
        <w:tc>
          <w:p>
            <w:r>
              <w:t xml:space="preserve">4 / 10 (JSON blobs)</w:t>
            </w:r>
          </w:p>
        </w:tc>
        <w:tc>
          <w:p>
            <w:r>
              <w:t xml:space="preserve">9.5 / 10 (Central Catalog)</w:t>
            </w:r>
          </w:p>
        </w:tc>
        <w:tc>
          <w:p>
            <w:r>
              <w:t xml:space="preserve">90%+ storage reduction; single source of truth for all article metadata.</w:t>
            </w:r>
          </w:p>
        </w:tc>
      </w:tr>
      <w:tr>
        <w:tc>
          <w:p>
            <w:r>
              <w:rPr>
                <w:b/>
                <w:bCs/>
              </w:rPr>
              <w:t xml:space="preserve">Scalability &amp; Storage</w:t>
            </w:r>
          </w:p>
        </w:tc>
        <w:tc>
          <w:p>
            <w:r>
              <w:t xml:space="preserve">6 / 10 (Write amplification)</w:t>
            </w:r>
          </w:p>
        </w:tc>
        <w:tc>
          <w:p>
            <w:r>
              <w:t xml:space="preserve">9.0 / 10 (Pointer-based)</w:t>
            </w:r>
          </w:p>
        </w:tc>
        <w:tc>
          <w:p>
            <w:r>
              <w:t xml:space="preserve">Stars/Saves store only 32-byte foreign keys rather than entire article bodies.</w:t>
            </w:r>
          </w:p>
        </w:tc>
      </w:tr>
      <w:tr>
        <w:tc>
          <w:p>
            <w:r>
              <w:rPr>
                <w:b/>
                <w:bCs/>
              </w:rPr>
              <w:t xml:space="preserve">Analytics &amp; Telemetry</w:t>
            </w:r>
          </w:p>
        </w:tc>
        <w:tc>
          <w:p>
            <w:r>
              <w:t xml:space="preserve">4 / 10 (Zero events)</w:t>
            </w:r>
          </w:p>
        </w:tc>
        <w:tc>
          <w:p>
            <w:r>
              <w:t xml:space="preserve">8.5 / 10 (Event Stream)</w:t>
            </w:r>
          </w:p>
        </w:tc>
        <w:tc>
          <w:p>
            <w:r>
              <w:t xml:space="preserve">Captures views, clicks, dwell time, CTR, and Hacker News decay score ranking.</w:t>
            </w:r>
          </w:p>
        </w:tc>
      </w:tr>
      <w:tr>
        <w:tc>
          <w:p>
            <w:r>
              <w:rPr>
                <w:b/>
                <w:bCs/>
              </w:rPr>
              <w:t xml:space="preserve">Multi-Channel (Amazon/YouTube)</w:t>
            </w:r>
          </w:p>
        </w:tc>
        <w:tc>
          <w:p>
            <w:r>
              <w:t xml:space="preserve">2 / 10 (RSS only)</w:t>
            </w:r>
          </w:p>
        </w:tc>
        <w:tc>
          <w:p>
            <w:r>
              <w:t xml:space="preserve">9.0 / 10 (source_type)</w:t>
            </w:r>
          </w:p>
        </w:tc>
        <w:tc>
          <w:p>
            <w:r>
              <w:t xml:space="preserve">Abstracted channel ingestion ready for Amazon deals, YouTube, Reddit, Substack.</w:t>
            </w:r>
          </w:p>
        </w:tc>
      </w:tr>
    </w:tbl>
    <w:p>
      <w:pPr>
        <w:spacing w:after="150" w:before="300"/>
      </w:pPr>
    </w:p>
    <w:p>
      <w:pPr>
        <w:pStyle w:val="Heading1"/>
      </w:pPr>
      <w:r>
        <w:rPr>
          <w:b/>
          <w:bCs/>
          <w:color w:val="0F172A"/>
          <w:sz w:val="26"/>
          <w:szCs w:val="26"/>
        </w:rPr>
        <w:t xml:space="preserve">2. Deep Dive: Core Architectural Pillars</w:t>
      </w:r>
    </w:p>
    <w:p>
      <w:pPr>
        <w:pStyle w:val="Heading2"/>
      </w:pPr>
      <w:r>
        <w:rPr>
          <w:b/>
          <w:bCs/>
          <w:color w:val="1E3A8A"/>
          <w:sz w:val="22"/>
          <w:szCs w:val="22"/>
        </w:rPr>
        <w:t xml:space="preserve">A. Centralized Articles Repository &amp; Deduplication Pipeline</w:t>
      </w:r>
    </w:p>
    <w:p>
      <w:pPr>
        <w:spacing w:after="100"/>
      </w:pPr>
      <w:r>
        <w:rPr>
          <w:b/>
          <w:bCs/>
        </w:rPr>
        <w:t xml:space="preserve">The Core Flaw in Legacy Architecture:
</w:t>
      </w:r>
      <w:r>
        <w:t xml:space="preserve">In the legacy design, user bookmarks (starred_articles and saved_articles) stored complete article_data JSON blobs. If 1,000 users starred a breaking BBC article, the system stored 1,000 duplicate JSON objects, resulting in massive storage waste, write amplification, and inability to update corrupted media or corrected headlines.
</w:t>
      </w:r>
      <w:r>
        <w:rPr>
          <w:b/>
          <w:bCs/>
        </w:rPr>
        <w:t xml:space="preserve">The Enterprise Solution:
</w:t>
      </w:r>
      <w:r>
        <w:t xml:space="preserve">1. Normalized articles Table: All articles ingested from all sources are written to a centralized articles catalog.
</w:t>
      </w:r>
      <w:r>
        <w:t xml:space="preserve">2. Canonical URL Normalization: Before computing canonical_url_hash = SHA-256(url), all tracking query parameters (utm_source, ref, fbclid, gclid), trailing slashes, and protocol variances (http vs https) are stripped.
</w:t>
      </w:r>
      <w:r>
        <w:t xml:space="preserve">3. Pointers for User Actions: starred_articles, saved_articles, and read_history store only (user_id, article_id, timestamp).
</w:t>
      </w:r>
      <w:r>
        <w:t xml:space="preserve">4. Smart Retention &amp; Pinning: General stream articles follow a rolling 60-day lifecycle. Any article referenced by a star or bookmark is automatically pinned (is_pinned = 1) and never deleted.
</w:t>
      </w:r>
    </w:p>
    <w:p>
      <w:pPr>
        <w:pStyle w:val="Heading2"/>
      </w:pPr>
      <w:r>
        <w:rPr>
          <w:b/>
          <w:bCs/>
          <w:color w:val="1E3A8A"/>
          <w:sz w:val="22"/>
          <w:szCs w:val="22"/>
        </w:rPr>
        <w:t xml:space="preserve">B. Hierarchical Taxonomy Tree (folders &amp; user_feed_assignments)</w:t>
      </w:r>
    </w:p>
    <w:p>
      <w:pPr>
        <w:spacing w:after="100"/>
      </w:pPr>
      <w:r>
        <w:t xml:space="preserve">1. Recursive Self-Referencing: The folders table includes parent_folder_id referencing folders(id) ON DELETE CASCADE, enabling infinite nested subfolder hierarchies (e.g. Technology -&gt; Artificial Intelligence -&gt; LLM Engineering).
</w:t>
      </w:r>
      <w:r>
        <w:t xml:space="preserve">2. Referential Integrity Restored: In user_feed_assignments, folder_id now enforces a strict Foreign Key constraint to folders(id), eliminating orphaned classification records.
</w:t>
      </w:r>
    </w:p>
    <w:p>
      <w:pPr>
        <w:pStyle w:val="Heading2"/>
      </w:pPr>
      <w:r>
        <w:rPr>
          <w:b/>
          <w:bCs/>
          <w:color w:val="1E3A8A"/>
          <w:sz w:val="22"/>
          <w:szCs w:val="22"/>
        </w:rPr>
        <w:t xml:space="preserve">C. 1-to-Many Publisher-to-Source Modeling</w:t>
      </w:r>
    </w:p>
    <w:p>
      <w:pPr>
        <w:spacing w:after="100"/>
      </w:pPr>
      <w:r>
        <w:t xml:space="preserve">Publishers (e.g. The Verge, TechCrunch, Wall Street Journal) represent parent brand entities. Sources represent specific feeds operated by that publisher (e.g. Main RSS, AI News RSS, Reviews RSS). Sources now maintain publisher_domain referencing publishers(domain).
</w:t>
      </w:r>
    </w:p>
    <w:p>
      <w:pPr>
        <w:pStyle w:val="Heading2"/>
      </w:pPr>
      <w:r>
        <w:rPr>
          <w:b/>
          <w:bCs/>
          <w:color w:val="1E3A8A"/>
          <w:sz w:val="22"/>
          <w:szCs w:val="22"/>
        </w:rPr>
        <w:t xml:space="preserve">D. Multi-Channel Platform Abstraction (Amazon, YouTube, Substack)</w:t>
      </w:r>
    </w:p>
    <w:p>
      <w:pPr>
        <w:spacing w:after="100"/>
      </w:pPr>
      <w:r>
        <w:t xml:space="preserve">The sources table includes source_type ('rss', 'atom', 'youtube', 'reddit', 'amazon_deals', 'podcast', 'substack') and feed_config (JSON string for custom HTTP headers, scraping selectors, or Amazon affiliate tags). This unlocks multi-channel content ingestion without future database schema migrations.
</w:t>
      </w:r>
    </w:p>
    <w:p>
      <w:pPr>
        <w:pStyle w:val="Heading2"/>
      </w:pPr>
      <w:r>
        <w:rPr>
          <w:b/>
          <w:bCs/>
          <w:color w:val="1E3A8A"/>
          <w:sz w:val="22"/>
          <w:szCs w:val="22"/>
        </w:rPr>
        <w:t xml:space="preserve">E. Telemetry Engine &amp; Trending Decay Scoring</w:t>
      </w:r>
    </w:p>
    <w:p>
      <w:pPr>
        <w:spacing w:after="100"/>
      </w:pPr>
      <w:r>
        <w:t xml:space="preserve">The article_events table captures user interactions: VIEW, CLICK, STAR, SAVE, SHARE, and OPEN_SOURCE with dwell_time_ms.
</w:t>
      </w:r>
      <w:r>
        <w:rPr>
          <w:b/>
          <w:bCs/>
        </w:rPr>
        <w:t xml:space="preserve">Trending Formula: </w:t>
      </w:r>
      <w:r>
        <w:t xml:space="preserve">Trending Score = (Views + 5 * Stars + 3 * Saves) / (AgeInHours + 2)^1.8
</w:t>
      </w:r>
      <w:r>
        <w:t xml:space="preserve">This allows FeedOmeter to compute real-time "Hot Headlines" and "Trending Feeds" across the global user base.
</w:t>
      </w:r>
    </w:p>
    <w:p>
      <w:pPr>
        <w:spacing w:after="150" w:before="300"/>
      </w:pPr>
    </w:p>
    <w:p>
      <w:pPr>
        <w:pStyle w:val="Heading1"/>
      </w:pPr>
      <w:r>
        <w:rPr>
          <w:b/>
          <w:bCs/>
          <w:color w:val="0F172A"/>
          <w:sz w:val="26"/>
          <w:szCs w:val="26"/>
        </w:rPr>
        <w:t xml:space="preserve">3. Complete Master Production D1 Relational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F172A" w:val="clear"/>
            <w:tcMar>
              <w:top w:type="dxa" w:w="120"/>
              <w:left w:type="dxa" w:w="140"/>
              <w:bottom w:type="dxa" w:w="120"/>
              <w:right w:type="dxa" w:w="140"/>
            </w:tcMar>
          </w:tcPr>
          <w:p>
            <w:r>
              <w:rPr>
                <w:color w:val="38BDF8"/>
                <w:sz w:val="16"/>
                <w:szCs w:val="16"/>
              </w:rPr>
              <w:t xml:space="preserve">-- ==============================================================================
-- FEEDOMETER 2.1 — ENTERPRISE CONTENT &amp; IDENTITY PLATFORM (CLOUDFLARE D1)
-- ==============================================================================
-- 1. DROP EXISTING TABLES IN REVERSE DEPENDENCY ORDER
DROP TABLE IF EXISTS article_events;
DROP TABLE IF EXISTS feed_submissions;
DROP TABLE IF EXISTS read_history;
DROP TABLE IF EXISTS saved_articles;
DROP TABLE IF EXISTS starred_articles;
DROP TABLE IF EXISTS user_feed_assignments;
DROP TABLE IF EXISTS user_feeds;
DROP TABLE IF EXISTS folders;
DROP TABLE IF EXISTS articles;
DROP TABLE IF EXISTS source_health;
DROP TABLE IF EXISTS sources;
DROP TABLE IF EXISTS publishers;
DROP TABLE IF EXISTS user_audit_log;
DROP TABLE IF EXISTS auth_tokens;
DROP TABLE IF EXISTS sessions;
DROP TABLE IF EXISTS user_auth_providers;
DROP TABLE IF EXISTS users;
DROP TABLE IF EXISTS notify_signups;
-- ==============================================================================
-- SECTION A: IDENTITY, AUTHENTICATION &amp; SESSIONS
-- ==============================================================================
CREATE TABLE users (
  id TEXT PRIMARY KEY,
  email TEXT UNIQUE NOT NULL,
  email_verified INTEGER DEFAULT 0,
  first_name TEXT,
  last_name TEXT,
  dob TEXT,
  dob_locked INTEGER DEFAULT 0,
  picture TEXT,
  password_hash TEXT,
  created_at INTEGER NOT NULL,
  last_login INTEGER,
  status TEXT DEFAULT 'active'
);
CREATE TABLE user_auth_providers (
  id TEXT PRIMARY KEY,
  user_id TEXT NOT NULL,
  provider TEXT NOT NULL,
  provider_user_id TEXT NOT NULL,
  provider_email TEXT,
  provider_metadata TEXT,
  linked_at INTEGER NOT NULL,
  UNIQUE(provider, provider_user_id),
  FOREIGN KEY (user_id) REFERENCES users(id) ON DELETE CASCADE
);
CREATE TABLE sessions (
  id TEXT PRIMARY KEY,
  user_id TEXT NOT NULL,
  token_hash TEXT UNIQUE NOT NULL,
  user_agent TEXT,
  ip_address TEXT,
  expires_at INTEGER NOT NULL,
  created_at INTEGER NOT NULL,
  last_active_at INTEGER NOT NULL,
  FOREIGN KEY (user_id) REFERENCES users(id) ON DELETE CASCADE
);
CREATE TABLE auth_tokens (
  id TEXT PRIMARY KEY,
  user_id TEXT NOT NULL,
  token_type TEXT NOT NULL,
  token_hash TEXT UNIQUE NOT NULL,
  expires_at INTEGER NOT NULL,
  used_at INTEGER,
  created_at INTEGER NOT NULL,
  FOREIGN KEY (user_id) REFERENCES users(id) ON DELETE CASCADE
);
CREATE TABLE user_audit_log (
  id TEXT PRIMARY KEY,
  user_id TEXT NOT NULL,
  event_type TEXT NOT NULL,
  ip_address TEXT,
  user_agent TEXT,
  details TEXT,
  created_at INTEGER NOT NULL,
  FOREIGN KEY (user_id) REFERENCES users(id) ON DELETE CASCADE
);
CREATE TABLE notify_signups (
  email TEXT PRIMARY KEY,
  joined_at TEXT NOT NULL,
  source TEXT,
  country TEXT,
  city TEXT,
  synced_at TEXT NOT NULL
);
-- ==============================================================================
-- SECTION B: PUBLISHERS, SOURCES &amp; CATALOG
-- ==============================================================================
CREATE TABLE publishers (
  domain TEXT PRIMARY KEY,
  name TEXT NOT NULL,
  category TEXT NOT NULL,
  bg_color TEXT,
  description TEXT,
  logo_url TEXT,
  is_popular INTEGER DEFAULT 0,
  popularity_rank INTEGER
);
CREATE TABLE sources (
  id TEXT PRIMARY KEY,
  publisher_domain TEXT,
  title TEXT NOT NULL,
  feed_url TEXT UNIQUE NOT NULL,
  website_url TEXT,
  source_type TEXT DEFAULT 'rss',
  feed_config TEXT,
  category TEXT DEFAULT 'general',
  language TEXT DEFAULT 'en',
  logo_url TEXT,
  is_verified INTEGER DEFAULT 0,
  article_count INTEGER DEFAULT 0,
  last_polled_at INTEGER,
  last_article_at INTEGER,
  status TEXT DEFAULT 'active',
  FOREIGN KEY (publisher_domain) REFERENCES publishers(domain) ON DELETE SET NULL
);
CREATE TABLE source_health (
  source_id TEXT PRIMARY KEY,
  last_success_at INTEGER,
  last_failure_at INTEGER,
  consecutive_failures INTEGER DEFAULT 0,
  last_http_status INTEGER,
  response_ms INTEGER,
  error_message TEXT,
  FOREIGN KEY (source_id) REFERENCES sources(id) ON DELETE CASCADE
);
CREATE TABLE feed_submissions (
  id TEXT PRIMARY KEY,
  user_id TEXT NOT NULL,
  feed_url TEXT NOT NULL,
  suggested_title TEXT,
  suggested_category TEXT,
  status TEXT DEFAULT 'pending',
  reviewed_at INTEGER,
  reviewed_by TEXT,
  created_at INTEGER NOT NULL,
  FOREIGN KEY (user_id) REFERENCES users(id) ON DELETE CASCADE
);
-- ==============================================================================
-- SECTION C: NORMALIZED ARTICLES (SINGLE REPOSITORY)
-- ==============================================================================
CREATE TABLE articles (
  id TEXT PRIMARY KEY,
  canonical_url_hash TEXT UNIQUE NOT NULL,
  source_id TEXT NOT NULL,
  title TEXT NOT NULL,
  url TEXT NOT NULL,
  author TEXT,
  snippet TEXT,
  content TEXT,
  image_url TEXT,
  published_at INTEGER NOT NULL,
  ingested_at INTEGER NOT NULL,
  is_pinned INTEGER DEFAULT 0,
  FOREIGN KEY (source_id) REFERENCES sources(id) ON DELETE CASCADE
);
-- ==============================================================================
-- SECTION D: HIERARCHICAL FOLDERS &amp; SUBSCRIPTIONS
-- ==============================================================================
CREATE TABLE folders (
  id TEXT PRIMARY KEY,
  user_id TEXT NOT NULL,
  name TEXT NOT NULL,
  parent_folder_id TEXT,
  icon TEXT DEFAULT '📁',
  sort_order INTEGER DEFAULT 0,
  created_at INTEGER NOT NULL,
  FOREIGN KEY (user_id) REFERENCES users(id) ON DELETE CASCADE,
  FOREIGN KEY (parent_folder_id) REFERENCES folders(id) ON DELETE CASCADE
);
CREATE TABLE user_feeds (
  id TEXT PRIMARY KEY,
  user_id TEXT NOT NULL,
  source_id TEXT NOT NULL,
  followed_at INTEGER NOT NULL,
  UNIQUE(user_id, source_id),
  FOREIGN KEY (user_id) REFERENCES users(id) ON DELETE CASCADE,
  FOREIGN KEY (source_id) REFERENCES sources(id) ON DELETE CASCADE
);
CREATE TABLE user_feed_assignments (
  id TEXT PRIMARY KEY,
  user_id TEXT NOT NULL,
  feed_id TEXT NOT NULL,
  folder_id TEXT NOT NULL,
  assigned_at INTEGER NOT NULL,
  UNIQUE(user_id, feed_id, folder_id),
  FOREIGN KEY (user_id) REFERENCES users(id) ON DELETE CASCADE,
  FOREIGN KEY (feed_id) REFERENCES sources(id) ON DELETE CASCADE,
  FOREIGN KEY (folder_id) REFERENCES folders(id) ON DELETE CASCADE
);
-- ==============================================================================
-- SECTION E: NORMALIZED USER ACTIONS (STORE ARTICLE_ID POINTER)
-- ==============================================================================
CREATE TABLE starred_articles (
  id TEXT PRIMARY KEY,
  user_id TEXT NOT NULL,
  article_id TEXT NOT NULL,
  starred_at INTEGER NOT NULL,
  UNIQUE(user_id, article_id),
  FOREIGN KEY (user_id) REFERENCES users(id) ON DELETE CASCADE,
  FOREIGN KEY (article_id) REFERENCES articles(id) ON DELETE CASCADE
);
CREATE TABLE saved_articles (
  id TEXT PRIMARY KEY,
  user_id TEXT NOT NULL,
  article_id TEXT NOT NULL,
  saved_at INTEGER NOT NULL,
  UNIQUE(user_id, article_id),
  FOREIGN KEY (user_id) REFERENCES users(id) ON DELETE CASCADE,
  FOREIGN KEY (article_id) REFERENCES articles(id) ON DELETE CASCADE
);
CREATE TABLE read_history (
  id TEXT PRIMARY KEY,
  user_id TEXT NOT NULL,
  article_id TEXT NOT NULL,
  read_at INTEGER NOT NULL,
  UNIQUE(user_id, article_id),
  FOREIGN KEY (user_id) REFERENCES users(id) ON DELETE CASCADE,
  FOREIGN KEY (article_id) REFERENCES articles(id) ON DELETE CASCADE
);
-- ==============================================================================
-- SECTION F: TELEMETRY, ANALYTICS &amp; CTR
-- ==============================================================================
CREATE TABLE article_events (
  id TEXT PRIMARY KEY,
  user_id TEXT,
  article_id TEXT NOT NULL,
  event_type TEXT NOT NULL,
  dwell_time_ms INTEGER,
  ip_address TEXT,
  created_at INTEGER NOT NULL,
  FOREIGN KEY (article_id) REFERENCES articles(id) ON DELETE CASCADE
);
-- ==============================================================================
-- SECTION G: COVERING INDEXES
-- ==============================================================================
CREATE UNIQUE INDEX IF NOT EXISTS idx_users_email ON users(email);
CREATE INDEX IF NOT EXISTS idx_providers_lookup ON user_auth_providers(provider, provider_user_id);
CREATE INDEX IF NOT EXISTS idx_providers_user ON user_auth_providers(user_id);
CREATE INDEX IF NOT EXISTS idx_sessions_token ON sessions(token_hash);
CREATE INDEX IF NOT EXISTS idx_sessions_user ON sessions(user_id);
CREATE INDEX IF NOT EXISTS idx_audit_user ON user_audit_log(user_id, created_at DESC);
CREATE INDEX IF NOT EXISTS idx_sources_category ON sources(category);
CREATE INDEX IF NOT EXISTS idx_sources_status ON sources(status);
CREATE INDEX IF NOT EXISTS idx_sources_publisher ON sources(publisher_domain);
CREATE INDEX IF NOT EXISTS idx_articles_source ON articles(source_id);
CREATE INDEX IF NOT EXISTS idx_articles_published ON articles(published_at DESC);
CREATE INDEX IF NOT EXISTS idx_articles_hash ON articles(canonical_url_hash);
CREATE INDEX IF NOT EXISTS idx_folders_user ON folders(user_id, parent_folder_id);
CREATE INDEX IF NOT EXISTS idx_user_feeds_user ON user_feeds(user_id);
CREATE INDEX IF NOT EXISTS idx_assignments_user ON user_feed_assignments(user_id, folder_id);
CREATE INDEX IF NOT EXISTS idx_starred_user ON starred_articles(user_id, starred_at DESC);
CREATE INDEX IF NOT EXISTS idx_starred_article ON starred_articles(article_id);
CREATE INDEX IF NOT EXISTS idx_saved_user ON saved_articles(user_id, saved_at DESC);
CREATE INDEX IF NOT EXISTS idx_saved_article ON saved_articles(article_id);
CREATE INDEX IF NOT EXISTS idx_read_user ON read_history(user_id, read_at DESC);
CREATE INDEX IF NOT EXISTS idx_events_article ON article_events(article_id, event_type);
CREATE INDEX IF NOT EXISTS idx_events_user ON article_events(user_id, created_at DESC);</w:t>
            </w:r>
          </w:p>
        </w:tc>
      </w:tr>
    </w:tbl>
    <w:p>
      <w:pPr>
        <w:spacing w:after="150" w:before="300"/>
      </w:pPr>
    </w:p>
    <w:p>
      <w:pPr>
        <w:pStyle w:val="Heading1"/>
      </w:pPr>
      <w:r>
        <w:rPr>
          <w:b/>
          <w:bCs/>
          <w:color w:val="0F172A"/>
          <w:sz w:val="26"/>
          <w:szCs w:val="26"/>
        </w:rPr>
        <w:t xml:space="preserve">4. Implementation Roadmap &amp; Execution Steps</w:t>
      </w:r>
    </w:p>
    <w:p>
      <w:pPr>
        <w:spacing w:after="100"/>
      </w:pPr>
      <w:r>
        <w:rPr>
          <w:b/>
          <w:bCs/>
        </w:rPr>
        <w:t xml:space="preserve">Step 1: Execute Master D1 SQL Migration
</w:t>
      </w:r>
      <w:r>
        <w:t xml:space="preserve">  • Drop legacy action-log tables in Cloudflare D1 and execute the master DDL script creating all 16 normalized tables and indexes.
</w:t>
      </w:r>
      <w:r>
        <w:rPr>
          <w:b/>
          <w:bCs/>
        </w:rPr>
        <w:t xml:space="preserve">Step 2: Update Worker Ingestion &amp; Poller Service
</w:t>
      </w:r>
      <w:r>
        <w:t xml:space="preserve">  • In workers/modules/streams.js: When polling feeds, insert/upsert into the articles table using canonical URL hash normalization.
</w:t>
      </w:r>
      <w:r>
        <w:rPr>
          <w:b/>
          <w:bCs/>
        </w:rPr>
        <w:t xml:space="preserve">Step 3: Update Worker User Actions API
</w:t>
      </w:r>
      <w:r>
        <w:t xml:space="preserve">  • In workers/modules/articles.js: Update POST /api/articles/:id/star and POST /api/articles/:id/save to insert (user_id, article_id) rather than storing JSON snapshots.
</w:t>
      </w:r>
      <w:r>
        <w:rPr>
          <w:b/>
          <w:bCs/>
        </w:rPr>
        <w:t xml:space="preserve">Step 4: Update Frontend Views
</w:t>
      </w:r>
      <w:r>
        <w:t xml:space="preserve">  • Update home.html, top-stories.html, starred.html, read-later.html to consume articles joined via relational queries.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2026-09-18T12:24:18.778Z</dcterms:created>
  <dcterms:modified xsi:type="dcterms:W3CDTF">2026-09-18T12:24:18.779Z</dcterms:modified>
</cp:coreProperties>
</file>

<file path=docProps/custom.xml><?xml version="1.0" encoding="utf-8"?>
<Properties xmlns="http://schemas.openxmlformats.org/officeDocument/2006/custom-properties" xmlns:vt="http://schemas.openxmlformats.org/officeDocument/2006/docPropsVTypes"/>
</file>