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Google Search Console Setup &amp; Troubleshooting Guide</w:t>
      </w:r>
    </w:p>
    <w:p>
      <w:pPr>
        <w:spacing w:after="300"/>
        <w:jc w:val="center"/>
      </w:pPr>
      <w:r>
        <w:rPr>
          <w:b/>
          <w:bCs/>
          <w:color w:val="2563eb"/>
        </w:rPr>
        <w:t xml:space="preserve">FeedOmeter (feedometer.com) — Complete Step-by-Step Playbook with Visuals</w:t>
      </w:r>
    </w:p>
    <w:p>
      <w:pPr>
        <w:pStyle w:val="Heading2"/>
        <w:spacing w:after="120" w:before="300"/>
      </w:pPr>
      <w:r>
        <w:t xml:space="preserve">1. Overview &amp; Objectives</w:t>
      </w:r>
    </w:p>
    <w:p>
      <w:pPr>
        <w:spacing w:after="120"/>
      </w:pPr>
      <w:r>
        <w:rPr>
          <w:b w:val="false"/>
          <w:bCs w:val="false"/>
        </w:rPr>
        <w:t xml:space="preserve">This document provides an end-to-end guide on configuring Cloudflare, Hostinger DNS, and Google Search Console for FeedOmeter (feedometer.com), along with step-by-step troubleshooting records for common domain verification and indexing rejection errors.</w:t>
      </w:r>
    </w:p>
    <w:p>
      <w:pPr>
        <w:pStyle w:val="Heading2"/>
        <w:spacing w:after="120" w:before="300"/>
      </w:pPr>
      <w:r>
        <w:t xml:space="preserve">2. Step 1: Cloudflare Worker Runtime Secrets Setup</w:t>
      </w:r>
    </w:p>
    <w:p>
      <w:pPr>
        <w:spacing w:after="120"/>
      </w:pPr>
      <w:r>
        <w:rPr>
          <w:b w:val="false"/>
          <w:bCs w:val="false"/>
        </w:rPr>
        <w:t xml:space="preserve">Before attaching the domain, the Cloudflare Worker requires administrative credentials and notification variables: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Variable: </w:t>
      </w:r>
      <w:r>
        <w:t xml:space="preserve">ADMIN_NOTIFY_EMAIL set to admin@feedometer.com for waitlist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Secret: </w:t>
      </w:r>
      <w:r>
        <w:t xml:space="preserve">ADMIN_SECRET set to an encrypted administrative passphrase protecting /api/admin/waitlist.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Cloudflare Worker Runtime Variables and Encrypted Secrets</w:t>
      </w:r>
    </w:p>
    <w:p>
      <w:pPr>
        <w:pStyle w:val="Heading2"/>
        <w:spacing w:after="120" w:before="300"/>
      </w:pPr>
      <w:r>
        <w:t xml:space="preserve">3. Step 2: Google Search Console Domain Property Creation</w:t>
      </w:r>
    </w:p>
    <w:p>
      <w:pPr>
        <w:spacing w:after="120"/>
      </w:pPr>
      <w:r>
        <w:rPr>
          <w:b w:val="false"/>
          <w:bCs w:val="false"/>
        </w:rPr>
        <w:t xml:space="preserve">When adding the site to Google Search Console, the 'Domain' verification method was selected to encompass both the apex domain (feedometer.com) and all subdomains (www.feedometer.com) under HTTPS: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Selecting the Domain Property type in Google Search Console</w:t>
      </w:r>
    </w:p>
    <w:p>
      <w:pPr>
        <w:pStyle w:val="Heading2"/>
        <w:spacing w:after="120" w:before="300"/>
      </w:pPr>
      <w:r>
        <w:t xml:space="preserve">4. Step 3: Adding DNS TXT Verification Record in Hostinger hPanel</w:t>
      </w:r>
    </w:p>
    <w:p>
      <w:pPr>
        <w:spacing w:after="120"/>
      </w:pPr>
      <w:r>
        <w:rPr>
          <w:b w:val="false"/>
          <w:bCs w:val="false"/>
        </w:rPr>
        <w:t xml:space="preserve">Google Search Console requires a DNS TXT record containing a unique verification string: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A: </w:t>
      </w:r>
      <w:r>
        <w:t xml:space="preserve">Open Hostinger hPanel → Domains → feedometer.com → DNS / Nameservers.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B: </w:t>
      </w:r>
      <w:r>
        <w:t xml:space="preserve">Under 'Manage DNS records', scroll the Type dropdown to locate 'TXT' below SRV.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C: </w:t>
      </w:r>
      <w:r>
        <w:t xml:space="preserve">Set Type: TXT, Name: @, Value: google-site-verification=..., TTL: 14400 (Default).</w:t>
      </w:r>
    </w:p>
    <w:p>
      <w:pPr>
        <w:spacing w:after="60" w:before="100"/>
        <w:jc w:val="center"/>
      </w:pPr>
      <w:r>
        <w:drawing>
          <wp:inline distT="0" distB="0" distL="0" distR="0">
            <wp:extent cx="3238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Locating the TXT record type in Hostinger DNS dropdown</w:t>
      </w:r>
    </w:p>
    <w:p>
      <w:pPr>
        <w:spacing w:after="120"/>
      </w:pPr>
      <w:r>
        <w:rPr>
          <w:b w:val="false"/>
          <w:bCs w:val="false"/>
        </w:rPr>
        <w:t xml:space="preserve">Result: Google Search Console verified domain ownership instantly with a green checkmark.</w:t>
      </w:r>
    </w:p>
    <w:p>
      <w:pPr>
        <w:pStyle w:val="Heading2"/>
        <w:spacing w:after="120" w:before="300"/>
      </w:pPr>
      <w:r>
        <w:t xml:space="preserve">5. Step 4: Sitemap Submission &amp; Syntax Rules</w:t>
      </w:r>
    </w:p>
    <w:p>
      <w:pPr>
        <w:spacing w:after="120"/>
      </w:pPr>
      <w:r>
        <w:rPr>
          <w:b w:val="false"/>
          <w:bCs w:val="false"/>
        </w:rPr>
        <w:t xml:space="preserve">Navigating to the 'Sitemaps' menu in Google Search Console allows submitting the site's XML sitemap index: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Google Search Console Sitemaps Submission Interface</w:t>
      </w:r>
    </w:p>
    <w:p>
      <w:pPr>
        <w:pStyle w:val="Heading3"/>
        <w:spacing w:after="80" w:before="200"/>
      </w:pPr>
      <w:r>
        <w:t xml:space="preserve">Handling the 'Invalid Sitemap Address' Error:</w:t>
      </w:r>
    </w:p>
    <w:p>
      <w:pPr>
        <w:spacing w:after="120"/>
      </w:pPr>
      <w:r>
        <w:rPr>
          <w:b w:val="false"/>
          <w:bCs w:val="false"/>
        </w:rPr>
        <w:t xml:space="preserve">When submitting a sitemap under a Domain Property (as opposed to a URL Prefix property), entering a relative path (e.g. sitemap.xml) triggers an error: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Invalid Sitemap Address error dialog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Solution: </w:t>
      </w:r>
      <w:r>
        <w:t xml:space="preserve">Domain properties require the full absolute URL: https://feedometer.com/sitemap.xml (or https://www.feedometer.com/sitemap.xml).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Sitemap successfully submitted confirmation</w:t>
      </w:r>
    </w:p>
    <w:p>
      <w:pPr>
        <w:pStyle w:val="Heading2"/>
        <w:spacing w:after="120" w:before="300"/>
      </w:pPr>
      <w:r>
        <w:t xml:space="preserve">6. Step 5: URL Inspection &amp; Initial Indexing Rejection Analysis</w:t>
      </w:r>
    </w:p>
    <w:p>
      <w:pPr>
        <w:spacing w:after="120"/>
      </w:pPr>
      <w:r>
        <w:rPr>
          <w:b w:val="false"/>
          <w:bCs w:val="false"/>
        </w:rPr>
        <w:t xml:space="preserve">Upon inspecting the homepage URL (https://feedometer.com/), Google reported 'URL is not on Google':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Initial URL Inspection status showing page is not indexed</w:t>
      </w:r>
    </w:p>
    <w:p>
      <w:pPr>
        <w:spacing w:after="120"/>
      </w:pPr>
      <w:r>
        <w:rPr>
          <w:b w:val="false"/>
          <w:bCs w:val="false"/>
        </w:rPr>
        <w:t xml:space="preserve">When 'Request Indexing' was clicked, Google rejected the request with 'Indexing request rejected — During live testing, indexing issues were detected':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Indexing Request Rejected error dialog</w:t>
      </w:r>
    </w:p>
    <w:p>
      <w:pPr>
        <w:pStyle w:val="Heading2"/>
        <w:spacing w:after="120" w:before="300"/>
      </w:pPr>
      <w:r>
        <w:t xml:space="preserve">7. Root Cause Analysis &amp; DNS Resolution</w:t>
      </w:r>
    </w:p>
    <w:p>
      <w:pPr>
        <w:spacing w:after="120"/>
      </w:pPr>
      <w:r>
        <w:rPr>
          <w:b w:val="false"/>
          <w:bCs w:val="false"/>
        </w:rPr>
        <w:t xml:space="preserve">A live diagnostic probe revealed why Google's crawler rejected the initial indexing request: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Finding 1: </w:t>
      </w:r>
      <w:r>
        <w:t xml:space="preserve">www.feedometer.com was correctly resolving to Cloudflare Pages IPs (172.66.44.159, 172.66.47.97) and serving the real FeedOmeter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Finding 2: </w:t>
      </w:r>
      <w:r>
        <w:t xml:space="preserve">The apex domain (feedometer.com) was resolving to Hostinger's default parked page IP (2.57.91.91), which carried a &lt;meta name='robots' content='noindex'&gt; header.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Finding 3: </w:t>
      </w:r>
      <w:r>
        <w:t xml:space="preserve">Google's live test crawler hit the apex domain's parked page and blocked indexing due to the noindex tag.</w:t>
      </w:r>
    </w:p>
    <w:p>
      <w:pPr>
        <w:pStyle w:val="Heading3"/>
        <w:spacing w:after="80" w:before="200"/>
      </w:pPr>
      <w:r>
        <w:t xml:space="preserve">Resolving the DNS Routing in Hostinger:</w:t>
      </w:r>
    </w:p>
    <w:p>
      <w:pPr>
        <w:spacing w:after="120"/>
      </w:pPr>
      <w:r>
        <w:rPr>
          <w:b w:val="false"/>
          <w:bCs w:val="false"/>
        </w:rPr>
        <w:t xml:space="preserve">Do NOT delete the existing www CNAME record. Instead, ensure both apex (@) and www point directly to Cloudflare Pages: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Preserving the www CNAME record in Hostinger DNS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Action 1: </w:t>
      </w:r>
      <w:r>
        <w:t xml:space="preserve">Delete the default A record for @ pointing to 2.57.91.91 in Hostinger.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Action 2: </w:t>
      </w:r>
      <w:r>
        <w:t xml:space="preserve">Add a CNAME record with Name: @ pointing to feedometer.pages.dev.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Action 3: </w:t>
      </w:r>
      <w:r>
        <w:t xml:space="preserve">Maintain the CNAME record with Name: www pointing to feedometer.pages.dev.</w:t>
      </w:r>
    </w:p>
    <w:p>
      <w:pPr>
        <w:pStyle w:val="Heading2"/>
        <w:spacing w:after="120" w:before="300"/>
      </w:pPr>
      <w:r>
        <w:t xml:space="preserve">8. Final Verification &amp; Priority Crawl Success</w:t>
      </w:r>
    </w:p>
    <w:p>
      <w:pPr>
        <w:spacing w:after="120"/>
      </w:pPr>
      <w:r>
        <w:rPr>
          <w:b w:val="false"/>
          <w:bCs w:val="false"/>
        </w:rPr>
        <w:t xml:space="preserve">With DNS records properly bound on Hostinger and Cloudflare, live testing confirmed: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 Check: </w:t>
      </w:r>
      <w:r>
        <w:t xml:space="preserve">https://www.feedometer.com/ and https://feedometer.com/ both return HTTP 200 OK with 'Fast, Clean feedOmeter' title.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Sitemap Check: </w:t>
      </w:r>
      <w:r>
        <w:t xml:space="preserve">Sitemap https://www.feedometer.com/sitemap.xml returns HTTP 200 OK (application/xml).</w:t>
      </w:r>
    </w:p>
    <w:p>
      <w:pPr>
        <w:spacing w:after="120"/>
      </w:pPr>
      <w:r>
        <w:rPr>
          <w:b w:val="false"/>
          <w:bCs w:val="false"/>
        </w:rPr>
        <w:t xml:space="preserve">Re-testing URL Inspection on Google Search Console resulted in immediate priority queue placement: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Successful Indexing Requested Confirmation</w:t>
      </w:r>
    </w:p>
    <w:p>
      <w:pPr>
        <w:pStyle w:val="Heading2"/>
        <w:spacing w:after="120" w:before="300"/>
      </w:pPr>
      <w:r>
        <w:t xml:space="preserve">9. Quick Reference Troubleshooting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 'Invalid sitemap address' → </w:t>
      </w:r>
      <w:r>
        <w:t xml:space="preserve">Ensure full absolute URL (https://feedometer.com/sitemap.xml) is entered.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 'Indexing request rejected' → </w:t>
      </w:r>
      <w:r>
        <w:t xml:space="preserve">Check if root apex (@) DNS is pointing to an old host IP or parking page with a noindex tag.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 'Ownership verification failed' → </w:t>
      </w:r>
      <w:r>
        <w:t xml:space="preserve">Wait 1-2 minutes for DNS propagation; verify TXT string has no trailing whitespace.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Best Practice: Dual DNS Routing → </w:t>
      </w:r>
      <w:r>
        <w:t xml:space="preserve">Keep both @ and www CNAME records pointing to your Cloudflare Pages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9c0e567a43568f8944d0c5067c8cfcd5cce9b7.undefined"/><Relationship Id="rId8" Type="http://schemas.openxmlformats.org/officeDocument/2006/relationships/image" Target="media/31164bd84bf97fbcfd9ff8aa800e336ab7f2c06c.undefined"/><Relationship Id="rId9" Type="http://schemas.openxmlformats.org/officeDocument/2006/relationships/image" Target="media/744d67bd7aabab505397c9fc627f599d7b99c9ab.undefined"/><Relationship Id="rId10" Type="http://schemas.openxmlformats.org/officeDocument/2006/relationships/image" Target="media/19256ccc3bfbe542b0c1a2d55af345f5c3b5dea2.undefined"/><Relationship Id="rId11" Type="http://schemas.openxmlformats.org/officeDocument/2006/relationships/image" Target="media/fad083b0e775b5be06c032a5218d5d8ccd0647ae.undefined"/><Relationship Id="rId12" Type="http://schemas.openxmlformats.org/officeDocument/2006/relationships/image" Target="media/a03ab8d5a9a7b2f02c0c6046a840f248159108e1.undefined"/><Relationship Id="rId13" Type="http://schemas.openxmlformats.org/officeDocument/2006/relationships/image" Target="media/a7a0c288b5e095488f4537931e421ecf83b810c2.undefined"/><Relationship Id="rId14" Type="http://schemas.openxmlformats.org/officeDocument/2006/relationships/image" Target="media/ccb5c6e3e367b8b17ca4d673cd3931e8ba8bbe43.undefined"/><Relationship Id="rId15" Type="http://schemas.openxmlformats.org/officeDocument/2006/relationships/image" Target="media/a2679af49c7e80b62a7ec4e3a28790e716fcd677.undefined"/><Relationship Id="rId16" Type="http://schemas.openxmlformats.org/officeDocument/2006/relationships/image" Target="media/d1cedc7c2bc5d5252e6a5375a78d0283205121f0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2026-09-17T03:32:37.696Z</dcterms:created>
  <dcterms:modified xsi:type="dcterms:W3CDTF">2026-09-17T03:32:37.697Z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