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both"/>
        <w:rPr>
          <w:rFonts w:ascii="Spectral" w:cs="Spectral" w:eastAsia="Spectral" w:hAnsi="Spectral"/>
          <w:sz w:val="12"/>
          <w:szCs w:val="12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6" w:lineRule="auto"/>
        <w:contextualSpacing w:val="0"/>
        <w:jc w:val="both"/>
        <w:rPr>
          <w:rFonts w:ascii="Spectral" w:cs="Spectral" w:eastAsia="Spectral" w:hAnsi="Spectral"/>
        </w:rPr>
      </w:pPr>
      <w:r w:rsidDel="00000000" w:rsidR="00000000" w:rsidRPr="00000000">
        <w:rPr>
          <w:rFonts w:ascii="Spectral" w:cs="Spectral" w:eastAsia="Spectral" w:hAnsi="Spectral"/>
          <w:rtl w:val="0"/>
        </w:rPr>
        <w:t xml:space="preserve">Software Developer, entrepreneur, and food enthusiast with extensive sales/management experience. Passion to write beautiful code, build teams, create leaders, and strengthen every collaboration. Additional diverse and complementary work in: project management, risk assessment/mitigation, real estate, retail and high-end sales. Looking to get involved as a software developer with an innovative, progressive company that is increasing functionality and optimization.</w:t>
      </w:r>
    </w:p>
    <w:p w:rsidR="00000000" w:rsidDel="00000000" w:rsidP="00000000" w:rsidRDefault="00000000" w:rsidRPr="00000000" w14:paraId="0000000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both"/>
        <w:rPr>
          <w:rFonts w:ascii="Spectral" w:cs="Spectral" w:eastAsia="Spectral" w:hAnsi="Spectral"/>
          <w:color w:val="0e4298"/>
          <w:sz w:val="16"/>
          <w:szCs w:val="16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both"/>
        <w:rPr>
          <w:rFonts w:ascii="Spectral" w:cs="Spectral" w:eastAsia="Spectral" w:hAnsi="Spectral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contextualSpacing w:val="0"/>
        <w:jc w:val="both"/>
        <w:rPr>
          <w:rFonts w:ascii="Spectral" w:cs="Spectral" w:eastAsia="Spectral" w:hAnsi="Spectral"/>
          <w:b w:val="1"/>
        </w:rPr>
      </w:pPr>
      <w:bookmarkStart w:colFirst="0" w:colLast="0" w:name="_hcxzxcekwexd" w:id="0"/>
      <w:bookmarkEnd w:id="0"/>
      <w:r w:rsidDel="00000000" w:rsidR="00000000" w:rsidRPr="00000000">
        <w:rPr>
          <w:rFonts w:ascii="Spectral" w:cs="Spectral" w:eastAsia="Spectral" w:hAnsi="Spectral"/>
          <w:b w:val="1"/>
          <w:color w:val="0e4298"/>
          <w:sz w:val="24"/>
          <w:szCs w:val="24"/>
          <w:rtl w:val="0"/>
        </w:rPr>
        <w:t xml:space="preserve">Tech Skills</w:t>
      </w:r>
      <w:r w:rsidDel="00000000" w:rsidR="00000000" w:rsidRPr="00000000">
        <w:rPr>
          <w:rFonts w:ascii="Spectral" w:cs="Spectral" w:eastAsia="Spectral" w:hAnsi="Spectral"/>
          <w:b w:val="1"/>
          <w:color w:val="0e4298"/>
          <w:rtl w:val="0"/>
        </w:rPr>
        <w:t xml:space="preserve">:</w:t>
        <w:tab/>
      </w:r>
      <w:r w:rsidDel="00000000" w:rsidR="00000000" w:rsidRPr="00000000">
        <w:rPr>
          <w:rFonts w:ascii="Spectral" w:cs="Spectral" w:eastAsia="Spectral" w:hAnsi="Spectral"/>
          <w:b w:val="1"/>
          <w:rtl w:val="0"/>
        </w:rPr>
        <w:tab/>
      </w:r>
    </w:p>
    <w:p w:rsidR="00000000" w:rsidDel="00000000" w:rsidP="00000000" w:rsidRDefault="00000000" w:rsidRPr="00000000" w14:paraId="00000005">
      <w:pPr>
        <w:tabs>
          <w:tab w:val="left" w:pos="1080"/>
        </w:tabs>
        <w:contextualSpacing w:val="0"/>
        <w:jc w:val="both"/>
        <w:rPr>
          <w:rFonts w:ascii="Spectral" w:cs="Spectral" w:eastAsia="Spectral" w:hAnsi="Spectral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tabs>
          <w:tab w:val="left" w:pos="1080"/>
        </w:tabs>
        <w:ind w:firstLine="720"/>
        <w:contextualSpacing w:val="0"/>
        <w:jc w:val="both"/>
        <w:rPr>
          <w:rFonts w:ascii="Spectral" w:cs="Spectral" w:eastAsia="Spectral" w:hAnsi="Spectral"/>
        </w:rPr>
      </w:pPr>
      <w:r w:rsidDel="00000000" w:rsidR="00000000" w:rsidRPr="00000000">
        <w:rPr>
          <w:rFonts w:ascii="Spectral" w:cs="Spectral" w:eastAsia="Spectral" w:hAnsi="Spectral"/>
          <w:rtl w:val="0"/>
        </w:rPr>
        <w:t xml:space="preserve">JavaScript ES6, React/Redux, PostgreSQL, Node.js, Express, Python, Java, Ruby on Rails, HTML, CSS</w:t>
      </w:r>
    </w:p>
    <w:p w:rsidR="00000000" w:rsidDel="00000000" w:rsidP="00000000" w:rsidRDefault="00000000" w:rsidRPr="00000000" w14:paraId="00000007">
      <w:pPr>
        <w:tabs>
          <w:tab w:val="left" w:pos="1080"/>
        </w:tabs>
        <w:ind w:firstLine="720"/>
        <w:contextualSpacing w:val="0"/>
        <w:jc w:val="both"/>
        <w:rPr>
          <w:rFonts w:ascii="Spectral" w:cs="Spectral" w:eastAsia="Spectral" w:hAnsi="Spectral"/>
        </w:rPr>
      </w:pPr>
      <w:r w:rsidDel="00000000" w:rsidR="00000000" w:rsidRPr="00000000">
        <w:rPr>
          <w:rFonts w:ascii="Spectral" w:cs="Spectral" w:eastAsia="Spectral" w:hAnsi="Spectral"/>
          <w:rtl w:val="0"/>
        </w:rPr>
        <w:t xml:space="preserve">Data modeling, UI Design, RESTful API, JSON, AJAX, CRM, TDD, Agile, Project Management</w:t>
      </w:r>
    </w:p>
    <w:p w:rsidR="00000000" w:rsidDel="00000000" w:rsidP="00000000" w:rsidRDefault="00000000" w:rsidRPr="00000000" w14:paraId="00000008">
      <w:pPr>
        <w:contextualSpacing w:val="0"/>
        <w:jc w:val="both"/>
        <w:rPr>
          <w:rFonts w:ascii="Spectral" w:cs="Spectral" w:eastAsia="Spectral" w:hAnsi="Spectral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contextualSpacing w:val="0"/>
        <w:jc w:val="both"/>
        <w:rPr>
          <w:rFonts w:ascii="Spectral" w:cs="Spectral" w:eastAsia="Spectral" w:hAnsi="Spectral"/>
          <w:b w:val="1"/>
          <w:color w:val="0e4298"/>
        </w:rPr>
      </w:pPr>
      <w:bookmarkStart w:colFirst="0" w:colLast="0" w:name="_29vh12dfoio1" w:id="1"/>
      <w:bookmarkEnd w:id="1"/>
      <w:r w:rsidDel="00000000" w:rsidR="00000000" w:rsidRPr="00000000">
        <w:rPr>
          <w:rFonts w:ascii="Spectral" w:cs="Spectral" w:eastAsia="Spectral" w:hAnsi="Spectral"/>
          <w:b w:val="1"/>
          <w:color w:val="0e4298"/>
          <w:sz w:val="24"/>
          <w:szCs w:val="24"/>
          <w:rtl w:val="0"/>
        </w:rPr>
        <w:t xml:space="preserve">Recent </w:t>
      </w:r>
      <w:r w:rsidDel="00000000" w:rsidR="00000000" w:rsidRPr="00000000">
        <w:rPr>
          <w:rFonts w:ascii="Spectral" w:cs="Spectral" w:eastAsia="Spectral" w:hAnsi="Spectral"/>
          <w:b w:val="1"/>
          <w:color w:val="0e4298"/>
          <w:sz w:val="24"/>
          <w:szCs w:val="24"/>
          <w:rtl w:val="0"/>
        </w:rPr>
        <w:t xml:space="preserve">Projects</w:t>
      </w:r>
      <w:r w:rsidDel="00000000" w:rsidR="00000000" w:rsidRPr="00000000">
        <w:rPr>
          <w:rFonts w:ascii="Spectral" w:cs="Spectral" w:eastAsia="Spectral" w:hAnsi="Spectral"/>
          <w:b w:val="1"/>
          <w:color w:val="0e4298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tabs>
          <w:tab w:val="left" w:pos="1080"/>
        </w:tabs>
        <w:contextualSpacing w:val="0"/>
        <w:jc w:val="both"/>
        <w:rPr>
          <w:rFonts w:ascii="Spectral" w:cs="Spectral" w:eastAsia="Spectral" w:hAnsi="Spectral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tabs>
          <w:tab w:val="left" w:pos="1080"/>
        </w:tabs>
        <w:spacing w:line="360" w:lineRule="auto"/>
        <w:ind w:left="1080" w:right="-360" w:hanging="360"/>
        <w:jc w:val="both"/>
        <w:rPr>
          <w:rFonts w:ascii="Spectral" w:cs="Spectral" w:eastAsia="Spectral" w:hAnsi="Spectral"/>
        </w:rPr>
      </w:pPr>
      <w:r w:rsidDel="00000000" w:rsidR="00000000" w:rsidRPr="00000000">
        <w:rPr>
          <w:rFonts w:ascii="Spectral" w:cs="Spectral" w:eastAsia="Spectral" w:hAnsi="Spectral"/>
          <w:rtl w:val="0"/>
        </w:rPr>
        <w:t xml:space="preserve">LetsGoTheApp.com</w:t>
        <w:tab/>
        <w:tab/>
        <w:t xml:space="preserve">        </w:t>
        <w:tab/>
        <w:t xml:space="preserve">        ~ ReactNative, Node.js, PostgreSQL, HTML, CSS, JS, RESTful API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tabs>
          <w:tab w:val="left" w:pos="1080"/>
        </w:tabs>
        <w:spacing w:line="360" w:lineRule="auto"/>
        <w:ind w:left="1080" w:hanging="360"/>
        <w:jc w:val="both"/>
        <w:rPr>
          <w:rFonts w:ascii="Spectral" w:cs="Spectral" w:eastAsia="Spectral" w:hAnsi="Spectral"/>
          <w:u w:val="none"/>
        </w:rPr>
      </w:pPr>
      <w:r w:rsidDel="00000000" w:rsidR="00000000" w:rsidRPr="00000000">
        <w:rPr>
          <w:rFonts w:ascii="Spectral" w:cs="Spectral" w:eastAsia="Spectral" w:hAnsi="Spectral"/>
          <w:rtl w:val="0"/>
        </w:rPr>
        <w:t xml:space="preserve">Squadify-app.herokuapp.com </w:t>
        <w:tab/>
        <w:t xml:space="preserve">        ~ Node.js, Express, SQL, APIs, </w:t>
      </w:r>
      <w:r w:rsidDel="00000000" w:rsidR="00000000" w:rsidRPr="00000000">
        <w:rPr>
          <w:rFonts w:ascii="Spectral" w:cs="Spectral" w:eastAsia="Spectral" w:hAnsi="Spectral"/>
          <w:rtl w:val="0"/>
        </w:rPr>
        <w:t xml:space="preserve">REST, HTML, CSS, JavaScript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tabs>
          <w:tab w:val="left" w:pos="1080"/>
        </w:tabs>
        <w:spacing w:line="360" w:lineRule="auto"/>
        <w:ind w:left="1080" w:hanging="360"/>
        <w:jc w:val="both"/>
        <w:rPr>
          <w:rFonts w:ascii="Spectral" w:cs="Spectral" w:eastAsia="Spectral" w:hAnsi="Spectral"/>
          <w:u w:val="none"/>
        </w:rPr>
      </w:pPr>
      <w:r w:rsidDel="00000000" w:rsidR="00000000" w:rsidRPr="00000000">
        <w:rPr>
          <w:rFonts w:ascii="Spectral" w:cs="Spectral" w:eastAsia="Spectral" w:hAnsi="Spectral"/>
          <w:rtl w:val="0"/>
        </w:rPr>
        <w:t xml:space="preserve">FeelGreatfoodie.com</w:t>
        <w:tab/>
        <w:tab/>
        <w:t xml:space="preserve">        ~ HTML, CSS, JavaScript, jQuery, API calls</w:t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tabs>
          <w:tab w:val="left" w:pos="1080"/>
        </w:tabs>
        <w:spacing w:line="360" w:lineRule="auto"/>
        <w:ind w:left="1080" w:hanging="360"/>
        <w:jc w:val="both"/>
        <w:rPr>
          <w:rFonts w:ascii="Spectral" w:cs="Spectral" w:eastAsia="Spectral" w:hAnsi="Spectral"/>
          <w:u w:val="none"/>
        </w:rPr>
      </w:pPr>
      <w:r w:rsidDel="00000000" w:rsidR="00000000" w:rsidRPr="00000000">
        <w:rPr>
          <w:rFonts w:ascii="Spectral" w:cs="Spectral" w:eastAsia="Spectral" w:hAnsi="Spectral"/>
          <w:rtl w:val="0"/>
        </w:rPr>
        <w:t xml:space="preserve">Github.com/feelgreatfoodie/Stockwave     ~ Python, Django, MySQL, Pandas, Seaborn, UI</w:t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tabs>
          <w:tab w:val="left" w:pos="1080"/>
        </w:tabs>
        <w:spacing w:line="360" w:lineRule="auto"/>
        <w:ind w:left="1080" w:hanging="360"/>
        <w:jc w:val="both"/>
        <w:rPr>
          <w:rFonts w:ascii="Spectral" w:cs="Spectral" w:eastAsia="Spectral" w:hAnsi="Spectral"/>
          <w:u w:val="none"/>
        </w:rPr>
      </w:pPr>
      <w:r w:rsidDel="00000000" w:rsidR="00000000" w:rsidRPr="00000000">
        <w:rPr>
          <w:rFonts w:ascii="Spectral" w:cs="Spectral" w:eastAsia="Spectral" w:hAnsi="Spectral"/>
          <w:rtl w:val="0"/>
        </w:rPr>
        <w:t xml:space="preserve">Fgf-galvanize-bookshelf.herokuapp.com  ~ Back-end, API, Node.js, SQL </w:t>
      </w:r>
    </w:p>
    <w:p w:rsidR="00000000" w:rsidDel="00000000" w:rsidP="00000000" w:rsidRDefault="00000000" w:rsidRPr="00000000" w14:paraId="0000001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both"/>
        <w:rPr>
          <w:rFonts w:ascii="Spectral" w:cs="Spectral" w:eastAsia="Spectral" w:hAnsi="Spectral"/>
          <w:b w:val="1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both"/>
        <w:rPr>
          <w:rFonts w:ascii="Spectral" w:cs="Spectral" w:eastAsia="Spectral" w:hAnsi="Spectral"/>
          <w:b w:val="1"/>
          <w:color w:val="0e4298"/>
        </w:rPr>
      </w:pPr>
      <w:bookmarkStart w:colFirst="0" w:colLast="0" w:name="_gjdgxs" w:id="2"/>
      <w:bookmarkEnd w:id="2"/>
      <w:r w:rsidDel="00000000" w:rsidR="00000000" w:rsidRPr="00000000">
        <w:rPr>
          <w:rFonts w:ascii="Spectral" w:cs="Spectral" w:eastAsia="Spectral" w:hAnsi="Spectral"/>
          <w:b w:val="1"/>
          <w:color w:val="0e4298"/>
          <w:sz w:val="24"/>
          <w:szCs w:val="24"/>
          <w:rtl w:val="0"/>
        </w:rPr>
        <w:t xml:space="preserve">Experience</w:t>
      </w:r>
      <w:r w:rsidDel="00000000" w:rsidR="00000000" w:rsidRPr="00000000">
        <w:rPr>
          <w:rFonts w:ascii="Spectral" w:cs="Spectral" w:eastAsia="Spectral" w:hAnsi="Spectral"/>
          <w:b w:val="1"/>
          <w:color w:val="0e4298"/>
          <w:rtl w:val="0"/>
        </w:rPr>
        <w:t xml:space="preserve">:</w:t>
      </w:r>
    </w:p>
    <w:p w:rsidR="00000000" w:rsidDel="00000000" w:rsidP="00000000" w:rsidRDefault="00000000" w:rsidRPr="00000000" w14:paraId="00000012">
      <w:pPr>
        <w:contextualSpacing w:val="0"/>
        <w:jc w:val="both"/>
        <w:rPr>
          <w:rFonts w:ascii="Spectral" w:cs="Spectral" w:eastAsia="Spectral" w:hAnsi="Spectral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360" w:firstLine="360"/>
        <w:contextualSpacing w:val="0"/>
        <w:jc w:val="both"/>
        <w:rPr>
          <w:rFonts w:ascii="Spectral" w:cs="Spectral" w:eastAsia="Spectral" w:hAnsi="Spectral"/>
        </w:rPr>
      </w:pPr>
      <w:r w:rsidDel="00000000" w:rsidR="00000000" w:rsidRPr="00000000">
        <w:rPr>
          <w:rFonts w:ascii="Spectral" w:cs="Spectral" w:eastAsia="Spectral" w:hAnsi="Spectral"/>
          <w:i w:val="1"/>
          <w:rtl w:val="0"/>
        </w:rPr>
        <w:t xml:space="preserve">React Native Developer - </w:t>
      </w:r>
      <w:r w:rsidDel="00000000" w:rsidR="00000000" w:rsidRPr="00000000">
        <w:rPr>
          <w:rFonts w:ascii="Spectral" w:cs="Spectral" w:eastAsia="Spectral" w:hAnsi="Spectral"/>
          <w:rtl w:val="0"/>
        </w:rPr>
        <w:t xml:space="preserve">Let’s Go! The App</w:t>
      </w:r>
      <w:r w:rsidDel="00000000" w:rsidR="00000000" w:rsidRPr="00000000">
        <w:rPr>
          <w:rFonts w:ascii="Spectral" w:cs="Spectral" w:eastAsia="Spectral" w:hAnsi="Spectral"/>
          <w:rtl w:val="0"/>
        </w:rPr>
        <w:t xml:space="preserve">, Boulder CO</w:t>
      </w:r>
      <w:r w:rsidDel="00000000" w:rsidR="00000000" w:rsidRPr="00000000">
        <w:rPr>
          <w:rFonts w:ascii="Spectral" w:cs="Spectral" w:eastAsia="Spectral" w:hAnsi="Spectral"/>
          <w:i w:val="1"/>
          <w:rtl w:val="0"/>
        </w:rPr>
        <w:tab/>
        <w:tab/>
        <w:tab/>
        <w:tab/>
        <w:tab/>
      </w:r>
      <w:r w:rsidDel="00000000" w:rsidR="00000000" w:rsidRPr="00000000">
        <w:rPr>
          <w:rFonts w:ascii="Spectral" w:cs="Spectral" w:eastAsia="Spectral" w:hAnsi="Spectral"/>
          <w:rtl w:val="0"/>
        </w:rPr>
        <w:t xml:space="preserve">Apr 2018 – Aug 2018</w:t>
      </w:r>
    </w:p>
    <w:p w:rsidR="00000000" w:rsidDel="00000000" w:rsidP="00000000" w:rsidRDefault="00000000" w:rsidRPr="00000000" w14:paraId="00000014">
      <w:pPr>
        <w:ind w:left="360" w:firstLine="360"/>
        <w:contextualSpacing w:val="0"/>
        <w:jc w:val="both"/>
        <w:rPr>
          <w:rFonts w:ascii="Spectral" w:cs="Spectral" w:eastAsia="Spectral" w:hAnsi="Spectral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numPr>
          <w:ilvl w:val="0"/>
          <w:numId w:val="1"/>
        </w:numPr>
        <w:tabs>
          <w:tab w:val="left" w:pos="1080"/>
        </w:tabs>
        <w:ind w:left="1080" w:hanging="360"/>
        <w:jc w:val="both"/>
        <w:rPr>
          <w:rFonts w:ascii="Spectral" w:cs="Spectral" w:eastAsia="Spectral" w:hAnsi="Spectral"/>
        </w:rPr>
      </w:pPr>
      <w:r w:rsidDel="00000000" w:rsidR="00000000" w:rsidRPr="00000000">
        <w:rPr>
          <w:rFonts w:ascii="Spectral" w:cs="Spectral" w:eastAsia="Spectral" w:hAnsi="Spectral"/>
          <w:rtl w:val="0"/>
        </w:rPr>
        <w:t xml:space="preserve">Created full applications from mockups that connect college students through peer events</w:t>
      </w:r>
    </w:p>
    <w:p w:rsidR="00000000" w:rsidDel="00000000" w:rsidP="00000000" w:rsidRDefault="00000000" w:rsidRPr="00000000" w14:paraId="00000016">
      <w:pPr>
        <w:numPr>
          <w:ilvl w:val="0"/>
          <w:numId w:val="1"/>
        </w:numPr>
        <w:tabs>
          <w:tab w:val="left" w:pos="1080"/>
        </w:tabs>
        <w:ind w:left="1080" w:hanging="360"/>
        <w:jc w:val="both"/>
        <w:rPr>
          <w:rFonts w:ascii="Spectral" w:cs="Spectral" w:eastAsia="Spectral" w:hAnsi="Spectral"/>
        </w:rPr>
      </w:pPr>
      <w:r w:rsidDel="00000000" w:rsidR="00000000" w:rsidRPr="00000000">
        <w:rPr>
          <w:rFonts w:ascii="Spectral" w:cs="Spectral" w:eastAsia="Spectral" w:hAnsi="Spectral"/>
          <w:rtl w:val="0"/>
        </w:rPr>
        <w:t xml:space="preserve">Utilized React Native with TestFlight launch for Beta Testing on CU Boulder campus</w:t>
      </w:r>
    </w:p>
    <w:p w:rsidR="00000000" w:rsidDel="00000000" w:rsidP="00000000" w:rsidRDefault="00000000" w:rsidRPr="00000000" w14:paraId="00000017">
      <w:pPr>
        <w:numPr>
          <w:ilvl w:val="0"/>
          <w:numId w:val="1"/>
        </w:numPr>
        <w:tabs>
          <w:tab w:val="left" w:pos="1080"/>
        </w:tabs>
        <w:ind w:left="1080" w:hanging="360"/>
        <w:jc w:val="both"/>
        <w:rPr>
          <w:rFonts w:ascii="Spectral" w:cs="Spectral" w:eastAsia="Spectral" w:hAnsi="Spectral"/>
        </w:rPr>
      </w:pPr>
      <w:r w:rsidDel="00000000" w:rsidR="00000000" w:rsidRPr="00000000">
        <w:rPr>
          <w:rFonts w:ascii="Spectral" w:cs="Spectral" w:eastAsia="Spectral" w:hAnsi="Spectral"/>
          <w:rtl w:val="0"/>
        </w:rPr>
        <w:t xml:space="preserve">Worked with founder on integral UI/UX decisions</w:t>
      </w:r>
    </w:p>
    <w:p w:rsidR="00000000" w:rsidDel="00000000" w:rsidP="00000000" w:rsidRDefault="00000000" w:rsidRPr="00000000" w14:paraId="00000018">
      <w:pPr>
        <w:tabs>
          <w:tab w:val="left" w:pos="1080"/>
        </w:tabs>
        <w:contextualSpacing w:val="0"/>
        <w:jc w:val="both"/>
        <w:rPr>
          <w:rFonts w:ascii="Spectral" w:cs="Spectral" w:eastAsia="Spectral" w:hAnsi="Spectr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contextualSpacing w:val="0"/>
        <w:jc w:val="both"/>
        <w:rPr>
          <w:rFonts w:ascii="Spectral" w:cs="Spectral" w:eastAsia="Spectral" w:hAnsi="Spectral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360" w:firstLine="360"/>
        <w:contextualSpacing w:val="0"/>
        <w:jc w:val="both"/>
        <w:rPr>
          <w:rFonts w:ascii="Spectral" w:cs="Spectral" w:eastAsia="Spectral" w:hAnsi="Spectral"/>
        </w:rPr>
      </w:pPr>
      <w:r w:rsidDel="00000000" w:rsidR="00000000" w:rsidRPr="00000000">
        <w:rPr>
          <w:rFonts w:ascii="Spectral" w:cs="Spectral" w:eastAsia="Spectral" w:hAnsi="Spectral"/>
          <w:i w:val="1"/>
          <w:rtl w:val="0"/>
        </w:rPr>
        <w:t xml:space="preserve">Consultant - </w:t>
      </w:r>
      <w:r w:rsidDel="00000000" w:rsidR="00000000" w:rsidRPr="00000000">
        <w:rPr>
          <w:rFonts w:ascii="Spectral" w:cs="Spectral" w:eastAsia="Spectral" w:hAnsi="Spectral"/>
          <w:rtl w:val="0"/>
        </w:rPr>
        <w:t xml:space="preserve">Dream Stay LLC, Los Angeles CA</w:t>
      </w:r>
      <w:r w:rsidDel="00000000" w:rsidR="00000000" w:rsidRPr="00000000">
        <w:rPr>
          <w:rFonts w:ascii="Spectral" w:cs="Spectral" w:eastAsia="Spectral" w:hAnsi="Spectral"/>
          <w:i w:val="1"/>
          <w:rtl w:val="0"/>
        </w:rPr>
        <w:tab/>
        <w:tab/>
        <w:tab/>
        <w:tab/>
        <w:tab/>
        <w:tab/>
      </w:r>
      <w:r w:rsidDel="00000000" w:rsidR="00000000" w:rsidRPr="00000000">
        <w:rPr>
          <w:rFonts w:ascii="Spectral" w:cs="Spectral" w:eastAsia="Spectral" w:hAnsi="Spectral"/>
          <w:rtl w:val="0"/>
        </w:rPr>
        <w:t xml:space="preserve">Aug 2016 – Jan 2018</w:t>
      </w:r>
    </w:p>
    <w:p w:rsidR="00000000" w:rsidDel="00000000" w:rsidP="00000000" w:rsidRDefault="00000000" w:rsidRPr="00000000" w14:paraId="0000001B">
      <w:pPr>
        <w:ind w:left="360" w:firstLine="360"/>
        <w:contextualSpacing w:val="0"/>
        <w:jc w:val="both"/>
        <w:rPr>
          <w:rFonts w:ascii="Spectral" w:cs="Spectral" w:eastAsia="Spectral" w:hAnsi="Spectral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numPr>
          <w:ilvl w:val="0"/>
          <w:numId w:val="1"/>
        </w:numPr>
        <w:tabs>
          <w:tab w:val="left" w:pos="1080"/>
        </w:tabs>
        <w:ind w:left="1080" w:hanging="360"/>
        <w:jc w:val="both"/>
        <w:rPr>
          <w:rFonts w:ascii="Spectral" w:cs="Spectral" w:eastAsia="Spectral" w:hAnsi="Spectral"/>
        </w:rPr>
      </w:pPr>
      <w:r w:rsidDel="00000000" w:rsidR="00000000" w:rsidRPr="00000000">
        <w:rPr>
          <w:rFonts w:ascii="Spectral" w:cs="Spectral" w:eastAsia="Spectral" w:hAnsi="Spectral"/>
          <w:rtl w:val="0"/>
        </w:rPr>
        <w:t xml:space="preserve">Increased efficiency and profitability in general operations management</w:t>
      </w:r>
    </w:p>
    <w:p w:rsidR="00000000" w:rsidDel="00000000" w:rsidP="00000000" w:rsidRDefault="00000000" w:rsidRPr="00000000" w14:paraId="0000001D">
      <w:pPr>
        <w:numPr>
          <w:ilvl w:val="0"/>
          <w:numId w:val="1"/>
        </w:numPr>
        <w:tabs>
          <w:tab w:val="left" w:pos="1080"/>
        </w:tabs>
        <w:ind w:left="1080" w:hanging="360"/>
        <w:jc w:val="both"/>
        <w:rPr>
          <w:rFonts w:ascii="Spectral" w:cs="Spectral" w:eastAsia="Spectral" w:hAnsi="Spectral"/>
        </w:rPr>
      </w:pPr>
      <w:r w:rsidDel="00000000" w:rsidR="00000000" w:rsidRPr="00000000">
        <w:rPr>
          <w:rFonts w:ascii="Spectral" w:cs="Spectral" w:eastAsia="Spectral" w:hAnsi="Spectral"/>
          <w:rtl w:val="0"/>
        </w:rPr>
        <w:t xml:space="preserve">Networked with area property owners to expand inventory</w:t>
      </w:r>
    </w:p>
    <w:p w:rsidR="00000000" w:rsidDel="00000000" w:rsidP="00000000" w:rsidRDefault="00000000" w:rsidRPr="00000000" w14:paraId="0000001E">
      <w:pPr>
        <w:numPr>
          <w:ilvl w:val="0"/>
          <w:numId w:val="1"/>
        </w:numPr>
        <w:tabs>
          <w:tab w:val="left" w:pos="1080"/>
        </w:tabs>
        <w:ind w:left="1080" w:hanging="360"/>
        <w:jc w:val="both"/>
        <w:rPr>
          <w:rFonts w:ascii="Spectral" w:cs="Spectral" w:eastAsia="Spectral" w:hAnsi="Spectral"/>
          <w:u w:val="none"/>
        </w:rPr>
      </w:pPr>
      <w:r w:rsidDel="00000000" w:rsidR="00000000" w:rsidRPr="00000000">
        <w:rPr>
          <w:rFonts w:ascii="Spectral" w:cs="Spectral" w:eastAsia="Spectral" w:hAnsi="Spectral"/>
          <w:rtl w:val="0"/>
        </w:rPr>
        <w:t xml:space="preserve">Worked with founders to forecast project costs, revenues, and overall business strategy</w:t>
      </w:r>
    </w:p>
    <w:p w:rsidR="00000000" w:rsidDel="00000000" w:rsidP="00000000" w:rsidRDefault="00000000" w:rsidRPr="00000000" w14:paraId="0000001F">
      <w:pPr>
        <w:numPr>
          <w:ilvl w:val="0"/>
          <w:numId w:val="1"/>
        </w:numPr>
        <w:tabs>
          <w:tab w:val="left" w:pos="1080"/>
        </w:tabs>
        <w:ind w:left="1080" w:hanging="360"/>
        <w:jc w:val="both"/>
        <w:rPr>
          <w:rFonts w:ascii="Spectral" w:cs="Spectral" w:eastAsia="Spectral" w:hAnsi="Spectral"/>
          <w:u w:val="none"/>
        </w:rPr>
      </w:pPr>
      <w:r w:rsidDel="00000000" w:rsidR="00000000" w:rsidRPr="00000000">
        <w:rPr>
          <w:rFonts w:ascii="Spectral" w:cs="Spectral" w:eastAsia="Spectral" w:hAnsi="Spectral"/>
          <w:rtl w:val="0"/>
        </w:rPr>
        <w:t xml:space="preserve">Engaged prospects in areas of sales and customer service</w:t>
      </w:r>
    </w:p>
    <w:p w:rsidR="00000000" w:rsidDel="00000000" w:rsidP="00000000" w:rsidRDefault="00000000" w:rsidRPr="00000000" w14:paraId="00000020">
      <w:pPr>
        <w:tabs>
          <w:tab w:val="left" w:pos="1080"/>
        </w:tabs>
        <w:contextualSpacing w:val="0"/>
        <w:jc w:val="both"/>
        <w:rPr>
          <w:rFonts w:ascii="Spectral" w:cs="Spectral" w:eastAsia="Spectral" w:hAnsi="Spectr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080"/>
        </w:tabs>
        <w:contextualSpacing w:val="0"/>
        <w:jc w:val="both"/>
        <w:rPr>
          <w:rFonts w:ascii="Spectral" w:cs="Spectral" w:eastAsia="Spectral" w:hAnsi="Spectral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360" w:firstLine="360"/>
        <w:contextualSpacing w:val="0"/>
        <w:jc w:val="both"/>
        <w:rPr>
          <w:rFonts w:ascii="Spectral" w:cs="Spectral" w:eastAsia="Spectral" w:hAnsi="Spectral"/>
        </w:rPr>
      </w:pPr>
      <w:r w:rsidDel="00000000" w:rsidR="00000000" w:rsidRPr="00000000">
        <w:rPr>
          <w:rFonts w:ascii="Spectral" w:cs="Spectral" w:eastAsia="Spectral" w:hAnsi="Spectral"/>
          <w:i w:val="1"/>
          <w:rtl w:val="0"/>
        </w:rPr>
        <w:t xml:space="preserve">Project Manager - </w:t>
      </w:r>
      <w:r w:rsidDel="00000000" w:rsidR="00000000" w:rsidRPr="00000000">
        <w:rPr>
          <w:rFonts w:ascii="Spectral" w:cs="Spectral" w:eastAsia="Spectral" w:hAnsi="Spectral"/>
          <w:rtl w:val="0"/>
        </w:rPr>
        <w:t xml:space="preserve">Big Dog Investment Properties</w:t>
      </w:r>
      <w:r w:rsidDel="00000000" w:rsidR="00000000" w:rsidRPr="00000000">
        <w:rPr>
          <w:rFonts w:ascii="Spectral" w:cs="Spectral" w:eastAsia="Spectral" w:hAnsi="Spectral"/>
          <w:i w:val="1"/>
          <w:rtl w:val="0"/>
        </w:rPr>
        <w:tab/>
        <w:tab/>
        <w:tab/>
        <w:tab/>
        <w:tab/>
      </w:r>
      <w:r w:rsidDel="00000000" w:rsidR="00000000" w:rsidRPr="00000000">
        <w:rPr>
          <w:rFonts w:ascii="Spectral" w:cs="Spectral" w:eastAsia="Spectral" w:hAnsi="Spectral"/>
          <w:rtl w:val="0"/>
        </w:rPr>
        <w:t xml:space="preserve">Oct 2013 – Jul 2016</w:t>
      </w:r>
    </w:p>
    <w:p w:rsidR="00000000" w:rsidDel="00000000" w:rsidP="00000000" w:rsidRDefault="00000000" w:rsidRPr="00000000" w14:paraId="0000002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360" w:firstLine="360"/>
        <w:contextualSpacing w:val="0"/>
        <w:jc w:val="both"/>
        <w:rPr>
          <w:rFonts w:ascii="Spectral" w:cs="Spectral" w:eastAsia="Spectral" w:hAnsi="Spectral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080"/>
        </w:tabs>
        <w:ind w:left="1080" w:hanging="360"/>
        <w:contextualSpacing w:val="0"/>
        <w:jc w:val="both"/>
        <w:rPr>
          <w:rFonts w:ascii="Spectral" w:cs="Spectral" w:eastAsia="Spectral" w:hAnsi="Spectral"/>
        </w:rPr>
      </w:pPr>
      <w:r w:rsidDel="00000000" w:rsidR="00000000" w:rsidRPr="00000000">
        <w:rPr>
          <w:rFonts w:ascii="Spectral" w:cs="Spectral" w:eastAsia="Spectral" w:hAnsi="Spectral"/>
          <w:rtl w:val="0"/>
        </w:rPr>
        <w:t xml:space="preserve">Worked with founders to forecast project costs, revenues, and overall business strategy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080"/>
        </w:tabs>
        <w:ind w:left="1080" w:hanging="360"/>
        <w:contextualSpacing w:val="0"/>
        <w:jc w:val="both"/>
        <w:rPr>
          <w:rFonts w:ascii="Spectral" w:cs="Spectral" w:eastAsia="Spectral" w:hAnsi="Spectral"/>
        </w:rPr>
      </w:pPr>
      <w:r w:rsidDel="00000000" w:rsidR="00000000" w:rsidRPr="00000000">
        <w:rPr>
          <w:rFonts w:ascii="Spectral" w:cs="Spectral" w:eastAsia="Spectral" w:hAnsi="Spectral"/>
          <w:rtl w:val="0"/>
        </w:rPr>
        <w:t xml:space="preserve">Developed business partnerships for funding, material acquisition, operations, and business development</w:t>
      </w:r>
    </w:p>
    <w:p w:rsidR="00000000" w:rsidDel="00000000" w:rsidP="00000000" w:rsidRDefault="00000000" w:rsidRPr="00000000" w14:paraId="00000026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080"/>
        </w:tabs>
        <w:ind w:left="1080" w:hanging="360"/>
        <w:contextualSpacing w:val="0"/>
        <w:jc w:val="both"/>
        <w:rPr>
          <w:rFonts w:ascii="Spectral" w:cs="Spectral" w:eastAsia="Spectral" w:hAnsi="Spectral"/>
        </w:rPr>
      </w:pPr>
      <w:r w:rsidDel="00000000" w:rsidR="00000000" w:rsidRPr="00000000">
        <w:rPr>
          <w:rFonts w:ascii="Spectral" w:cs="Spectral" w:eastAsia="Spectral" w:hAnsi="Spectral"/>
          <w:rtl w:val="0"/>
        </w:rPr>
        <w:t xml:space="preserve">Networked with vendors, clients, and industry partners to build mutually beneficial relationships in order to maximize opportunities, profits, and goodwill while minimizing expenses and time investments</w:t>
      </w:r>
    </w:p>
    <w:p w:rsidR="00000000" w:rsidDel="00000000" w:rsidP="00000000" w:rsidRDefault="00000000" w:rsidRPr="00000000" w14:paraId="0000002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080"/>
        </w:tabs>
        <w:ind w:left="720" w:firstLine="0"/>
        <w:contextualSpacing w:val="0"/>
        <w:jc w:val="both"/>
        <w:rPr>
          <w:rFonts w:ascii="Spectral" w:cs="Spectral" w:eastAsia="Spectral" w:hAnsi="Spectr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360" w:firstLine="360"/>
        <w:contextualSpacing w:val="0"/>
        <w:jc w:val="both"/>
        <w:rPr>
          <w:rFonts w:ascii="Spectral" w:cs="Spectral" w:eastAsia="Spectral" w:hAnsi="Spectral"/>
        </w:rPr>
      </w:pPr>
      <w:r w:rsidDel="00000000" w:rsidR="00000000" w:rsidRPr="00000000">
        <w:rPr>
          <w:rFonts w:ascii="Spectral" w:cs="Spectral" w:eastAsia="Spectral" w:hAnsi="Spectral"/>
          <w:rtl w:val="0"/>
        </w:rPr>
        <w:t xml:space="preserve"> </w:t>
      </w:r>
      <w:r w:rsidDel="00000000" w:rsidR="00000000" w:rsidRPr="00000000">
        <w:rPr>
          <w:rFonts w:ascii="Spectral" w:cs="Spectral" w:eastAsia="Spectral" w:hAnsi="Spectral"/>
          <w:i w:val="1"/>
          <w:rtl w:val="0"/>
        </w:rPr>
        <w:t xml:space="preserve">Managing Partner - </w:t>
      </w:r>
      <w:r w:rsidDel="00000000" w:rsidR="00000000" w:rsidRPr="00000000">
        <w:rPr>
          <w:rFonts w:ascii="Spectral" w:cs="Spectral" w:eastAsia="Spectral" w:hAnsi="Spectral"/>
          <w:rtl w:val="0"/>
        </w:rPr>
        <w:t xml:space="preserve">All American Investments</w:t>
        <w:tab/>
        <w:t xml:space="preserve"> </w:t>
      </w:r>
      <w:r w:rsidDel="00000000" w:rsidR="00000000" w:rsidRPr="00000000">
        <w:rPr>
          <w:rFonts w:ascii="Spectral" w:cs="Spectral" w:eastAsia="Spectral" w:hAnsi="Spectral"/>
          <w:i w:val="1"/>
          <w:rtl w:val="0"/>
        </w:rPr>
        <w:tab/>
        <w:tab/>
        <w:tab/>
        <w:tab/>
        <w:tab/>
      </w:r>
      <w:r w:rsidDel="00000000" w:rsidR="00000000" w:rsidRPr="00000000">
        <w:rPr>
          <w:rFonts w:ascii="Spectral" w:cs="Spectral" w:eastAsia="Spectral" w:hAnsi="Spectral"/>
          <w:rtl w:val="0"/>
        </w:rPr>
        <w:t xml:space="preserve">Nov 2004 – Sep 2013</w:t>
      </w:r>
    </w:p>
    <w:p w:rsidR="00000000" w:rsidDel="00000000" w:rsidP="00000000" w:rsidRDefault="00000000" w:rsidRPr="00000000" w14:paraId="0000002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360" w:firstLine="360"/>
        <w:contextualSpacing w:val="0"/>
        <w:jc w:val="both"/>
        <w:rPr>
          <w:rFonts w:ascii="Spectral" w:cs="Spectral" w:eastAsia="Spectral" w:hAnsi="Spectral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080"/>
        </w:tabs>
        <w:ind w:left="1080" w:hanging="360"/>
        <w:contextualSpacing w:val="0"/>
        <w:jc w:val="both"/>
        <w:rPr>
          <w:rFonts w:ascii="Spectral" w:cs="Spectral" w:eastAsia="Spectral" w:hAnsi="Spectral"/>
        </w:rPr>
      </w:pPr>
      <w:r w:rsidDel="00000000" w:rsidR="00000000" w:rsidRPr="00000000">
        <w:rPr>
          <w:rFonts w:ascii="Spectral" w:cs="Spectral" w:eastAsia="Spectral" w:hAnsi="Spectral"/>
          <w:rtl w:val="0"/>
        </w:rPr>
        <w:t xml:space="preserve">Grew business from inception to over $1 million in annual revenue</w:t>
      </w:r>
    </w:p>
    <w:p w:rsidR="00000000" w:rsidDel="00000000" w:rsidP="00000000" w:rsidRDefault="00000000" w:rsidRPr="00000000" w14:paraId="0000002B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080"/>
        </w:tabs>
        <w:ind w:left="1080" w:hanging="360"/>
        <w:contextualSpacing w:val="0"/>
        <w:jc w:val="both"/>
        <w:rPr>
          <w:rFonts w:ascii="Spectral" w:cs="Spectral" w:eastAsia="Spectral" w:hAnsi="Spectral"/>
        </w:rPr>
      </w:pPr>
      <w:r w:rsidDel="00000000" w:rsidR="00000000" w:rsidRPr="00000000">
        <w:rPr>
          <w:rFonts w:ascii="Spectral" w:cs="Spectral" w:eastAsia="Spectral" w:hAnsi="Spectral"/>
          <w:rtl w:val="0"/>
        </w:rPr>
        <w:t xml:space="preserve">Developed and managed operations, A/R,  A/P,  and 20 employees</w:t>
      </w:r>
    </w:p>
    <w:p w:rsidR="00000000" w:rsidDel="00000000" w:rsidP="00000000" w:rsidRDefault="00000000" w:rsidRPr="00000000" w14:paraId="0000002C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080"/>
        </w:tabs>
        <w:ind w:left="1080" w:hanging="360"/>
        <w:contextualSpacing w:val="0"/>
        <w:jc w:val="both"/>
        <w:rPr>
          <w:rFonts w:ascii="Spectral" w:cs="Spectral" w:eastAsia="Spectral" w:hAnsi="Spectral"/>
        </w:rPr>
      </w:pPr>
      <w:r w:rsidDel="00000000" w:rsidR="00000000" w:rsidRPr="00000000">
        <w:rPr>
          <w:rFonts w:ascii="Spectral" w:cs="Spectral" w:eastAsia="Spectral" w:hAnsi="Spectral"/>
          <w:rtl w:val="0"/>
        </w:rPr>
        <w:t xml:space="preserve">Specialized in needs assessment, financial analysis, business development, and risk mitigation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both"/>
        <w:rPr>
          <w:rFonts w:ascii="Spectral" w:cs="Spectral" w:eastAsia="Spectral" w:hAnsi="Spectral"/>
          <w:i w:val="1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both"/>
        <w:rPr>
          <w:rFonts w:ascii="Spectral" w:cs="Spectral" w:eastAsia="Spectral" w:hAnsi="Spectral"/>
          <w:b w:val="1"/>
          <w:color w:val="0e4298"/>
        </w:rPr>
      </w:pPr>
      <w:r w:rsidDel="00000000" w:rsidR="00000000" w:rsidRPr="00000000">
        <w:rPr>
          <w:rFonts w:ascii="Spectral" w:cs="Spectral" w:eastAsia="Spectral" w:hAnsi="Spectral"/>
          <w:b w:val="1"/>
          <w:color w:val="0e4298"/>
          <w:sz w:val="24"/>
          <w:szCs w:val="24"/>
          <w:rtl w:val="0"/>
        </w:rPr>
        <w:t xml:space="preserve">Education</w:t>
      </w:r>
      <w:r w:rsidDel="00000000" w:rsidR="00000000" w:rsidRPr="00000000">
        <w:rPr>
          <w:rFonts w:ascii="Spectral" w:cs="Spectral" w:eastAsia="Spectral" w:hAnsi="Spectral"/>
          <w:b w:val="1"/>
          <w:color w:val="0e4298"/>
          <w:rtl w:val="0"/>
        </w:rPr>
        <w:t xml:space="preserve">:</w:t>
      </w:r>
    </w:p>
    <w:p w:rsidR="00000000" w:rsidDel="00000000" w:rsidP="00000000" w:rsidRDefault="00000000" w:rsidRPr="00000000" w14:paraId="0000002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both"/>
        <w:rPr>
          <w:rFonts w:ascii="Spectral" w:cs="Spectral" w:eastAsia="Spectral" w:hAnsi="Spectral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1"/>
        <w:ind w:firstLine="720"/>
        <w:contextualSpacing w:val="0"/>
        <w:jc w:val="both"/>
        <w:rPr>
          <w:rFonts w:ascii="Spectral" w:cs="Spectral" w:eastAsia="Spectral" w:hAnsi="Spectral"/>
          <w:smallCaps w:val="1"/>
        </w:rPr>
      </w:pPr>
      <w:r w:rsidDel="00000000" w:rsidR="00000000" w:rsidRPr="00000000">
        <w:rPr>
          <w:rFonts w:ascii="Spectral" w:cs="Spectral" w:eastAsia="Spectral" w:hAnsi="Spectral"/>
          <w:smallCaps w:val="1"/>
          <w:rtl w:val="0"/>
        </w:rPr>
        <w:t xml:space="preserve">GALVANIZE -  BOULDER, CO</w:t>
        <w:tab/>
        <w:tab/>
        <w:tab/>
        <w:t xml:space="preserve">    </w:t>
        <w:tab/>
        <w:tab/>
        <w:tab/>
        <w:t xml:space="preserve">2018</w:t>
      </w:r>
    </w:p>
    <w:p w:rsidR="00000000" w:rsidDel="00000000" w:rsidP="00000000" w:rsidRDefault="00000000" w:rsidRPr="00000000" w14:paraId="00000031">
      <w:pPr>
        <w:keepNext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firstLine="720"/>
        <w:contextualSpacing w:val="0"/>
        <w:jc w:val="both"/>
        <w:rPr>
          <w:rFonts w:ascii="Spectral" w:cs="Spectral" w:eastAsia="Spectral" w:hAnsi="Spectral"/>
        </w:rPr>
      </w:pPr>
      <w:r w:rsidDel="00000000" w:rsidR="00000000" w:rsidRPr="00000000">
        <w:rPr>
          <w:rFonts w:ascii="Spectral" w:cs="Spectral" w:eastAsia="Spectral" w:hAnsi="Spectral"/>
          <w:rtl w:val="0"/>
        </w:rPr>
        <w:t xml:space="preserve">Full Stack Software Development</w:t>
      </w:r>
    </w:p>
    <w:p w:rsidR="00000000" w:rsidDel="00000000" w:rsidP="00000000" w:rsidRDefault="00000000" w:rsidRPr="00000000" w14:paraId="00000032">
      <w:pPr>
        <w:keepNext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firstLine="720"/>
        <w:contextualSpacing w:val="0"/>
        <w:jc w:val="both"/>
        <w:rPr>
          <w:rFonts w:ascii="Spectral" w:cs="Spectral" w:eastAsia="Spectral" w:hAnsi="Spectral"/>
          <w:smallCaps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keepNext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firstLine="720"/>
        <w:contextualSpacing w:val="0"/>
        <w:jc w:val="both"/>
        <w:rPr>
          <w:rFonts w:ascii="Spectral" w:cs="Spectral" w:eastAsia="Spectral" w:hAnsi="Spectral"/>
          <w:smallCaps w:val="1"/>
        </w:rPr>
      </w:pPr>
      <w:r w:rsidDel="00000000" w:rsidR="00000000" w:rsidRPr="00000000">
        <w:rPr>
          <w:rFonts w:ascii="Spectral" w:cs="Spectral" w:eastAsia="Spectral" w:hAnsi="Spectral"/>
          <w:smallCaps w:val="1"/>
          <w:rtl w:val="0"/>
        </w:rPr>
        <w:t xml:space="preserve">UNIVERSITY OF CALIFORNIA - LOS ANGELES, CA</w:t>
        <w:tab/>
        <w:tab/>
        <w:tab/>
      </w:r>
      <w:r w:rsidDel="00000000" w:rsidR="00000000" w:rsidRPr="00000000">
        <w:rPr>
          <w:rFonts w:ascii="Spectral" w:cs="Spectral" w:eastAsia="Spectral" w:hAnsi="Spectral"/>
          <w:smallCaps w:val="1"/>
          <w:rtl w:val="0"/>
        </w:rPr>
        <w:t xml:space="preserve">2012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contextualSpacing w:val="0"/>
        <w:jc w:val="both"/>
        <w:rPr>
          <w:rFonts w:ascii="Spectral" w:cs="Spectral" w:eastAsia="Spectral" w:hAnsi="Spectral"/>
        </w:rPr>
      </w:pPr>
      <w:r w:rsidDel="00000000" w:rsidR="00000000" w:rsidRPr="00000000">
        <w:rPr>
          <w:rFonts w:ascii="Spectral" w:cs="Spectral" w:eastAsia="Spectral" w:hAnsi="Spectral"/>
          <w:rtl w:val="0"/>
        </w:rPr>
        <w:t xml:space="preserve">Bachelor of Arts in History, emphasis in Latin American cultures</w:t>
      </w:r>
    </w:p>
    <w:p w:rsidR="00000000" w:rsidDel="00000000" w:rsidP="00000000" w:rsidRDefault="00000000" w:rsidRPr="00000000" w14:paraId="0000003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contextualSpacing w:val="0"/>
        <w:jc w:val="both"/>
        <w:rPr>
          <w:rFonts w:ascii="Spectral" w:cs="Spectral" w:eastAsia="Spectral" w:hAnsi="Spectral"/>
        </w:rPr>
      </w:pPr>
      <w:r w:rsidDel="00000000" w:rsidR="00000000" w:rsidRPr="00000000">
        <w:rPr>
          <w:rFonts w:ascii="Spectral" w:cs="Spectral" w:eastAsia="Spectral" w:hAnsi="Spectral"/>
          <w:rtl w:val="0"/>
        </w:rPr>
        <w:t xml:space="preserve">Additional studies in Computer Science, Mathematics, and Economics</w:t>
      </w:r>
    </w:p>
    <w:sectPr>
      <w:headerReference r:id="rId6" w:type="default"/>
      <w:headerReference r:id="rId7" w:type="first"/>
      <w:footerReference r:id="rId8" w:type="default"/>
      <w:footerReference r:id="rId9" w:type="first"/>
      <w:pgSz w:h="15840" w:w="12240"/>
      <w:pgMar w:bottom="576" w:top="576" w:left="720" w:right="720" w:header="0" w:footer="36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Times New Roman"/>
  <w:font w:name="Arial"/>
  <w:font w:name="EB Garamond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Spectral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8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967"/>
        <w:tab w:val="right" w:pos="9935"/>
      </w:tabs>
      <w:contextualSpacing w:val="0"/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9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967"/>
        <w:tab w:val="right" w:pos="9935"/>
      </w:tabs>
      <w:spacing w:after="432" w:lineRule="auto"/>
      <w:contextualSpacing w:val="0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C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contextualSpacing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6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967"/>
        <w:tab w:val="right" w:pos="9935"/>
      </w:tabs>
      <w:spacing w:before="432" w:lineRule="auto"/>
      <w:contextualSpacing w:val="0"/>
      <w:jc w:val="center"/>
      <w:rPr>
        <w:rFonts w:ascii="Times New Roman" w:cs="Times New Roman" w:eastAsia="Times New Roman" w:hAnsi="Times New Roman"/>
      </w:rPr>
    </w:pPr>
    <w:r w:rsidDel="00000000" w:rsidR="00000000" w:rsidRPr="00000000">
      <w:rPr>
        <w:rFonts w:ascii="Times New Roman" w:cs="Times New Roman" w:eastAsia="Times New Roman" w:hAnsi="Times New Roman"/>
        <w:smallCaps w:val="1"/>
        <w:sz w:val="40"/>
        <w:szCs w:val="40"/>
        <w:rtl w:val="0"/>
      </w:rPr>
      <w:t xml:space="preserve">Christian D. Bourlier</w: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7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967"/>
        <w:tab w:val="right" w:pos="9935"/>
      </w:tabs>
      <w:contextualSpacing w:val="0"/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A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967"/>
        <w:tab w:val="right" w:pos="9935"/>
      </w:tabs>
      <w:spacing w:before="432" w:line="276" w:lineRule="auto"/>
      <w:contextualSpacing w:val="0"/>
      <w:jc w:val="center"/>
      <w:rPr>
        <w:rFonts w:ascii="EB Garamond" w:cs="EB Garamond" w:eastAsia="EB Garamond" w:hAnsi="EB Garamond"/>
        <w:smallCaps w:val="1"/>
        <w:color w:val="0e4298"/>
        <w:sz w:val="34"/>
        <w:szCs w:val="34"/>
      </w:rPr>
    </w:pPr>
    <w:r w:rsidDel="00000000" w:rsidR="00000000" w:rsidRPr="00000000">
      <w:rPr>
        <w:rFonts w:ascii="EB Garamond" w:cs="EB Garamond" w:eastAsia="EB Garamond" w:hAnsi="EB Garamond"/>
        <w:smallCaps w:val="1"/>
        <w:color w:val="0e4298"/>
        <w:sz w:val="40"/>
        <w:szCs w:val="40"/>
        <w:rtl w:val="0"/>
      </w:rPr>
      <w:t xml:space="preserve">Christian D. Bourlier - </w:t>
    </w:r>
    <w:r w:rsidDel="00000000" w:rsidR="00000000" w:rsidRPr="00000000">
      <w:rPr>
        <w:rFonts w:ascii="EB Garamond" w:cs="EB Garamond" w:eastAsia="EB Garamond" w:hAnsi="EB Garamond"/>
        <w:smallCaps w:val="1"/>
        <w:color w:val="0e4298"/>
        <w:sz w:val="34"/>
        <w:szCs w:val="34"/>
        <w:rtl w:val="0"/>
      </w:rPr>
      <w:t xml:space="preserve">software developer</w:t>
    </w:r>
  </w:p>
  <w:p w:rsidR="00000000" w:rsidDel="00000000" w:rsidP="00000000" w:rsidRDefault="00000000" w:rsidRPr="00000000" w14:paraId="0000003B">
    <w:pPr>
      <w:spacing w:line="276" w:lineRule="auto"/>
      <w:ind w:left="720" w:firstLine="0"/>
      <w:contextualSpacing w:val="0"/>
      <w:jc w:val="center"/>
      <w:rPr>
        <w:rFonts w:ascii="EB Garamond" w:cs="EB Garamond" w:eastAsia="EB Garamond" w:hAnsi="EB Garamond"/>
        <w:smallCaps w:val="1"/>
        <w:color w:val="0e4298"/>
        <w:sz w:val="34"/>
        <w:szCs w:val="34"/>
      </w:rPr>
    </w:pPr>
    <w:r w:rsidDel="00000000" w:rsidR="00000000" w:rsidRPr="00000000">
      <w:rPr>
        <w:rFonts w:ascii="Spectral" w:cs="Spectral" w:eastAsia="Spectral" w:hAnsi="Spectral"/>
        <w:sz w:val="18"/>
        <w:szCs w:val="18"/>
        <w:rtl w:val="0"/>
      </w:rPr>
      <w:t xml:space="preserve">ChristianBourlier@gmail  ||  LinkedIn.com/in/ChristianBourlier  ||  </w:t>
    </w:r>
    <w:r w:rsidDel="00000000" w:rsidR="00000000" w:rsidRPr="00000000">
      <w:rPr>
        <w:rFonts w:ascii="Spectral" w:cs="Spectral" w:eastAsia="Spectral" w:hAnsi="Spectral"/>
        <w:rtl w:val="0"/>
      </w:rPr>
      <w:t xml:space="preserve">Github.com/FeelGreatFoodie</w:t>
    </w:r>
    <w:r w:rsidDel="00000000" w:rsidR="00000000" w:rsidRPr="00000000">
      <w:rPr>
        <w:rFonts w:ascii="Spectral" w:cs="Spectral" w:eastAsia="Spectral" w:hAnsi="Spectral"/>
        <w:sz w:val="18"/>
        <w:szCs w:val="18"/>
        <w:rtl w:val="0"/>
      </w:rPr>
      <w:t xml:space="preserve">  ||  310.963.</w:t>
    </w:r>
    <w:r w:rsidDel="00000000" w:rsidR="00000000" w:rsidRPr="00000000">
      <w:rPr>
        <w:rFonts w:ascii="Spectral" w:cs="Spectral" w:eastAsia="Spectral" w:hAnsi="Spectral"/>
        <w:sz w:val="18"/>
        <w:szCs w:val="18"/>
        <w:rtl w:val="0"/>
      </w:rPr>
      <w:t xml:space="preserve">5282</w: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2"/>
      <w:numFmt w:val="bullet"/>
      <w:lvlText w:val="•"/>
      <w:lvlJc w:val="left"/>
      <w:pPr>
        <w:ind w:left="0" w:firstLine="0"/>
      </w:pPr>
      <w:rPr>
        <w:rFonts w:ascii="Arial" w:cs="Arial" w:eastAsia="Arial" w:hAnsi="Arial"/>
      </w:rPr>
    </w:lvl>
    <w:lvl w:ilvl="1">
      <w:start w:val="1"/>
      <w:numFmt w:val="bullet"/>
      <w:lvlText w:val=""/>
      <w:lvlJc w:val="left"/>
      <w:pPr>
        <w:ind w:left="0" w:firstLine="0"/>
      </w:pPr>
      <w:rPr/>
    </w:lvl>
    <w:lvl w:ilvl="2">
      <w:start w:val="1"/>
      <w:numFmt w:val="bullet"/>
      <w:lvlText w:val=""/>
      <w:lvlJc w:val="left"/>
      <w:pPr>
        <w:ind w:left="0" w:firstLine="0"/>
      </w:pPr>
      <w:rPr/>
    </w:lvl>
    <w:lvl w:ilvl="3">
      <w:start w:val="1"/>
      <w:numFmt w:val="bullet"/>
      <w:lvlText w:val=""/>
      <w:lvlJc w:val="left"/>
      <w:pPr>
        <w:ind w:left="0" w:firstLine="0"/>
      </w:pPr>
      <w:rPr/>
    </w:lvl>
    <w:lvl w:ilvl="4">
      <w:start w:val="1"/>
      <w:numFmt w:val="bullet"/>
      <w:lvlText w:val=""/>
      <w:lvlJc w:val="left"/>
      <w:pPr>
        <w:ind w:left="0" w:firstLine="0"/>
      </w:pPr>
      <w:rPr/>
    </w:lvl>
    <w:lvl w:ilvl="5">
      <w:start w:val="1"/>
      <w:numFmt w:val="bullet"/>
      <w:lvlText w:val=""/>
      <w:lvlJc w:val="left"/>
      <w:pPr>
        <w:ind w:left="0" w:firstLine="0"/>
      </w:pPr>
      <w:rPr/>
    </w:lvl>
    <w:lvl w:ilvl="6">
      <w:start w:val="1"/>
      <w:numFmt w:val="bullet"/>
      <w:lvlText w:val=""/>
      <w:lvlJc w:val="left"/>
      <w:pPr>
        <w:ind w:left="0" w:firstLine="0"/>
      </w:pPr>
      <w:rPr/>
    </w:lvl>
    <w:lvl w:ilvl="7">
      <w:start w:val="1"/>
      <w:numFmt w:val="bullet"/>
      <w:lvlText w:val=""/>
      <w:lvlJc w:val="left"/>
      <w:pPr>
        <w:ind w:left="0" w:firstLine="0"/>
      </w:pPr>
      <w:rPr/>
    </w:lvl>
    <w:lvl w:ilvl="8">
      <w:start w:val="1"/>
      <w:numFmt w:val="bullet"/>
      <w:lvlText w:val=""/>
      <w:lvlJc w:val="left"/>
      <w:pPr>
        <w:ind w:left="0" w:firstLine="0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lang w:val="en-US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footer" Target="footer2.xml"/><Relationship Id="rId5" Type="http://schemas.openxmlformats.org/officeDocument/2006/relationships/styles" Target="styles.xml"/><Relationship Id="rId6" Type="http://schemas.openxmlformats.org/officeDocument/2006/relationships/header" Target="header1.xml"/><Relationship Id="rId7" Type="http://schemas.openxmlformats.org/officeDocument/2006/relationships/header" Target="header2.xml"/><Relationship Id="rId8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EBGaramond-regular.ttf"/><Relationship Id="rId2" Type="http://schemas.openxmlformats.org/officeDocument/2006/relationships/font" Target="fonts/EBGaramond-bold.ttf"/><Relationship Id="rId3" Type="http://schemas.openxmlformats.org/officeDocument/2006/relationships/font" Target="fonts/EBGaramond-italic.ttf"/><Relationship Id="rId4" Type="http://schemas.openxmlformats.org/officeDocument/2006/relationships/font" Target="fonts/EBGaramond-boldItalic.ttf"/><Relationship Id="rId5" Type="http://schemas.openxmlformats.org/officeDocument/2006/relationships/font" Target="fonts/Spectral-regular.ttf"/><Relationship Id="rId6" Type="http://schemas.openxmlformats.org/officeDocument/2006/relationships/font" Target="fonts/Spectral-bold.ttf"/><Relationship Id="rId7" Type="http://schemas.openxmlformats.org/officeDocument/2006/relationships/font" Target="fonts/Spectral-italic.ttf"/><Relationship Id="rId8" Type="http://schemas.openxmlformats.org/officeDocument/2006/relationships/font" Target="fonts/Spectral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