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77777777" w:rsidR="00D71C4D" w:rsidRPr="00014611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5E4D3F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4AA2F484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688B3C59" w14:textId="77777777" w:rsidR="004A0CD9" w:rsidRDefault="004A0CD9" w:rsidP="004A0C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40971EB7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1A0B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1A2DB705" w14:textId="0DC2CFCB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6D2F5EF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1C33A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E1B71B7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DE67E06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7DB8D3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082827E2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FCC32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E4596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02CF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58D082A1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case есть выбор из 2 пунктов, выбор которых осуществляется через case...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>ыбор оператора. Чтобы перемещаться по меню, используйте процесс GoToXY для перемещения курсора в указанное положение на экране. Функция ReadKey используется для считывания клавиш с клавиатуры. Для визуального оформления контекстного меню используйте процесс textColor,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0327776E" w14:textId="77777777" w:rsidR="00534468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3D11F9D3" w14:textId="3F1165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Для создания визуализации графиков функций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534468">
        <w:rPr>
          <w:rFonts w:ascii="Times New Roman" w:hAnsi="Times New Roman" w:cs="Times New Roman"/>
          <w:sz w:val="28"/>
          <w:szCs w:val="28"/>
        </w:rPr>
        <w:t xml:space="preserve"> модуль GraphABC. Для переключения между консолью и графическим окном используются процедуры SetConsoleIO и SetGraphABCIO. Для работы с графическими примитивами используются различные процедуры, такие как SetPixel (для закрашивания пикселей), Line (для рисования линий), Rectangle (для рисования прямоугольников), TextOut (для вывода текста), SetBrushColor (для установки цвета кисти) и другие.</w:t>
      </w:r>
    </w:p>
    <w:p w14:paraId="1447DE18" w14:textId="609B0D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8FCF570" w14:textId="37712F69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675CAD8B" w14:textId="0C34967B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33684119" w14:textId="697AA1EF" w:rsidR="00D71C4D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  <w:r w:rsidR="00D71C4D">
        <w:rPr>
          <w:rFonts w:ascii="Times New Roman" w:hAnsi="Times New Roman" w:cs="Times New Roman"/>
          <w:sz w:val="28"/>
          <w:szCs w:val="28"/>
        </w:rPr>
        <w:br w:type="page"/>
      </w:r>
    </w:p>
    <w:p w14:paraId="632E5C71" w14:textId="3F5EC30D" w:rsidR="00D33C07" w:rsidRDefault="00D71C4D" w:rsidP="00D33C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51F72027" w14:textId="48D6B777" w:rsidR="00D71C4D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75281" wp14:editId="1776EFB5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CFB" w14:textId="283C45FE" w:rsidR="00D33C07" w:rsidRPr="00D33C07" w:rsidRDefault="00D33C07" w:rsidP="00D33C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C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33C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3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D33C07">
        <w:rPr>
          <w:rFonts w:ascii="Times New Roman" w:hAnsi="Times New Roman" w:cs="Times New Roman"/>
          <w:sz w:val="28"/>
          <w:szCs w:val="28"/>
        </w:rPr>
        <w:t>»</w:t>
      </w:r>
    </w:p>
    <w:p w14:paraId="74AACFEF" w14:textId="77777777" w:rsidR="00D33C07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31946" w14:textId="5E9D1AE3" w:rsidR="00D71C4D" w:rsidRPr="00BF14FD" w:rsidRDefault="00575BA2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29E12" wp14:editId="57910A82">
            <wp:extent cx="1922700" cy="8720666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33" cy="87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A922" w14:textId="0D759B70" w:rsidR="00D71C4D" w:rsidRPr="00575BA2" w:rsidRDefault="00D71C4D" w:rsidP="00575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 and trapezMethod</w:t>
      </w:r>
    </w:p>
    <w:p w14:paraId="409E6FC4" w14:textId="77777777" w:rsidR="00D71C4D" w:rsidRPr="00575BA2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F4E62AE" w14:textId="78026D86" w:rsidR="00D71C4D" w:rsidRDefault="00575BA2" w:rsidP="00575BA2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FBE27" wp14:editId="664B7633">
            <wp:extent cx="2861945" cy="714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193C7F7D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7FE7093E" w:rsidR="00D71C4D" w:rsidRDefault="00575BA2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00AA9CF" wp14:editId="312552D2">
            <wp:extent cx="1905000" cy="742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5FB40F2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D33F1A" w:rsidR="00534468" w:rsidRDefault="00534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28D169" w14:textId="72E840BA" w:rsidR="00D71C4D" w:rsidRDefault="00534468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9AECD5" wp14:editId="3DB20EA2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9831" w14:textId="27E26693" w:rsidR="00534468" w:rsidRPr="00A6562F" w:rsidRDefault="00534468" w:rsidP="00534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punkt</w:t>
      </w:r>
      <w:r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77777777" w:rsidR="00D71C4D" w:rsidRDefault="00D71C4D" w:rsidP="00534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403F95A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534468">
        <w:rPr>
          <w:rFonts w:ascii="Times New Roman" w:hAnsi="Times New Roman" w:cs="Times New Roman"/>
          <w:sz w:val="28"/>
          <w:szCs w:val="28"/>
        </w:rPr>
        <w:t>6</w:t>
      </w:r>
      <w:r w:rsidRPr="00A6562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10B7A37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Crt, GraphABC;</w:t>
      </w:r>
    </w:p>
    <w:p w14:paraId="7007BAC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395C30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5368CA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NORM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цвет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невыделеного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пункта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763419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SEL = </w:t>
      </w:r>
      <w:r w:rsidRPr="00067544">
        <w:rPr>
          <w:rFonts w:ascii="Consolas" w:hAnsi="Consolas" w:cs="Consolas"/>
          <w:color w:val="006400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14:ligatures w14:val="standardContextual"/>
        </w:rPr>
        <w:t xml:space="preserve">// цвет выделенного пункта </w:t>
      </w:r>
    </w:p>
    <w:p w14:paraId="47C513B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Num = 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14:ligatures w14:val="standardContextual"/>
        </w:rPr>
        <w:t>//3 пункта меню</w:t>
      </w:r>
    </w:p>
    <w:p w14:paraId="6E92E12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</w:p>
    <w:p w14:paraId="13D43E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05E65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menu: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1.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.Num]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r w:rsidRPr="00067544">
        <w:rPr>
          <w:rFonts w:ascii="Consolas" w:hAnsi="Consolas" w:cs="Consolas"/>
          <w:color w:val="008000"/>
          <w14:ligatures w14:val="standardContextual"/>
        </w:rPr>
        <w:t>названия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пунктов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</w:p>
    <w:p w14:paraId="507BD49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97360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ch: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char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0001C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xmenu, ymenu, TextAttr: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byte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5136B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a, b, c, x, d, ff, s, dx, dy: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ABE07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n: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CF2FF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96FDE7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f(xx: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B5420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BB21F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f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 xx * xx * xx + (-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 * xx * xx +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* xx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17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812D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B6DC9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39A4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perv(xx: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74812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18A7F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perv:= ((b**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+ b) - ((a**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+ a);</w:t>
      </w:r>
    </w:p>
    <w:p w14:paraId="695D1C2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0EA93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17E65A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trapezoidMethod(a, b: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90F1D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3FBC78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c, s, 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22ED0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ECBF2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86CF95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 := (b-a)/n;</w:t>
      </w:r>
    </w:p>
    <w:p w14:paraId="67A5E90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x:= a;</w:t>
      </w:r>
    </w:p>
    <w:p w14:paraId="62E97F6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d:= f(a) + f(b);</w:t>
      </w:r>
    </w:p>
    <w:p w14:paraId="32C914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n-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736285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3B5641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x:= x + c;</w:t>
      </w:r>
    </w:p>
    <w:p w14:paraId="00CCEC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d := d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 f(x);</w:t>
      </w:r>
    </w:p>
    <w:p w14:paraId="50A025B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AD32C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trapezoidMethod:= d * c /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4FD23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40499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C5510B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calculateIntegral;</w:t>
      </w:r>
    </w:p>
    <w:p w14:paraId="666FE11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6D1A7B9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integral, error: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03C9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284CE9C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границы интегрирования: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9B15A5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readln(a, b);</w:t>
      </w:r>
    </w:p>
    <w:p w14:paraId="13E3E7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количество промежутков: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9263B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readln(n);</w:t>
      </w:r>
    </w:p>
    <w:p w14:paraId="3AB6EA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643B3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integral := trapezoidMethod(a, b, n);</w:t>
      </w:r>
    </w:p>
    <w:p w14:paraId="3E572EF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error := (b-a) * (b-a) * (b-a) * (b-a) /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* (b-a) / (n * n) *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{ </w:t>
      </w:r>
      <w:r w:rsidRPr="00067544">
        <w:rPr>
          <w:rFonts w:ascii="Consolas" w:hAnsi="Consolas" w:cs="Consolas"/>
          <w:color w:val="008000"/>
          <w14:ligatures w14:val="standardContextual"/>
        </w:rPr>
        <w:t>Вычисление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погрешности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}</w:t>
      </w:r>
    </w:p>
    <w:p w14:paraId="31B1E79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110D68B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Интеграл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14:ligatures w14:val="standardContextual"/>
        </w:rPr>
        <w:t>равен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integral: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A77E3F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error: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47060C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3C9B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E27C54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punkt1;</w:t>
      </w:r>
    </w:p>
    <w:p w14:paraId="46C87EA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4AF8D2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2DC8069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calculateIntegral;</w:t>
      </w:r>
    </w:p>
    <w:p w14:paraId="6DB273E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writeln;</w:t>
      </w:r>
    </w:p>
    <w:p w14:paraId="7215279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'Процедура завершена вот такие пироги. Нажмите &lt;Enter&gt; для продолжения.'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09D32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199DFCC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5CF7EA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= #13;</w:t>
      </w:r>
    </w:p>
    <w:p w14:paraId="2DE7AE5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18C37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D0F36A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information;</w:t>
      </w:r>
    </w:p>
    <w:p w14:paraId="5BB03B4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2DFA6E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912D30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setfontcolor(clblack);</w:t>
      </w:r>
    </w:p>
    <w:p w14:paraId="52363E4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not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((a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(b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5FF42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CB41C4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Нижний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14:ligatures w14:val="standardContextual"/>
        </w:rPr>
        <w:t>предел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a);</w:t>
      </w:r>
    </w:p>
    <w:p w14:paraId="14ADB86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'Верхний предел: '</w:t>
      </w:r>
      <w:r w:rsidRPr="00067544">
        <w:rPr>
          <w:rFonts w:ascii="Consolas" w:hAnsi="Consolas" w:cs="Consolas"/>
          <w:color w:val="000000"/>
          <w14:ligatures w14:val="standardContextual"/>
        </w:rPr>
        <w:t>, b);</w:t>
      </w:r>
    </w:p>
    <w:p w14:paraId="6787C40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  writeln(</w:t>
      </w:r>
      <w:r w:rsidRPr="00067544">
        <w:rPr>
          <w:rFonts w:ascii="Consolas" w:hAnsi="Consolas" w:cs="Consolas"/>
          <w:color w:val="0000FF"/>
          <w14:ligatures w14:val="standardContextual"/>
        </w:rPr>
        <w:t>'Площадь фигуры: '</w:t>
      </w:r>
      <w:r w:rsidRPr="00067544">
        <w:rPr>
          <w:rFonts w:ascii="Consolas" w:hAnsi="Consolas" w:cs="Consolas"/>
          <w:color w:val="000000"/>
          <w14:ligatures w14:val="standardContextual"/>
        </w:rPr>
        <w:t>, s:</w:t>
      </w:r>
      <w:r w:rsidRPr="00067544">
        <w:rPr>
          <w:rFonts w:ascii="Consolas" w:hAnsi="Consolas" w:cs="Consolas"/>
          <w:color w:val="006400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5E78D38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perv(x)-s);</w:t>
      </w:r>
    </w:p>
    <w:p w14:paraId="5C57D3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3061B5A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 else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'Вы не ввели данные для интегрирования'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F82748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BE177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99827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punkt2;</w:t>
      </w:r>
    </w:p>
    <w:p w14:paraId="4D31F97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13CB27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6096227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W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H1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600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Размеры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графического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окна</w:t>
      </w:r>
    </w:p>
    <w:p w14:paraId="7AB611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35C141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1EF707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x0, y0, x, y, xLeft, yLeft, xRight, yRight, ng: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BB23E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ag, bg, fmin, fmax, x1, y1, mx, my, num, dx, dy, h: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5D537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byte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6581AC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D082B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D7E38C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E53C3E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SetConsoleIO;</w:t>
      </w:r>
    </w:p>
    <w:p w14:paraId="2E8EC6C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textcolor(</w:t>
      </w:r>
      <w:r w:rsidRPr="00067544">
        <w:rPr>
          <w:rFonts w:ascii="Consolas" w:hAnsi="Consolas" w:cs="Consolas"/>
          <w:color w:val="006400"/>
          <w14:ligatures w14:val="standardContextual"/>
        </w:rPr>
        <w:t>12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66C04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clrscr;</w:t>
      </w:r>
    </w:p>
    <w:p w14:paraId="6903DDA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нижнюю границу системы координат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545AB55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read(ag);</w:t>
      </w:r>
    </w:p>
    <w:p w14:paraId="36ECBA5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верхнюю границу системы координат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2B5FB6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read(bg);</w:t>
      </w:r>
    </w:p>
    <w:p w14:paraId="0A7B00D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единичный отрезок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BDC81E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read(dx);</w:t>
      </w:r>
    </w:p>
    <w:p w14:paraId="456FC16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нижнюю границу системы координат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6B5A468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read(fmin);</w:t>
      </w:r>
    </w:p>
    <w:p w14:paraId="0150B44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lastRenderedPageBreak/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верхнюю границу системы координат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02034B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read(fmax);</w:t>
      </w:r>
    </w:p>
    <w:p w14:paraId="3E92800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единичный отрезок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545AE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read(dy);</w:t>
      </w:r>
    </w:p>
    <w:p w14:paraId="2D545B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ширину трапеции: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858F07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read(h);</w:t>
      </w:r>
    </w:p>
    <w:p w14:paraId="270DE7F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14:paraId="5B8997D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clrscr;</w:t>
      </w:r>
    </w:p>
    <w:p w14:paraId="489234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textcolor(norm);</w:t>
      </w:r>
    </w:p>
    <w:p w14:paraId="2C07EF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'Нажмите [Enter] и откройте графическое окно'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476BC74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0CC9CA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346BC3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= #13;</w:t>
      </w:r>
    </w:p>
    <w:p w14:paraId="253369B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SetGraphabcIO;</w:t>
      </w:r>
    </w:p>
    <w:p w14:paraId="406C10B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SetWindowSize(W, H1); </w:t>
      </w:r>
      <w:r w:rsidRPr="00067544">
        <w:rPr>
          <w:rFonts w:ascii="Consolas" w:hAnsi="Consolas" w:cs="Consolas"/>
          <w:color w:val="008000"/>
          <w14:ligatures w14:val="standardContextual"/>
        </w:rPr>
        <w:t>// Устанавливаем размеры графического окна</w:t>
      </w:r>
    </w:p>
    <w:p w14:paraId="0CC8FD0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xLeft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5A03EF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yLeft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F9BD3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xRight := W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15A20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yRight := H1 -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0F5566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F01B82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clearwindow;</w:t>
      </w:r>
    </w:p>
    <w:p w14:paraId="3002126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mx := (xRight - xLeft) / (bg - ag);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Масштаб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Х</w:t>
      </w:r>
    </w:p>
    <w:p w14:paraId="5A898E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my := (yRight - yLeft) / (fmax - fmin);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Масштаб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Y</w:t>
      </w:r>
    </w:p>
    <w:p w14:paraId="6A3B18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</w:p>
    <w:p w14:paraId="7833E3E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x0 := round(abs(ag) * mx) + xLeft;</w:t>
      </w:r>
    </w:p>
    <w:p w14:paraId="79BB679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y0 := yRight - round(abs(fmin) * my);</w:t>
      </w:r>
    </w:p>
    <w:p w14:paraId="2582E9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A466EE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line(xLeft, y0, xRight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Ось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OX</w:t>
      </w:r>
    </w:p>
    <w:p w14:paraId="6B19AC5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line(x0, yLeft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x0, yRight);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Ось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OY</w:t>
      </w:r>
    </w:p>
    <w:p w14:paraId="52F4B12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103D56F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SetFontColor(clSlateGray);</w:t>
      </w:r>
    </w:p>
    <w:p w14:paraId="1C3E699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TextOut(xRight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х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64DB1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TextOut(x0 -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yLeft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у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53594B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SetFontSize(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395F88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SetFontColor(clGray); </w:t>
      </w:r>
    </w:p>
    <w:p w14:paraId="0B6C560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setbrushcolor(clWhite);</w:t>
      </w:r>
    </w:p>
    <w:p w14:paraId="562CC4C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E85BA4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//ng := round((bg - ag) / dx) + 1; // </w:t>
      </w:r>
      <w:r w:rsidRPr="00067544">
        <w:rPr>
          <w:rFonts w:ascii="Consolas" w:hAnsi="Consolas" w:cs="Consolas"/>
          <w:color w:val="008000"/>
          <w14:ligatures w14:val="standardContextual"/>
        </w:rPr>
        <w:t>Количество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засечек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ОХ</w:t>
      </w:r>
    </w:p>
    <w:p w14:paraId="3B48AB5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DE1BEC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860F5D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8000"/>
          <w14:ligatures w14:val="standardContextual"/>
        </w:rPr>
        <w:t>//num := ag + (i - 1) * dx; // Координата на оси ОХ</w:t>
      </w:r>
    </w:p>
    <w:p w14:paraId="0AC51F3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 := xLeft + round(mx * (num - ag));</w:t>
      </w:r>
    </w:p>
    <w:p w14:paraId="474A509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Line(x, y0 -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x,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902E77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str(Num: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s);</w:t>
      </w:r>
    </w:p>
    <w:p w14:paraId="4F76403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abs(num) &gt; </w:t>
      </w:r>
      <w:r w:rsidRPr="00067544">
        <w:rPr>
          <w:rFonts w:ascii="Consolas" w:hAnsi="Consolas" w:cs="Consolas"/>
          <w:color w:val="006400"/>
          <w14:ligatures w14:val="standardContextual"/>
        </w:rPr>
        <w:t xml:space="preserve">1E-15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then </w:t>
      </w:r>
      <w:r w:rsidRPr="00067544">
        <w:rPr>
          <w:rFonts w:ascii="Consolas" w:hAnsi="Consolas" w:cs="Consolas"/>
          <w:color w:val="008000"/>
          <w14:ligatures w14:val="standardContextual"/>
        </w:rPr>
        <w:t>// Исключаем 0 на оси OX</w:t>
      </w:r>
    </w:p>
    <w:p w14:paraId="068AF14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TextOut(x - TextWidth(s)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</w:t>
      </w:r>
    </w:p>
    <w:p w14:paraId="1B56DC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46AAD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814A1F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//ng := round((fmax - fmin) / dy) + 1; // </w:t>
      </w:r>
      <w:r w:rsidRPr="00067544">
        <w:rPr>
          <w:rFonts w:ascii="Consolas" w:hAnsi="Consolas" w:cs="Consolas"/>
          <w:color w:val="008000"/>
          <w14:ligatures w14:val="standardContextual"/>
        </w:rPr>
        <w:t>Количество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засечек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OY</w:t>
      </w:r>
    </w:p>
    <w:p w14:paraId="3A9672D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8C0BAC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4CB78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 := yRight - round(my * (num - fmin));</w:t>
      </w:r>
    </w:p>
    <w:p w14:paraId="1CCA922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y, x0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y);</w:t>
      </w:r>
    </w:p>
    <w:p w14:paraId="2255917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str(num: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s);</w:t>
      </w:r>
    </w:p>
    <w:p w14:paraId="47B9B3D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abs(num) &gt; </w:t>
      </w:r>
      <w:r w:rsidRPr="00067544">
        <w:rPr>
          <w:rFonts w:ascii="Consolas" w:hAnsi="Consolas" w:cs="Consolas"/>
          <w:color w:val="006400"/>
          <w14:ligatures w14:val="standardContextual"/>
        </w:rPr>
        <w:t xml:space="preserve">1E-15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then </w:t>
      </w:r>
      <w:r w:rsidRPr="00067544">
        <w:rPr>
          <w:rFonts w:ascii="Consolas" w:hAnsi="Consolas" w:cs="Consolas"/>
          <w:color w:val="008000"/>
          <w14:ligatures w14:val="standardContextual"/>
        </w:rPr>
        <w:t>// Исключаем 0 на оси OY</w:t>
      </w:r>
    </w:p>
    <w:p w14:paraId="3A35B2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TextOut(x0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7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 - TextHeight(s)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</w:t>
      </w:r>
    </w:p>
    <w:p w14:paraId="390F847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59C0B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TextOut(x0 -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'0'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Нулевая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точка</w:t>
      </w:r>
    </w:p>
    <w:p w14:paraId="454407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5DF3AC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x1 := ag;</w:t>
      </w:r>
    </w:p>
    <w:p w14:paraId="68358B3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x1 &lt;= bg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92BD48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184A39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y1 := f(x1); </w:t>
      </w:r>
    </w:p>
    <w:p w14:paraId="6885D22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x := x0 + round(x1 * mx);  </w:t>
      </w:r>
    </w:p>
    <w:p w14:paraId="70DC996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y := y0 - round(y1 * my); </w:t>
      </w:r>
    </w:p>
    <w:p w14:paraId="59F6FAA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SetPixel(x+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y, clBlack);</w:t>
      </w:r>
    </w:p>
    <w:p w14:paraId="72FBF0C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x1 := x1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0.001</w:t>
      </w:r>
    </w:p>
    <w:p w14:paraId="4651D18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DFCEA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line(x0 + round(b*mx), y0, x0 + round(b*mx), y0 - round(f(b)*my), clBlack);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х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= b</w:t>
      </w:r>
    </w:p>
    <w:p w14:paraId="6406E53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setbrushstyle(bsHatch);</w:t>
      </w:r>
    </w:p>
    <w:p w14:paraId="7794F41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setbrushhatch(bhPercent10);</w:t>
      </w:r>
    </w:p>
    <w:p w14:paraId="28658A5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setbrushcolor(clRed);</w:t>
      </w:r>
    </w:p>
    <w:p w14:paraId="5A7855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x1 := b;</w:t>
      </w:r>
    </w:p>
    <w:p w14:paraId="5580E73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hhru 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:= (b-a)/h;</w:t>
      </w:r>
    </w:p>
    <w:p w14:paraId="4D336DA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xxx 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:= a - hhru;</w:t>
      </w:r>
    </w:p>
    <w:p w14:paraId="49030B8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4DEA5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C8D1AD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 := xxx + hhru;</w:t>
      </w:r>
    </w:p>
    <w:p w14:paraId="0C4BC65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line(x0 + round(a*mx) + round(xxx*mx),y0-round(f(xxx)*my),x0 + round(a*mx) + round(xxx*mx),y0);</w:t>
      </w:r>
    </w:p>
    <w:p w14:paraId="52047A0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line(x0 + round(a*mx) + round(xxx*mx),y0-round(f(xxx)*my),x0 + round(a*mx) + round((xxx+hhru)*mx),y0-round(f(xxx+hhru)*my));</w:t>
      </w:r>
    </w:p>
    <w:p w14:paraId="10C94B0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154F72F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FAC63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line(x0 + round(a*mx) + round((xxx+hhru)*mx),y0-round(f(xxx +hhru)*my),x0 + round(a*mx) + round((xxx + hhru)*mx),y0);</w:t>
      </w:r>
    </w:p>
    <w:p w14:paraId="6692632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setbrushcolor(clWhite);</w:t>
      </w:r>
    </w:p>
    <w:p w14:paraId="18F293B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information;</w:t>
      </w:r>
    </w:p>
    <w:p w14:paraId="2D1A282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F82407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2F11F0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412A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MenuToScr;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вывод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на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экран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3A09AA6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FDBFD9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9BD26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5E3D01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SetConsoleIO;</w:t>
      </w:r>
    </w:p>
    <w:p w14:paraId="1FB333A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ClrScr;</w:t>
      </w:r>
    </w:p>
    <w:p w14:paraId="38D0C4E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Num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C1F108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ECA35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GoToXY(xmenu, ymenu + i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E67F92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write(menu[i]);</w:t>
      </w:r>
    </w:p>
    <w:p w14:paraId="75CD87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C51D7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TextColor(SEL);</w:t>
      </w:r>
    </w:p>
    <w:p w14:paraId="6D07D4B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07847B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write(menu[punkt]);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выделим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строку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016361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TextColor(NORM);</w:t>
      </w:r>
    </w:p>
    <w:p w14:paraId="5CB2F7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BDC8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B2933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4C5A16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SetConsoleIO;</w:t>
      </w:r>
    </w:p>
    <w:p w14:paraId="5CCDEE1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ClrScr;</w:t>
      </w:r>
    </w:p>
    <w:p w14:paraId="6334DE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lastRenderedPageBreak/>
        <w:t xml:space="preserve">  menu[</w:t>
      </w:r>
      <w:r w:rsidRPr="00067544">
        <w:rPr>
          <w:rFonts w:ascii="Consolas" w:hAnsi="Consolas" w:cs="Consolas"/>
          <w:color w:val="006400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Начать интегрирование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7E58DE6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menu[</w:t>
      </w:r>
      <w:r w:rsidRPr="00067544">
        <w:rPr>
          <w:rFonts w:ascii="Consolas" w:hAnsi="Consolas" w:cs="Consolas"/>
          <w:color w:val="006400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Смотреть график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3258C0A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menu[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Выход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11E3992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punkt := </w:t>
      </w:r>
      <w:r w:rsidRPr="00067544">
        <w:rPr>
          <w:rFonts w:ascii="Consolas" w:hAnsi="Consolas" w:cs="Consolas"/>
          <w:color w:val="006400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xmenu := </w:t>
      </w:r>
      <w:r w:rsidRPr="00067544">
        <w:rPr>
          <w:rFonts w:ascii="Consolas" w:hAnsi="Consolas" w:cs="Consolas"/>
          <w:color w:val="006400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ymenu := </w:t>
      </w:r>
      <w:r w:rsidRPr="00067544">
        <w:rPr>
          <w:rFonts w:ascii="Consolas" w:hAnsi="Consolas" w:cs="Consolas"/>
          <w:color w:val="006400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6377B99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TextColor(NORM);</w:t>
      </w:r>
    </w:p>
    <w:p w14:paraId="031703A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MenuToScr;</w:t>
      </w:r>
    </w:p>
    <w:p w14:paraId="24F43A4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486C34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7A2D7F8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ch = #0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E823E1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2595403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ch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69CC5BF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#40: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стрелка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вниз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5FF1B7A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 &lt; Num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71E503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40F9093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punkt := punkt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E2EFF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TextColor(SEL);</w:t>
      </w:r>
    </w:p>
    <w:p w14:paraId="191C11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64E674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TextColor(NORM);</w:t>
      </w:r>
    </w:p>
    <w:p w14:paraId="7814E51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4A530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#38: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стрелка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вверх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0555C8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 &gt;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45CAD81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11CFF32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punkt :=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AFACA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TextColor(SEL);</w:t>
      </w:r>
    </w:p>
    <w:p w14:paraId="7B7F772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640C0AE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TextColor(NORM);</w:t>
      </w:r>
    </w:p>
    <w:p w14:paraId="3D0C49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B7E6C1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C055C4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4B243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else</w:t>
      </w:r>
    </w:p>
    <w:p w14:paraId="55D9023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ch = #13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нажата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клавиша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&lt;Enter&gt; </w:t>
      </w:r>
    </w:p>
    <w:p w14:paraId="01365DC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1DB79F4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punkt1;</w:t>
      </w:r>
    </w:p>
    <w:p w14:paraId="28669C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punkt2;</w:t>
      </w:r>
    </w:p>
    <w:p w14:paraId="038026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CloseWindow;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выход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6432EB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64148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MenuToScr;</w:t>
      </w:r>
    </w:p>
    <w:p w14:paraId="2C758DA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C872D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until </w:t>
      </w:r>
      <w:r w:rsidRPr="00067544">
        <w:rPr>
          <w:rFonts w:ascii="Consolas" w:hAnsi="Consolas" w:cs="Consolas"/>
          <w:color w:val="000000"/>
          <w14:ligatures w14:val="standardContextual"/>
        </w:rPr>
        <w:t>ch = #27;</w:t>
      </w:r>
    </w:p>
    <w:p w14:paraId="21DA92D6" w14:textId="77777777" w:rsidR="00067544" w:rsidRDefault="00067544" w:rsidP="00067544">
      <w:pPr>
        <w:spacing w:after="0" w:line="36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14:ligatures w14:val="standardContextual"/>
        </w:rPr>
        <w:t>.</w:t>
      </w:r>
    </w:p>
    <w:p w14:paraId="02368F6A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667E0FD8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6C35F59D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76E06927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79878D0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F0A0DEA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455FE73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5CD3EC46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58E4C427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281C1848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83B1E46" w14:textId="5B460434" w:rsidR="00D71C4D" w:rsidRDefault="00D71C4D" w:rsidP="000675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1B451AAC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534468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442CC44E" w:rsidR="00D71C4D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3AEF8" wp14:editId="13799EB0">
            <wp:extent cx="5343525" cy="2789714"/>
            <wp:effectExtent l="0" t="0" r="0" b="0"/>
            <wp:docPr id="2017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651" cy="2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0560A25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13FA6CB4" w14:textId="7C44038F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991AA" wp14:editId="657B809D">
            <wp:extent cx="4560124" cy="2383158"/>
            <wp:effectExtent l="0" t="0" r="0" b="0"/>
            <wp:docPr id="90141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28" cy="2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212" w14:textId="2699EBF1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6D01F371" w14:textId="2E70F53B" w:rsidR="00D71C4D" w:rsidRPr="00D71C4D" w:rsidRDefault="00067544" w:rsidP="004A0C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75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CA2FD" wp14:editId="03706493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FA4" w14:textId="0B91A77B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91F2B1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C1B39" w14:textId="77777777" w:rsidR="004A0CD9" w:rsidRDefault="004A0C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E522B1" w14:textId="4BC5AFF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DC9FA65" w14:textId="77777777" w:rsidR="00534468" w:rsidRDefault="00D71C4D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344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468">
        <w:rPr>
          <w:rFonts w:ascii="Times New Roman" w:hAnsi="Times New Roman" w:cs="Times New Roman"/>
          <w:sz w:val="28"/>
          <w:szCs w:val="28"/>
        </w:rPr>
        <w:t>принципы работы в графическом режиме, получили базовые навыки взаимодействия с графическими примитивами.</w:t>
      </w:r>
    </w:p>
    <w:p w14:paraId="7D702E63" w14:textId="21ADA599" w:rsidR="00534468" w:rsidRDefault="00534468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4468">
        <w:rPr>
          <w:rFonts w:ascii="Times New Roman" w:hAnsi="Times New Roman" w:cs="Times New Roman"/>
          <w:color w:val="000000"/>
          <w:sz w:val="28"/>
          <w:szCs w:val="28"/>
        </w:rPr>
        <w:t xml:space="preserve">ы освоили основные операции рисования, заполнения и изменения цвета фигур, а также работу с координатами и размерами элементов. </w:t>
      </w:r>
    </w:p>
    <w:p w14:paraId="25CD37C2" w14:textId="3BBA843F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2DF7" w14:textId="77777777" w:rsidR="005B1AC5" w:rsidRDefault="005B1AC5">
      <w:pPr>
        <w:spacing w:after="0" w:line="240" w:lineRule="auto"/>
      </w:pPr>
      <w:r>
        <w:separator/>
      </w:r>
    </w:p>
  </w:endnote>
  <w:endnote w:type="continuationSeparator" w:id="0">
    <w:p w14:paraId="008DC3C8" w14:textId="77777777" w:rsidR="005B1AC5" w:rsidRDefault="005B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91F19A8" w14:textId="77777777" w:rsidR="00CA2F99" w:rsidRDefault="005B1AC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CA2F99" w:rsidRDefault="00CA2F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98B6" w14:textId="77777777" w:rsidR="005B1AC5" w:rsidRDefault="005B1AC5">
      <w:pPr>
        <w:spacing w:after="0" w:line="240" w:lineRule="auto"/>
      </w:pPr>
      <w:r>
        <w:separator/>
      </w:r>
    </w:p>
  </w:footnote>
  <w:footnote w:type="continuationSeparator" w:id="0">
    <w:p w14:paraId="5C6440A5" w14:textId="77777777" w:rsidR="005B1AC5" w:rsidRDefault="005B1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67544"/>
    <w:rsid w:val="00083802"/>
    <w:rsid w:val="004A0CD9"/>
    <w:rsid w:val="00534468"/>
    <w:rsid w:val="00575BA2"/>
    <w:rsid w:val="005B1AC5"/>
    <w:rsid w:val="007B259B"/>
    <w:rsid w:val="007B359A"/>
    <w:rsid w:val="009A7FD3"/>
    <w:rsid w:val="00CA2F99"/>
    <w:rsid w:val="00D33C07"/>
    <w:rsid w:val="00D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8E7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46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A0C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Nikita Pankratov</cp:lastModifiedBy>
  <cp:revision>3</cp:revision>
  <dcterms:created xsi:type="dcterms:W3CDTF">2023-12-15T05:00:00Z</dcterms:created>
  <dcterms:modified xsi:type="dcterms:W3CDTF">2023-12-15T09:20:00Z</dcterms:modified>
</cp:coreProperties>
</file>