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67" w:rsidRPr="006B79D6" w:rsidRDefault="006B79D6" w:rsidP="006B79D6">
      <w:pPr>
        <w:jc w:val="center"/>
        <w:rPr>
          <w:b/>
          <w:sz w:val="28"/>
          <w:szCs w:val="28"/>
          <w:u w:val="single"/>
        </w:rPr>
      </w:pPr>
      <w:proofErr w:type="spellStart"/>
      <w:r w:rsidRPr="006B79D6">
        <w:rPr>
          <w:b/>
          <w:sz w:val="28"/>
          <w:szCs w:val="28"/>
          <w:u w:val="single"/>
        </w:rPr>
        <w:t>Hackathon</w:t>
      </w:r>
      <w:proofErr w:type="spellEnd"/>
      <w:r w:rsidRPr="006B79D6">
        <w:rPr>
          <w:b/>
          <w:sz w:val="28"/>
          <w:szCs w:val="28"/>
          <w:u w:val="single"/>
        </w:rPr>
        <w:t xml:space="preserve"> n° 3</w:t>
      </w:r>
    </w:p>
    <w:p w:rsidR="006B79D6" w:rsidRDefault="006B79D6" w:rsidP="006B79D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Questionnaire sur un cas </w:t>
      </w:r>
      <w:r w:rsidRPr="006B79D6">
        <w:rPr>
          <w:b/>
          <w:sz w:val="28"/>
          <w:szCs w:val="28"/>
          <w:u w:val="single"/>
        </w:rPr>
        <w:t>d’école parmi les applications de votre entité</w:t>
      </w:r>
    </w:p>
    <w:p w:rsidR="006B79D6" w:rsidRDefault="006B79D6" w:rsidP="006B79D6">
      <w:pPr>
        <w:rPr>
          <w:b/>
          <w:sz w:val="28"/>
          <w:szCs w:val="28"/>
        </w:rPr>
      </w:pPr>
    </w:p>
    <w:p w:rsidR="006B79D6" w:rsidRDefault="006B79D6" w:rsidP="006B79D6">
      <w:pPr>
        <w:rPr>
          <w:b/>
          <w:color w:val="4472C4" w:themeColor="accent5"/>
          <w:sz w:val="28"/>
          <w:szCs w:val="28"/>
        </w:rPr>
      </w:pPr>
      <w:r w:rsidRPr="006B79D6">
        <w:rPr>
          <w:b/>
          <w:color w:val="4472C4" w:themeColor="accent5"/>
          <w:sz w:val="28"/>
          <w:szCs w:val="28"/>
        </w:rPr>
        <w:t>Partie I - Spécifications fonctionnelles (matinée)</w:t>
      </w:r>
    </w:p>
    <w:p w:rsidR="006B79D6" w:rsidRDefault="006B79D6" w:rsidP="006B79D6">
      <w:pPr>
        <w:rPr>
          <w:b/>
          <w:color w:val="4472C4" w:themeColor="accent5"/>
          <w:sz w:val="28"/>
          <w:szCs w:val="28"/>
        </w:rPr>
      </w:pPr>
    </w:p>
    <w:p w:rsidR="006B79D6" w:rsidRPr="00276219" w:rsidRDefault="006B79D6" w:rsidP="00C827EE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827EE">
        <w:rPr>
          <w:color w:val="000000" w:themeColor="text1"/>
          <w:sz w:val="24"/>
          <w:szCs w:val="24"/>
        </w:rPr>
        <w:t>Pour chacun des acteurs suivants</w:t>
      </w:r>
      <w:r w:rsidR="00C827EE" w:rsidRPr="00C827EE">
        <w:rPr>
          <w:color w:val="000000" w:themeColor="text1"/>
          <w:sz w:val="24"/>
          <w:szCs w:val="24"/>
        </w:rPr>
        <w:t>, dire quels sont ses but</w:t>
      </w:r>
      <w:r w:rsidR="00C827EE">
        <w:rPr>
          <w:color w:val="000000" w:themeColor="text1"/>
          <w:sz w:val="24"/>
          <w:szCs w:val="24"/>
        </w:rPr>
        <w:t xml:space="preserve">s dans l’utilisation </w:t>
      </w:r>
      <w:r w:rsidR="00C827EE" w:rsidRPr="007D7589">
        <w:rPr>
          <w:b/>
          <w:color w:val="000000" w:themeColor="text1"/>
          <w:sz w:val="24"/>
          <w:szCs w:val="24"/>
        </w:rPr>
        <w:t>actuelle</w:t>
      </w:r>
      <w:r w:rsidR="00C827EE">
        <w:rPr>
          <w:color w:val="000000" w:themeColor="text1"/>
          <w:sz w:val="24"/>
          <w:szCs w:val="24"/>
        </w:rPr>
        <w:t xml:space="preserve"> des outils de réduction de modèles </w:t>
      </w:r>
      <w:r w:rsidR="00C827EE" w:rsidRPr="00712E64">
        <w:rPr>
          <w:b/>
          <w:color w:val="000000" w:themeColor="text1"/>
          <w:sz w:val="24"/>
          <w:szCs w:val="24"/>
        </w:rPr>
        <w:t>de votre entité</w:t>
      </w:r>
    </w:p>
    <w:p w:rsidR="00276219" w:rsidRDefault="00276219" w:rsidP="00276219">
      <w:pPr>
        <w:ind w:left="360"/>
        <w:rPr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C827EE" w:rsidTr="00C827EE">
        <w:tc>
          <w:tcPr>
            <w:tcW w:w="2754" w:type="dxa"/>
          </w:tcPr>
          <w:p w:rsidR="00C827EE" w:rsidRPr="000A253E" w:rsidRDefault="000A253E" w:rsidP="00C827EE">
            <w:pPr>
              <w:rPr>
                <w:b/>
                <w:color w:val="000000" w:themeColor="text1"/>
                <w:sz w:val="24"/>
                <w:szCs w:val="24"/>
              </w:rPr>
            </w:pPr>
            <w:r w:rsidRPr="000A253E">
              <w:rPr>
                <w:b/>
                <w:color w:val="000000" w:themeColor="text1"/>
                <w:sz w:val="24"/>
                <w:szCs w:val="24"/>
              </w:rPr>
              <w:t>Utilisateur boîte noire</w:t>
            </w:r>
          </w:p>
        </w:tc>
        <w:tc>
          <w:tcPr>
            <w:tcW w:w="5948" w:type="dxa"/>
          </w:tcPr>
          <w:p w:rsidR="00C827EE" w:rsidRDefault="000A253E" w:rsidP="00C827E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Buts (en 1 phrase)</w:t>
            </w:r>
          </w:p>
        </w:tc>
      </w:tr>
      <w:tr w:rsidR="00C827EE" w:rsidTr="00C827EE">
        <w:tc>
          <w:tcPr>
            <w:tcW w:w="2754" w:type="dxa"/>
          </w:tcPr>
          <w:p w:rsidR="00C827EE" w:rsidRDefault="0039382E" w:rsidP="00C827E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Utilisateur</w:t>
            </w:r>
            <w:r w:rsidR="000A253E" w:rsidRPr="000A253E">
              <w:rPr>
                <w:color w:val="000000" w:themeColor="text1"/>
                <w:sz w:val="24"/>
                <w:szCs w:val="24"/>
              </w:rPr>
              <w:t xml:space="preserve"> du modèle réduit en boite noire, sans le connaître</w:t>
            </w:r>
          </w:p>
        </w:tc>
        <w:tc>
          <w:tcPr>
            <w:tcW w:w="5948" w:type="dxa"/>
          </w:tcPr>
          <w:p w:rsidR="000A253E" w:rsidRDefault="000A253E" w:rsidP="000A253E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C827EE" w:rsidRPr="00C72FB1" w:rsidRDefault="00C72FB1" w:rsidP="000A253E">
            <w:pPr>
              <w:pStyle w:val="Paragraphedeliste"/>
              <w:numPr>
                <w:ilvl w:val="0"/>
                <w:numId w:val="2"/>
              </w:numPr>
            </w:pPr>
            <w:r w:rsidRPr="00C72FB1">
              <w:t>Pas encore exploité en boite noire</w:t>
            </w:r>
          </w:p>
          <w:p w:rsidR="008C7B27" w:rsidRPr="008C7B27" w:rsidRDefault="008C7B27" w:rsidP="00044428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827EE" w:rsidRDefault="00C827EE" w:rsidP="00C827EE">
      <w:pPr>
        <w:ind w:left="360"/>
        <w:rPr>
          <w:color w:val="000000" w:themeColor="text1"/>
          <w:sz w:val="24"/>
          <w:szCs w:val="24"/>
        </w:rPr>
      </w:pPr>
    </w:p>
    <w:p w:rsidR="00276219" w:rsidRDefault="00276219" w:rsidP="00C827EE">
      <w:pPr>
        <w:ind w:left="360"/>
        <w:rPr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39382E" w:rsidTr="00061167">
        <w:tc>
          <w:tcPr>
            <w:tcW w:w="2754" w:type="dxa"/>
          </w:tcPr>
          <w:p w:rsidR="0039382E" w:rsidRPr="000A253E" w:rsidRDefault="007D7589" w:rsidP="0006116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Utilisateur</w:t>
            </w:r>
            <w:r w:rsidRPr="007D7589">
              <w:rPr>
                <w:b/>
                <w:color w:val="000000" w:themeColor="text1"/>
                <w:sz w:val="24"/>
                <w:szCs w:val="24"/>
              </w:rPr>
              <w:t xml:space="preserve"> connaissant le modèle complet et/ou la physique</w:t>
            </w:r>
          </w:p>
        </w:tc>
        <w:tc>
          <w:tcPr>
            <w:tcW w:w="5948" w:type="dxa"/>
          </w:tcPr>
          <w:p w:rsidR="0039382E" w:rsidRDefault="0039382E" w:rsidP="0006116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Buts (en 1 phrase)</w:t>
            </w:r>
          </w:p>
        </w:tc>
      </w:tr>
      <w:tr w:rsidR="0039382E" w:rsidTr="00061167">
        <w:tc>
          <w:tcPr>
            <w:tcW w:w="2754" w:type="dxa"/>
          </w:tcPr>
          <w:p w:rsidR="0039382E" w:rsidRDefault="00712E64" w:rsidP="00061167">
            <w:pPr>
              <w:rPr>
                <w:color w:val="000000" w:themeColor="text1"/>
                <w:sz w:val="24"/>
                <w:szCs w:val="24"/>
              </w:rPr>
            </w:pPr>
            <w:r w:rsidRPr="00712E64">
              <w:rPr>
                <w:color w:val="000000" w:themeColor="text1"/>
                <w:sz w:val="24"/>
                <w:szCs w:val="24"/>
              </w:rPr>
              <w:t>Utilisateurs connaissant le modèle complet et/ou la physique représentée</w:t>
            </w:r>
          </w:p>
        </w:tc>
        <w:tc>
          <w:tcPr>
            <w:tcW w:w="5948" w:type="dxa"/>
          </w:tcPr>
          <w:p w:rsidR="0039382E" w:rsidRDefault="0039382E" w:rsidP="00061167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39382E" w:rsidRPr="000A253E" w:rsidRDefault="0039382E" w:rsidP="00061167">
            <w:pPr>
              <w:rPr>
                <w:color w:val="000000" w:themeColor="text1"/>
                <w:sz w:val="24"/>
                <w:szCs w:val="24"/>
              </w:rPr>
            </w:pPr>
          </w:p>
          <w:p w:rsidR="0039382E" w:rsidRDefault="00C72FB1" w:rsidP="00061167">
            <w:pPr>
              <w:pStyle w:val="Paragraphedeliste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 encore utilisé par des non spécialistes</w:t>
            </w:r>
          </w:p>
          <w:p w:rsidR="008C7B27" w:rsidRPr="00044428" w:rsidRDefault="008C7B27" w:rsidP="00044428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8C7B27" w:rsidRPr="008C7B27" w:rsidRDefault="008C7B27" w:rsidP="008C7B27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9382E" w:rsidRDefault="0039382E" w:rsidP="00C827EE">
      <w:pPr>
        <w:ind w:left="360"/>
        <w:rPr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12E64" w:rsidTr="00061167">
        <w:tc>
          <w:tcPr>
            <w:tcW w:w="2754" w:type="dxa"/>
          </w:tcPr>
          <w:p w:rsidR="00712E64" w:rsidRPr="000A253E" w:rsidRDefault="00712E64" w:rsidP="00061167">
            <w:pPr>
              <w:rPr>
                <w:b/>
                <w:color w:val="000000" w:themeColor="text1"/>
                <w:sz w:val="24"/>
                <w:szCs w:val="24"/>
              </w:rPr>
            </w:pPr>
            <w:r w:rsidRPr="00712E64">
              <w:rPr>
                <w:b/>
                <w:color w:val="000000" w:themeColor="text1"/>
                <w:sz w:val="24"/>
                <w:szCs w:val="24"/>
              </w:rPr>
              <w:t>Utilisateurs sachant établir un modèle réduit</w:t>
            </w:r>
          </w:p>
        </w:tc>
        <w:tc>
          <w:tcPr>
            <w:tcW w:w="5948" w:type="dxa"/>
          </w:tcPr>
          <w:p w:rsidR="00712E64" w:rsidRDefault="00712E64" w:rsidP="0006116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Buts (en 1 phrase)</w:t>
            </w:r>
          </w:p>
        </w:tc>
      </w:tr>
      <w:tr w:rsidR="00712E64" w:rsidTr="00061167">
        <w:tc>
          <w:tcPr>
            <w:tcW w:w="2754" w:type="dxa"/>
          </w:tcPr>
          <w:p w:rsidR="00712E64" w:rsidRDefault="00712E64" w:rsidP="00061167">
            <w:pPr>
              <w:rPr>
                <w:color w:val="000000" w:themeColor="text1"/>
                <w:sz w:val="24"/>
                <w:szCs w:val="24"/>
              </w:rPr>
            </w:pPr>
            <w:r w:rsidRPr="00712E64">
              <w:rPr>
                <w:color w:val="000000" w:themeColor="text1"/>
                <w:sz w:val="24"/>
                <w:szCs w:val="24"/>
              </w:rPr>
              <w:t>Utilisateurs sachant élaborer le modèle réduit à partir du modèle complet</w:t>
            </w:r>
          </w:p>
        </w:tc>
        <w:tc>
          <w:tcPr>
            <w:tcW w:w="5948" w:type="dxa"/>
          </w:tcPr>
          <w:p w:rsidR="00712E64" w:rsidRDefault="00712E64" w:rsidP="00061167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712E64" w:rsidRDefault="00C72FB1" w:rsidP="00061167">
            <w:pPr>
              <w:pStyle w:val="Paragraphedeliste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Développer des nouvelles méthodologies de réduction de modèle</w:t>
            </w:r>
          </w:p>
          <w:p w:rsidR="00712E64" w:rsidRDefault="00712E64" w:rsidP="00061167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712E64" w:rsidRDefault="00C72FB1" w:rsidP="00061167">
            <w:pPr>
              <w:pStyle w:val="Paragraphedeliste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Appliquer la réduction de modèle à de nouveaux cas métier</w:t>
            </w:r>
          </w:p>
          <w:p w:rsidR="00712E64" w:rsidRPr="008C7B27" w:rsidRDefault="00712E64" w:rsidP="00061167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712E64" w:rsidRPr="008C7B27" w:rsidRDefault="00712E64" w:rsidP="00061167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12E64" w:rsidRDefault="00712E64" w:rsidP="00C827EE">
      <w:pPr>
        <w:ind w:left="360"/>
        <w:rPr>
          <w:color w:val="000000" w:themeColor="text1"/>
          <w:sz w:val="24"/>
          <w:szCs w:val="24"/>
        </w:rPr>
      </w:pPr>
    </w:p>
    <w:p w:rsidR="00276219" w:rsidRDefault="00276219" w:rsidP="00276219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827EE">
        <w:rPr>
          <w:color w:val="000000" w:themeColor="text1"/>
          <w:sz w:val="24"/>
          <w:szCs w:val="24"/>
        </w:rPr>
        <w:t>Pour chacun des acteurs suivants, dire quels sont ses but</w:t>
      </w:r>
      <w:r>
        <w:rPr>
          <w:color w:val="000000" w:themeColor="text1"/>
          <w:sz w:val="24"/>
          <w:szCs w:val="24"/>
        </w:rPr>
        <w:t xml:space="preserve">s (non listés précédemment) dans l’utilisation </w:t>
      </w:r>
      <w:r>
        <w:rPr>
          <w:b/>
          <w:color w:val="000000" w:themeColor="text1"/>
          <w:sz w:val="24"/>
          <w:szCs w:val="24"/>
        </w:rPr>
        <w:t>future</w:t>
      </w:r>
      <w:r>
        <w:rPr>
          <w:color w:val="000000" w:themeColor="text1"/>
          <w:sz w:val="24"/>
          <w:szCs w:val="24"/>
        </w:rPr>
        <w:t xml:space="preserve"> des outils de la bibliothèque Mordicus </w:t>
      </w:r>
      <w:r>
        <w:rPr>
          <w:b/>
          <w:color w:val="000000" w:themeColor="text1"/>
          <w:sz w:val="24"/>
          <w:szCs w:val="24"/>
        </w:rPr>
        <w:t>par</w:t>
      </w:r>
      <w:r w:rsidRPr="00712E64">
        <w:rPr>
          <w:b/>
          <w:color w:val="000000" w:themeColor="text1"/>
          <w:sz w:val="24"/>
          <w:szCs w:val="24"/>
        </w:rPr>
        <w:t xml:space="preserve"> votre entité</w:t>
      </w:r>
    </w:p>
    <w:p w:rsidR="00276219" w:rsidRDefault="00276219" w:rsidP="00C827EE">
      <w:pPr>
        <w:ind w:left="360"/>
        <w:rPr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276219" w:rsidTr="00061167">
        <w:tc>
          <w:tcPr>
            <w:tcW w:w="2754" w:type="dxa"/>
          </w:tcPr>
          <w:p w:rsidR="00276219" w:rsidRPr="000A253E" w:rsidRDefault="00276219" w:rsidP="00061167">
            <w:pPr>
              <w:rPr>
                <w:b/>
                <w:color w:val="000000" w:themeColor="text1"/>
                <w:sz w:val="24"/>
                <w:szCs w:val="24"/>
              </w:rPr>
            </w:pPr>
            <w:r w:rsidRPr="000A253E">
              <w:rPr>
                <w:b/>
                <w:color w:val="000000" w:themeColor="text1"/>
                <w:sz w:val="24"/>
                <w:szCs w:val="24"/>
              </w:rPr>
              <w:t>Utilisateur boîte noire</w:t>
            </w:r>
          </w:p>
        </w:tc>
        <w:tc>
          <w:tcPr>
            <w:tcW w:w="5948" w:type="dxa"/>
          </w:tcPr>
          <w:p w:rsidR="00276219" w:rsidRDefault="00276219" w:rsidP="0006116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Buts (en 1 phrase)</w:t>
            </w:r>
          </w:p>
        </w:tc>
      </w:tr>
      <w:tr w:rsidR="00276219" w:rsidTr="00061167">
        <w:tc>
          <w:tcPr>
            <w:tcW w:w="2754" w:type="dxa"/>
          </w:tcPr>
          <w:p w:rsidR="00276219" w:rsidRDefault="00276219" w:rsidP="0006116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Utilisateur</w:t>
            </w:r>
            <w:r w:rsidRPr="000A253E">
              <w:rPr>
                <w:color w:val="000000" w:themeColor="text1"/>
                <w:sz w:val="24"/>
                <w:szCs w:val="24"/>
              </w:rPr>
              <w:t xml:space="preserve"> du modèle réduit en boite noire, </w:t>
            </w:r>
            <w:r w:rsidRPr="000A253E">
              <w:rPr>
                <w:color w:val="000000" w:themeColor="text1"/>
                <w:sz w:val="24"/>
                <w:szCs w:val="24"/>
              </w:rPr>
              <w:lastRenderedPageBreak/>
              <w:t>sans le connaître</w:t>
            </w:r>
          </w:p>
        </w:tc>
        <w:tc>
          <w:tcPr>
            <w:tcW w:w="5948" w:type="dxa"/>
          </w:tcPr>
          <w:p w:rsidR="00276219" w:rsidRDefault="00276219" w:rsidP="00061167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276219" w:rsidRPr="000A253E" w:rsidRDefault="00276219" w:rsidP="00061167">
            <w:pPr>
              <w:rPr>
                <w:color w:val="000000" w:themeColor="text1"/>
                <w:sz w:val="24"/>
                <w:szCs w:val="24"/>
              </w:rPr>
            </w:pPr>
          </w:p>
          <w:p w:rsidR="00276219" w:rsidRPr="00276219" w:rsidRDefault="00276219" w:rsidP="00276219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76219" w:rsidRDefault="00276219" w:rsidP="00276219">
      <w:pPr>
        <w:ind w:left="360"/>
        <w:rPr>
          <w:color w:val="000000" w:themeColor="text1"/>
          <w:sz w:val="24"/>
          <w:szCs w:val="24"/>
        </w:rPr>
      </w:pPr>
    </w:p>
    <w:p w:rsidR="00276219" w:rsidRDefault="00276219" w:rsidP="00276219">
      <w:pPr>
        <w:ind w:left="360"/>
        <w:rPr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276219" w:rsidTr="00061167">
        <w:tc>
          <w:tcPr>
            <w:tcW w:w="2754" w:type="dxa"/>
          </w:tcPr>
          <w:p w:rsidR="00276219" w:rsidRPr="000A253E" w:rsidRDefault="00276219" w:rsidP="0006116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Utilisateur</w:t>
            </w:r>
            <w:r w:rsidRPr="007D7589">
              <w:rPr>
                <w:b/>
                <w:color w:val="000000" w:themeColor="text1"/>
                <w:sz w:val="24"/>
                <w:szCs w:val="24"/>
              </w:rPr>
              <w:t xml:space="preserve"> connaissant le modèle complet et/ou la physique</w:t>
            </w:r>
          </w:p>
        </w:tc>
        <w:tc>
          <w:tcPr>
            <w:tcW w:w="5948" w:type="dxa"/>
          </w:tcPr>
          <w:p w:rsidR="00276219" w:rsidRDefault="00276219" w:rsidP="0006116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Buts (en 1 phrase)</w:t>
            </w:r>
          </w:p>
        </w:tc>
      </w:tr>
      <w:tr w:rsidR="00276219" w:rsidTr="00061167">
        <w:tc>
          <w:tcPr>
            <w:tcW w:w="2754" w:type="dxa"/>
          </w:tcPr>
          <w:p w:rsidR="00276219" w:rsidRDefault="00276219" w:rsidP="00061167">
            <w:pPr>
              <w:rPr>
                <w:color w:val="000000" w:themeColor="text1"/>
                <w:sz w:val="24"/>
                <w:szCs w:val="24"/>
              </w:rPr>
            </w:pPr>
            <w:r w:rsidRPr="00712E64">
              <w:rPr>
                <w:color w:val="000000" w:themeColor="text1"/>
                <w:sz w:val="24"/>
                <w:szCs w:val="24"/>
              </w:rPr>
              <w:t>Utilisateurs connaissant le modèle complet et/ou la physique représentée</w:t>
            </w:r>
          </w:p>
        </w:tc>
        <w:tc>
          <w:tcPr>
            <w:tcW w:w="5948" w:type="dxa"/>
          </w:tcPr>
          <w:p w:rsidR="00276219" w:rsidRDefault="00276219" w:rsidP="00061167">
            <w:pPr>
              <w:pStyle w:val="Paragraphedeliste"/>
              <w:rPr>
                <w:color w:val="000000" w:themeColor="text1"/>
                <w:sz w:val="24"/>
                <w:szCs w:val="24"/>
              </w:rPr>
            </w:pPr>
          </w:p>
          <w:p w:rsidR="00276219" w:rsidRPr="00276219" w:rsidRDefault="00276219" w:rsidP="00276219">
            <w:pPr>
              <w:rPr>
                <w:color w:val="000000" w:themeColor="text1"/>
                <w:sz w:val="24"/>
                <w:szCs w:val="24"/>
              </w:rPr>
            </w:pPr>
          </w:p>
          <w:p w:rsidR="00276219" w:rsidRPr="008C7B27" w:rsidRDefault="00276219" w:rsidP="00061167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76219" w:rsidRDefault="00276219" w:rsidP="00276219">
      <w:pPr>
        <w:ind w:left="360"/>
        <w:rPr>
          <w:color w:val="000000" w:themeColor="text1"/>
          <w:sz w:val="24"/>
          <w:szCs w:val="24"/>
        </w:rPr>
      </w:pPr>
    </w:p>
    <w:p w:rsidR="00276219" w:rsidRDefault="00276219" w:rsidP="00276219">
      <w:pPr>
        <w:ind w:left="360"/>
        <w:rPr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276219" w:rsidTr="00061167">
        <w:tc>
          <w:tcPr>
            <w:tcW w:w="2754" w:type="dxa"/>
          </w:tcPr>
          <w:p w:rsidR="00276219" w:rsidRPr="000A253E" w:rsidRDefault="00276219" w:rsidP="00061167">
            <w:pPr>
              <w:rPr>
                <w:b/>
                <w:color w:val="000000" w:themeColor="text1"/>
                <w:sz w:val="24"/>
                <w:szCs w:val="24"/>
              </w:rPr>
            </w:pPr>
            <w:r w:rsidRPr="00712E64">
              <w:rPr>
                <w:b/>
                <w:color w:val="000000" w:themeColor="text1"/>
                <w:sz w:val="24"/>
                <w:szCs w:val="24"/>
              </w:rPr>
              <w:t>Utilisateurs sachant établir un modèle réduit</w:t>
            </w:r>
          </w:p>
        </w:tc>
        <w:tc>
          <w:tcPr>
            <w:tcW w:w="5948" w:type="dxa"/>
          </w:tcPr>
          <w:p w:rsidR="00276219" w:rsidRDefault="00276219" w:rsidP="0006116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Buts (en 1 phrase)</w:t>
            </w:r>
          </w:p>
        </w:tc>
      </w:tr>
      <w:tr w:rsidR="00276219" w:rsidTr="00061167">
        <w:tc>
          <w:tcPr>
            <w:tcW w:w="2754" w:type="dxa"/>
          </w:tcPr>
          <w:p w:rsidR="00276219" w:rsidRDefault="00276219" w:rsidP="00061167">
            <w:pPr>
              <w:rPr>
                <w:color w:val="000000" w:themeColor="text1"/>
                <w:sz w:val="24"/>
                <w:szCs w:val="24"/>
              </w:rPr>
            </w:pPr>
            <w:r w:rsidRPr="00712E64">
              <w:rPr>
                <w:color w:val="000000" w:themeColor="text1"/>
                <w:sz w:val="24"/>
                <w:szCs w:val="24"/>
              </w:rPr>
              <w:t>Utilisateurs sachant élaborer le modèle réduit à partir du modèle complet</w:t>
            </w:r>
          </w:p>
        </w:tc>
        <w:tc>
          <w:tcPr>
            <w:tcW w:w="5948" w:type="dxa"/>
          </w:tcPr>
          <w:p w:rsidR="00276219" w:rsidRPr="008C7B27" w:rsidRDefault="00276219" w:rsidP="0004442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76219" w:rsidRDefault="00276219" w:rsidP="00C827EE">
      <w:pPr>
        <w:ind w:left="360"/>
        <w:rPr>
          <w:color w:val="000000" w:themeColor="text1"/>
          <w:sz w:val="24"/>
          <w:szCs w:val="24"/>
        </w:rPr>
      </w:pPr>
    </w:p>
    <w:p w:rsidR="00165CEE" w:rsidRDefault="00165CEE" w:rsidP="00165CEE">
      <w:pPr>
        <w:pStyle w:val="Paragraphedeliste"/>
        <w:numPr>
          <w:ilvl w:val="0"/>
          <w:numId w:val="1"/>
        </w:num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Parmi ces buts, choisissez un « cas d’école », emblématique (ou du moins typique) de la pratique de la pratique de la réduction de modèle dans votre entité.</w:t>
      </w:r>
    </w:p>
    <w:p w:rsidR="00AA1EEE" w:rsidRDefault="00AA1EEE" w:rsidP="00AA1EEE">
      <w:pPr>
        <w:pStyle w:val="Paragraphedeliste"/>
        <w:ind w:left="360"/>
        <w:rPr>
          <w:color w:val="000000" w:themeColor="text1"/>
          <w:sz w:val="24"/>
          <w:szCs w:val="24"/>
        </w:rPr>
      </w:pPr>
    </w:p>
    <w:p w:rsidR="00165CEE" w:rsidRDefault="00165CEE" w:rsidP="00165CEE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Cocher les fonctionnalités génériques suivantes, listées lors du premier </w:t>
      </w:r>
      <w:proofErr w:type="spellStart"/>
      <w:r>
        <w:rPr>
          <w:color w:val="000000" w:themeColor="text1"/>
          <w:sz w:val="24"/>
          <w:szCs w:val="24"/>
        </w:rPr>
        <w:t>Hackathon</w:t>
      </w:r>
      <w:proofErr w:type="spellEnd"/>
      <w:r>
        <w:rPr>
          <w:color w:val="000000" w:themeColor="text1"/>
          <w:sz w:val="24"/>
          <w:szCs w:val="24"/>
        </w:rPr>
        <w:t>, auxquelles votre cas serait susceptible de correspondre ou de faire appel :</w:t>
      </w:r>
    </w:p>
    <w:p w:rsidR="00165CEE" w:rsidRPr="001000C4" w:rsidRDefault="001000C4" w:rsidP="00165CEE">
      <w:pPr>
        <w:rPr>
          <w:i/>
          <w:color w:val="000000" w:themeColor="text1"/>
          <w:sz w:val="24"/>
          <w:szCs w:val="24"/>
        </w:rPr>
      </w:pPr>
      <w:r w:rsidRPr="001000C4">
        <w:rPr>
          <w:i/>
          <w:color w:val="000000" w:themeColor="text1"/>
          <w:sz w:val="24"/>
          <w:szCs w:val="24"/>
        </w:rPr>
        <w:t>Utilisateur boîte noire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25816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165CEE" w:rsidRPr="000174CA">
        <w:rPr>
          <w:color w:val="000000" w:themeColor="text1"/>
          <w:sz w:val="24"/>
          <w:szCs w:val="24"/>
        </w:rPr>
        <w:t>Usage d’un modèle réduit en plan d’expérience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24129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>Utilisation d’un modèle réduit avec des mesures in-situ (en laboratoire, sur site de production...)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1330898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>Disposer d’un “clone digital” basé sur un modèle réduit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1673874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>Générer un champ complet à partir d’un modèle réduit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1404672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>Permettre la visualisation des résultats du modèle réduit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704594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>Archiver une liste de modèles réduits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53389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>Gérer une taille mémoire prescrite pour l’élaboration d’un modèle réduit</w:t>
      </w:r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1097784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 xml:space="preserve">Couvrir avec un modèle réduit un sous-domaine d’usage </w:t>
      </w:r>
      <w:proofErr w:type="gramStart"/>
      <w:r w:rsidR="000809C0" w:rsidRPr="000174CA">
        <w:rPr>
          <w:color w:val="000000" w:themeColor="text1"/>
          <w:sz w:val="24"/>
          <w:szCs w:val="24"/>
        </w:rPr>
        <w:t>du</w:t>
      </w:r>
      <w:proofErr w:type="gramEnd"/>
      <w:r w:rsidR="000809C0" w:rsidRPr="000174CA">
        <w:rPr>
          <w:color w:val="000000" w:themeColor="text1"/>
          <w:sz w:val="24"/>
          <w:szCs w:val="24"/>
        </w:rPr>
        <w:t xml:space="preserve"> modèle </w:t>
      </w:r>
      <w:proofErr w:type="spellStart"/>
      <w:r w:rsidR="000809C0" w:rsidRPr="000174CA">
        <w:rPr>
          <w:color w:val="000000" w:themeColor="text1"/>
          <w:sz w:val="24"/>
          <w:szCs w:val="24"/>
        </w:rPr>
        <w:t>haute fidélité</w:t>
      </w:r>
      <w:proofErr w:type="spellEnd"/>
    </w:p>
    <w:p w:rsid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221915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 xml:space="preserve">Garantir qu’un modèle réduit fonctionne de la même manière que le modèle </w:t>
      </w:r>
      <w:proofErr w:type="spellStart"/>
      <w:r w:rsidR="000809C0" w:rsidRPr="000174CA">
        <w:rPr>
          <w:color w:val="000000" w:themeColor="text1"/>
          <w:sz w:val="24"/>
          <w:szCs w:val="24"/>
        </w:rPr>
        <w:t>haute fidélité</w:t>
      </w:r>
      <w:proofErr w:type="spellEnd"/>
      <w:r w:rsidR="000809C0" w:rsidRPr="000174CA">
        <w:rPr>
          <w:color w:val="000000" w:themeColor="text1"/>
          <w:sz w:val="24"/>
          <w:szCs w:val="24"/>
        </w:rPr>
        <w:t xml:space="preserve"> sur un sous-domaine</w:t>
      </w:r>
    </w:p>
    <w:p w:rsidR="000809C0" w:rsidRPr="000174CA" w:rsidRDefault="00A11BAC" w:rsidP="00273F8D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253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3F8D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273F8D">
        <w:rPr>
          <w:color w:val="000000" w:themeColor="text1"/>
          <w:sz w:val="24"/>
          <w:szCs w:val="24"/>
        </w:rPr>
        <w:t xml:space="preserve"> </w:t>
      </w:r>
      <w:r w:rsidR="000809C0" w:rsidRPr="000174CA">
        <w:rPr>
          <w:color w:val="000000" w:themeColor="text1"/>
          <w:sz w:val="24"/>
          <w:szCs w:val="24"/>
        </w:rPr>
        <w:t xml:space="preserve">Couplage spatial entre un modèle réduit et </w:t>
      </w:r>
      <w:proofErr w:type="gramStart"/>
      <w:r w:rsidR="000809C0" w:rsidRPr="000174CA">
        <w:rPr>
          <w:color w:val="000000" w:themeColor="text1"/>
          <w:sz w:val="24"/>
          <w:szCs w:val="24"/>
        </w:rPr>
        <w:t>un</w:t>
      </w:r>
      <w:proofErr w:type="gramEnd"/>
      <w:r w:rsidR="000809C0" w:rsidRPr="000174CA">
        <w:rPr>
          <w:color w:val="000000" w:themeColor="text1"/>
          <w:sz w:val="24"/>
          <w:szCs w:val="24"/>
        </w:rPr>
        <w:t xml:space="preserve"> modèle </w:t>
      </w:r>
      <w:proofErr w:type="spellStart"/>
      <w:r w:rsidR="000809C0" w:rsidRPr="000174CA">
        <w:rPr>
          <w:color w:val="000000" w:themeColor="text1"/>
          <w:sz w:val="24"/>
          <w:szCs w:val="24"/>
        </w:rPr>
        <w:t>haute fidélité</w:t>
      </w:r>
      <w:proofErr w:type="spellEnd"/>
    </w:p>
    <w:p w:rsidR="000809C0" w:rsidRPr="001000C4" w:rsidRDefault="001000C4" w:rsidP="000809C0">
      <w:pPr>
        <w:rPr>
          <w:i/>
          <w:color w:val="000000" w:themeColor="text1"/>
          <w:sz w:val="24"/>
          <w:szCs w:val="24"/>
        </w:rPr>
      </w:pPr>
      <w:r w:rsidRPr="001000C4">
        <w:rPr>
          <w:i/>
          <w:color w:val="000000" w:themeColor="text1"/>
          <w:sz w:val="24"/>
          <w:szCs w:val="24"/>
        </w:rPr>
        <w:t>Utilisateur connaissant le modèle complet et/ou la physique</w:t>
      </w:r>
    </w:p>
    <w:p w:rsidR="003A46FD" w:rsidRDefault="00A11BAC" w:rsidP="004E1D7C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885251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3A46FD" w:rsidRPr="00165CEE">
        <w:rPr>
          <w:color w:val="000000" w:themeColor="text1"/>
          <w:sz w:val="24"/>
          <w:szCs w:val="24"/>
        </w:rPr>
        <w:t>Création d’un modèle réduit pour effectuer un plan d’expérience</w:t>
      </w:r>
      <w:r w:rsidR="003A46FD">
        <w:rPr>
          <w:color w:val="000000" w:themeColor="text1"/>
          <w:sz w:val="24"/>
          <w:szCs w:val="24"/>
        </w:rPr>
        <w:t xml:space="preserve"> (</w:t>
      </w:r>
      <w:r w:rsidR="003A46FD" w:rsidRPr="00165CEE">
        <w:rPr>
          <w:color w:val="000000" w:themeColor="text1"/>
          <w:sz w:val="24"/>
          <w:szCs w:val="24"/>
        </w:rPr>
        <w:t>sans exigence de méthode particulière de réduction, mais avec un contrôle de sa fiabilité</w:t>
      </w:r>
      <w:r w:rsidR="003A46FD">
        <w:rPr>
          <w:color w:val="000000" w:themeColor="text1"/>
          <w:sz w:val="24"/>
          <w:szCs w:val="24"/>
        </w:rPr>
        <w:t>)</w:t>
      </w:r>
    </w:p>
    <w:p w:rsidR="003A46FD" w:rsidRDefault="00A11BAC" w:rsidP="004E1D7C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293910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3A46FD" w:rsidRPr="003A46FD">
        <w:rPr>
          <w:color w:val="000000" w:themeColor="text1"/>
          <w:sz w:val="24"/>
          <w:szCs w:val="24"/>
        </w:rPr>
        <w:t xml:space="preserve">Comparer un modèle réduit 1 avec </w:t>
      </w:r>
      <w:proofErr w:type="gramStart"/>
      <w:r w:rsidR="003A46FD" w:rsidRPr="003A46FD">
        <w:rPr>
          <w:color w:val="000000" w:themeColor="text1"/>
          <w:sz w:val="24"/>
          <w:szCs w:val="24"/>
        </w:rPr>
        <w:t>un</w:t>
      </w:r>
      <w:proofErr w:type="gramEnd"/>
      <w:r w:rsidR="003A46FD" w:rsidRPr="003A46FD">
        <w:rPr>
          <w:color w:val="000000" w:themeColor="text1"/>
          <w:sz w:val="24"/>
          <w:szCs w:val="24"/>
        </w:rPr>
        <w:t xml:space="preserve"> modèle </w:t>
      </w:r>
      <w:proofErr w:type="spellStart"/>
      <w:r w:rsidR="003A46FD" w:rsidRPr="003A46FD">
        <w:rPr>
          <w:color w:val="000000" w:themeColor="text1"/>
          <w:sz w:val="24"/>
          <w:szCs w:val="24"/>
        </w:rPr>
        <w:t>haute fidélité</w:t>
      </w:r>
      <w:proofErr w:type="spellEnd"/>
      <w:r w:rsidR="003A46FD" w:rsidRPr="003A46FD">
        <w:rPr>
          <w:color w:val="000000" w:themeColor="text1"/>
          <w:sz w:val="24"/>
          <w:szCs w:val="24"/>
        </w:rPr>
        <w:t xml:space="preserve"> 2</w:t>
      </w:r>
    </w:p>
    <w:p w:rsidR="003A46FD" w:rsidRDefault="00A11BAC" w:rsidP="004E1D7C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371887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3A46FD" w:rsidRPr="00165CEE">
        <w:rPr>
          <w:color w:val="000000" w:themeColor="text1"/>
          <w:sz w:val="24"/>
          <w:szCs w:val="24"/>
        </w:rPr>
        <w:t>Optimisation de loi(s) de comportement sur structure complexe</w:t>
      </w:r>
    </w:p>
    <w:p w:rsidR="003A46FD" w:rsidRPr="003A46FD" w:rsidRDefault="00A11BAC" w:rsidP="004E1D7C">
      <w:pPr>
        <w:pStyle w:val="Paragraphedeliste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535343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3A46FD" w:rsidRPr="00165CEE">
        <w:rPr>
          <w:color w:val="000000" w:themeColor="text1"/>
          <w:sz w:val="24"/>
          <w:szCs w:val="24"/>
        </w:rPr>
        <w:t>Faire interagir un modèle réduit et des opérations de Data Science</w:t>
      </w:r>
    </w:p>
    <w:p w:rsidR="00165CEE" w:rsidRPr="001000C4" w:rsidRDefault="001000C4" w:rsidP="00165CEE">
      <w:pPr>
        <w:rPr>
          <w:i/>
          <w:color w:val="000000" w:themeColor="text1"/>
          <w:sz w:val="24"/>
          <w:szCs w:val="24"/>
        </w:rPr>
      </w:pPr>
      <w:r w:rsidRPr="001000C4">
        <w:rPr>
          <w:i/>
          <w:color w:val="000000" w:themeColor="text1"/>
          <w:sz w:val="24"/>
          <w:szCs w:val="24"/>
        </w:rPr>
        <w:lastRenderedPageBreak/>
        <w:t>Utilisateurs sachant établir un modèle réduit</w:t>
      </w:r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243542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Création d’un modèle réduit avec des informations provenant de</w:t>
      </w:r>
      <w:r w:rsidR="003A46FD">
        <w:rPr>
          <w:color w:val="000000" w:themeColor="text1"/>
          <w:sz w:val="24"/>
          <w:szCs w:val="24"/>
        </w:rPr>
        <w:t xml:space="preserve"> mesures</w:t>
      </w:r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275407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Déduire un modèle réduit 2 à partir d’un modèle réduit 1</w:t>
      </w:r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334652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Permettre le calcul multi-échelles ou multi-physiques de systèmes représentés par des modèles réduits</w:t>
      </w:r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2407542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2FB1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☒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Permettre la visualisation du modèle réduit lui-même</w:t>
      </w:r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946044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Construire un modèle réduit 3 en combinant deux modèles réduits 1 et 2</w:t>
      </w:r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2051464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2FB1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☒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Évaluer l’intérêt de la démarche “</w:t>
      </w:r>
      <w:proofErr w:type="spellStart"/>
      <w:r w:rsidR="00165CEE" w:rsidRPr="003A46FD">
        <w:rPr>
          <w:color w:val="000000" w:themeColor="text1"/>
          <w:sz w:val="24"/>
          <w:szCs w:val="24"/>
        </w:rPr>
        <w:t>Offline+Modèle</w:t>
      </w:r>
      <w:proofErr w:type="spellEnd"/>
      <w:r w:rsidR="00165CEE" w:rsidRPr="003A46FD">
        <w:rPr>
          <w:color w:val="000000" w:themeColor="text1"/>
          <w:sz w:val="24"/>
          <w:szCs w:val="24"/>
        </w:rPr>
        <w:t xml:space="preserve"> réduit” par rapport à l’utilisation directe du modèle </w:t>
      </w:r>
      <w:proofErr w:type="spellStart"/>
      <w:r w:rsidR="00165CEE" w:rsidRPr="003A46FD">
        <w:rPr>
          <w:color w:val="000000" w:themeColor="text1"/>
          <w:sz w:val="24"/>
          <w:szCs w:val="24"/>
        </w:rPr>
        <w:t>haute fidélité</w:t>
      </w:r>
      <w:proofErr w:type="spellEnd"/>
    </w:p>
    <w:p w:rsidR="003A46FD" w:rsidRPr="00A34A99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1185434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D7C">
            <w:rPr>
              <w:rFonts w:ascii="MS Gothic" w:eastAsia="MS Gothic" w:hint="eastAsia"/>
              <w:color w:val="000000" w:themeColor="text1"/>
              <w:sz w:val="24"/>
              <w:szCs w:val="24"/>
            </w:rPr>
            <w:t>☐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Construire un modèle réduit lorsque le maillage (voire la géométrie) change entre les différents snapshots</w:t>
      </w:r>
    </w:p>
    <w:p w:rsidR="00165CEE" w:rsidRPr="003A46FD" w:rsidRDefault="00A11BAC" w:rsidP="004E1D7C">
      <w:pPr>
        <w:pStyle w:val="Paragraphedeliste"/>
        <w:spacing w:after="0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-1603871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2FB1">
            <w:rPr>
              <w:rFonts w:ascii="MS Gothic" w:eastAsia="MS Gothic" w:hAnsi="MS Gothic" w:hint="eastAsia"/>
              <w:color w:val="000000" w:themeColor="text1"/>
              <w:sz w:val="24"/>
              <w:szCs w:val="24"/>
            </w:rPr>
            <w:t>☒</w:t>
          </w:r>
        </w:sdtContent>
      </w:sdt>
      <w:r w:rsidR="004E1D7C">
        <w:rPr>
          <w:color w:val="000000" w:themeColor="text1"/>
          <w:sz w:val="24"/>
          <w:szCs w:val="24"/>
        </w:rPr>
        <w:t xml:space="preserve"> </w:t>
      </w:r>
      <w:r w:rsidR="00165CEE" w:rsidRPr="003A46FD">
        <w:rPr>
          <w:color w:val="000000" w:themeColor="text1"/>
          <w:sz w:val="24"/>
          <w:szCs w:val="24"/>
        </w:rPr>
        <w:t>Utilisation de tous les calculs intermédiaires existants pour effectuer la réduction</w:t>
      </w:r>
    </w:p>
    <w:p w:rsidR="00165CEE" w:rsidRDefault="00165CEE" w:rsidP="00165CEE">
      <w:pPr>
        <w:rPr>
          <w:color w:val="000000" w:themeColor="text1"/>
          <w:sz w:val="24"/>
          <w:szCs w:val="24"/>
        </w:rPr>
      </w:pPr>
    </w:p>
    <w:p w:rsidR="006C72B3" w:rsidRDefault="006C72B3" w:rsidP="006C72B3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votre cas ne s’apparente à aucune des fonctionnalités ci-dessus, </w:t>
      </w:r>
      <w:proofErr w:type="gramStart"/>
      <w:r>
        <w:rPr>
          <w:color w:val="000000" w:themeColor="text1"/>
          <w:sz w:val="24"/>
          <w:szCs w:val="24"/>
        </w:rPr>
        <w:t>proposer</w:t>
      </w:r>
      <w:proofErr w:type="gramEnd"/>
      <w:r>
        <w:rPr>
          <w:color w:val="000000" w:themeColor="text1"/>
          <w:sz w:val="24"/>
          <w:szCs w:val="24"/>
        </w:rPr>
        <w:t xml:space="preserve"> une formulation générique de votre cas :</w:t>
      </w:r>
    </w:p>
    <w:p w:rsidR="006C72B3" w:rsidRPr="006C72B3" w:rsidRDefault="006C72B3" w:rsidP="006C72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6C72B3" w:rsidRPr="006C72B3" w:rsidRDefault="006C72B3" w:rsidP="006C72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061167" w:rsidRDefault="006C72B3" w:rsidP="006C72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061167">
        <w:rPr>
          <w:color w:val="000000" w:themeColor="text1"/>
          <w:sz w:val="24"/>
          <w:szCs w:val="24"/>
        </w:rPr>
        <w:br w:type="page"/>
      </w:r>
    </w:p>
    <w:p w:rsidR="00A34A99" w:rsidRDefault="002C4521" w:rsidP="00DF3079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Décrivez</w:t>
      </w:r>
      <w:r w:rsidR="00DF3079">
        <w:rPr>
          <w:color w:val="000000" w:themeColor="text1"/>
          <w:sz w:val="24"/>
          <w:szCs w:val="24"/>
        </w:rPr>
        <w:t xml:space="preserve"> votre cas d’usage en remplissant le tableau suivant (exemple en page …)</w:t>
      </w:r>
    </w:p>
    <w:p w:rsidR="00742416" w:rsidRPr="00742416" w:rsidRDefault="00742416" w:rsidP="00061167">
      <w:pPr>
        <w:pStyle w:val="Paragraphedeliste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862"/>
        <w:gridCol w:w="2421"/>
        <w:gridCol w:w="5567"/>
      </w:tblGrid>
      <w:tr w:rsidR="00C72FB1" w:rsidRPr="00742416" w:rsidTr="00C72FB1">
        <w:tc>
          <w:tcPr>
            <w:tcW w:w="1696" w:type="dxa"/>
          </w:tcPr>
          <w:p w:rsidR="00742416" w:rsidRPr="00E93DA5" w:rsidRDefault="00742416" w:rsidP="00061167">
            <w:pPr>
              <w:rPr>
                <w:rFonts w:cstheme="minorHAnsi"/>
                <w:b/>
              </w:rPr>
            </w:pPr>
            <w:r w:rsidRPr="00E93DA5">
              <w:rPr>
                <w:rFonts w:cstheme="minorHAnsi"/>
                <w:b/>
              </w:rPr>
              <w:t>USE CASE #</w:t>
            </w:r>
          </w:p>
        </w:tc>
        <w:tc>
          <w:tcPr>
            <w:tcW w:w="8850" w:type="dxa"/>
            <w:gridSpan w:val="3"/>
          </w:tcPr>
          <w:p w:rsidR="00061167" w:rsidRPr="00E93DA5" w:rsidRDefault="00C72FB1" w:rsidP="005E55AA">
            <w:p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</w:rPr>
              <w:t>Accélérer un calcul cyclique EVP d’aube de turbine haute pression</w:t>
            </w:r>
          </w:p>
        </w:tc>
      </w:tr>
      <w:tr w:rsidR="00C72FB1" w:rsidRPr="00742416" w:rsidTr="00C72FB1">
        <w:trPr>
          <w:trHeight w:val="843"/>
        </w:trPr>
        <w:tc>
          <w:tcPr>
            <w:tcW w:w="1696" w:type="dxa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Context of use</w:t>
            </w:r>
          </w:p>
        </w:tc>
        <w:tc>
          <w:tcPr>
            <w:tcW w:w="8850" w:type="dxa"/>
            <w:gridSpan w:val="3"/>
          </w:tcPr>
          <w:p w:rsidR="00061167" w:rsidRPr="005E55AA" w:rsidRDefault="00C72FB1" w:rsidP="005E55AA">
            <w:pPr>
              <w:rPr>
                <w:rFonts w:cstheme="minorHAnsi"/>
              </w:rPr>
            </w:pPr>
            <w:r w:rsidRPr="00C72FB1">
              <w:rPr>
                <w:rFonts w:cstheme="minorHAnsi"/>
              </w:rPr>
              <w:t xml:space="preserve">Evaluer efficacement la durée de vie d’une aube de </w:t>
            </w:r>
            <w:proofErr w:type="spellStart"/>
            <w:r w:rsidRPr="00C72FB1">
              <w:rPr>
                <w:rFonts w:cstheme="minorHAnsi"/>
              </w:rPr>
              <w:t>tubine</w:t>
            </w:r>
            <w:proofErr w:type="spellEnd"/>
            <w:r w:rsidRPr="00C72FB1">
              <w:rPr>
                <w:rFonts w:cstheme="minorHAnsi"/>
              </w:rPr>
              <w:t xml:space="preserve"> haute-pression en régime </w:t>
            </w:r>
            <w:proofErr w:type="spellStart"/>
            <w:r w:rsidRPr="00C72FB1">
              <w:rPr>
                <w:rFonts w:cstheme="minorHAnsi"/>
              </w:rPr>
              <w:t>elastoviscoplastique</w:t>
            </w:r>
            <w:proofErr w:type="spellEnd"/>
          </w:p>
        </w:tc>
      </w:tr>
      <w:tr w:rsidR="00C72FB1" w:rsidRPr="00742416" w:rsidTr="00C72FB1">
        <w:tc>
          <w:tcPr>
            <w:tcW w:w="1696" w:type="dxa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Scope</w:t>
            </w:r>
          </w:p>
        </w:tc>
        <w:tc>
          <w:tcPr>
            <w:tcW w:w="8850" w:type="dxa"/>
            <w:gridSpan w:val="3"/>
          </w:tcPr>
          <w:p w:rsidR="00061167" w:rsidRPr="00C72FB1" w:rsidRDefault="00C72FB1" w:rsidP="005E55AA">
            <w:pPr>
              <w:rPr>
                <w:rFonts w:cstheme="minorHAnsi"/>
              </w:rPr>
            </w:pPr>
            <w:r w:rsidRPr="00C72FB1">
              <w:rPr>
                <w:rFonts w:cstheme="minorHAnsi"/>
              </w:rPr>
              <w:t>Aube de turbine haute-pression</w:t>
            </w:r>
          </w:p>
        </w:tc>
      </w:tr>
      <w:tr w:rsidR="00C72FB1" w:rsidRPr="00742416" w:rsidTr="00C72FB1">
        <w:tc>
          <w:tcPr>
            <w:tcW w:w="1696" w:type="dxa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Level</w:t>
            </w:r>
          </w:p>
        </w:tc>
        <w:tc>
          <w:tcPr>
            <w:tcW w:w="8850" w:type="dxa"/>
            <w:gridSpan w:val="3"/>
          </w:tcPr>
          <w:p w:rsidR="006313A5" w:rsidRPr="00E93DA5" w:rsidRDefault="00C72FB1" w:rsidP="005E55A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Primary task</w:t>
            </w:r>
          </w:p>
        </w:tc>
      </w:tr>
      <w:tr w:rsidR="00C72FB1" w:rsidRPr="00742416" w:rsidTr="00C72FB1">
        <w:tc>
          <w:tcPr>
            <w:tcW w:w="1696" w:type="dxa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Primary actor</w:t>
            </w:r>
          </w:p>
        </w:tc>
        <w:tc>
          <w:tcPr>
            <w:tcW w:w="8850" w:type="dxa"/>
            <w:gridSpan w:val="3"/>
          </w:tcPr>
          <w:p w:rsidR="006313A5" w:rsidRPr="00E93DA5" w:rsidRDefault="00C72FB1" w:rsidP="005E55AA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Concepteur</w:t>
            </w:r>
            <w:proofErr w:type="spellEnd"/>
            <w:r>
              <w:rPr>
                <w:rFonts w:cstheme="minorHAnsi"/>
                <w:lang w:val="en-US"/>
              </w:rPr>
              <w:t>/designer</w:t>
            </w:r>
          </w:p>
        </w:tc>
      </w:tr>
      <w:tr w:rsidR="00C72FB1" w:rsidRPr="00AA35EB" w:rsidTr="00C72FB1">
        <w:tc>
          <w:tcPr>
            <w:tcW w:w="1696" w:type="dxa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Stakeholder &amp; Interests</w:t>
            </w:r>
          </w:p>
        </w:tc>
        <w:tc>
          <w:tcPr>
            <w:tcW w:w="3283" w:type="dxa"/>
            <w:gridSpan w:val="2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Stakeholder</w:t>
            </w:r>
          </w:p>
        </w:tc>
        <w:tc>
          <w:tcPr>
            <w:tcW w:w="5567" w:type="dxa"/>
          </w:tcPr>
          <w:p w:rsidR="00742416" w:rsidRPr="00E93DA5" w:rsidRDefault="00742416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Interest</w:t>
            </w:r>
          </w:p>
        </w:tc>
      </w:tr>
      <w:tr w:rsidR="00C72FB1" w:rsidRPr="00C72FB1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3283" w:type="dxa"/>
            <w:gridSpan w:val="2"/>
          </w:tcPr>
          <w:p w:rsidR="00C72FB1" w:rsidRPr="00E93DA5" w:rsidRDefault="00C72FB1" w:rsidP="0017577A">
            <w:p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  <w:lang w:val="en-US"/>
              </w:rPr>
              <w:t>User of a reduced-order model in his field</w:t>
            </w:r>
          </w:p>
        </w:tc>
        <w:tc>
          <w:tcPr>
            <w:tcW w:w="5567" w:type="dxa"/>
          </w:tcPr>
          <w:p w:rsidR="00C72FB1" w:rsidRPr="00C72FB1" w:rsidRDefault="00C72FB1" w:rsidP="0017577A">
            <w:p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  <w:lang w:val="en-US"/>
              </w:rPr>
              <w:t>wants a reduced-order model that behaves as the full-order one from his point of view</w:t>
            </w:r>
          </w:p>
          <w:p w:rsidR="00C72FB1" w:rsidRPr="00E93DA5" w:rsidRDefault="00C72FB1" w:rsidP="0017577A">
            <w:pPr>
              <w:rPr>
                <w:rFonts w:cstheme="minorHAnsi"/>
                <w:lang w:val="en-US"/>
              </w:rPr>
            </w:pPr>
          </w:p>
        </w:tc>
      </w:tr>
      <w:tr w:rsidR="00C72FB1" w:rsidRPr="00742416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Preconditions</w:t>
            </w:r>
          </w:p>
        </w:tc>
        <w:tc>
          <w:tcPr>
            <w:tcW w:w="8850" w:type="dxa"/>
            <w:gridSpan w:val="3"/>
          </w:tcPr>
          <w:p w:rsidR="00C72FB1" w:rsidRPr="00C72FB1" w:rsidRDefault="00C72FB1" w:rsidP="00C72FB1">
            <w:p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  <w:lang w:val="en-US"/>
              </w:rPr>
              <w:t xml:space="preserve">Avec </w:t>
            </w:r>
            <w:proofErr w:type="spellStart"/>
            <w:r w:rsidRPr="00C72FB1">
              <w:rPr>
                <w:rFonts w:cstheme="minorHAnsi"/>
                <w:lang w:val="en-US"/>
              </w:rPr>
              <w:t>recalcul</w:t>
            </w:r>
            <w:proofErr w:type="spellEnd"/>
            <w:r w:rsidRPr="00C72FB1">
              <w:rPr>
                <w:rFonts w:cstheme="minorHAnsi"/>
                <w:lang w:val="en-US"/>
              </w:rPr>
              <w:t xml:space="preserve"> des snapshots</w:t>
            </w:r>
            <w:r w:rsidRPr="00C72FB1">
              <w:rPr>
                <w:rFonts w:cstheme="minorHAnsi"/>
                <w:lang w:val="en-US"/>
              </w:rPr>
              <w:t>:</w:t>
            </w:r>
          </w:p>
          <w:p w:rsidR="00C72FB1" w:rsidRPr="00B12A05" w:rsidRDefault="00C72FB1" w:rsidP="00C72FB1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</w:rPr>
            </w:pPr>
            <w:r w:rsidRPr="00B12A05">
              <w:rPr>
                <w:rFonts w:cstheme="minorHAnsi"/>
              </w:rPr>
              <w:t xml:space="preserve">Une mise en donnée </w:t>
            </w:r>
            <w:proofErr w:type="spellStart"/>
            <w:r w:rsidR="00B12A05" w:rsidRPr="00B12A05">
              <w:rPr>
                <w:rFonts w:cstheme="minorHAnsi"/>
              </w:rPr>
              <w:t>Z-set</w:t>
            </w:r>
            <w:proofErr w:type="spellEnd"/>
            <w:r w:rsidRPr="00B12A05">
              <w:rPr>
                <w:rFonts w:cstheme="minorHAnsi"/>
              </w:rPr>
              <w:t xml:space="preserve"> pour le calcul haute-fidélité (à recalculer)</w:t>
            </w:r>
          </w:p>
          <w:p w:rsidR="00C72FB1" w:rsidRPr="00C72FB1" w:rsidRDefault="00C72FB1" w:rsidP="00C72FB1">
            <w:pPr>
              <w:rPr>
                <w:rFonts w:cstheme="minorHAnsi"/>
                <w:lang w:val="en-US"/>
              </w:rPr>
            </w:pPr>
            <w:proofErr w:type="spellStart"/>
            <w:r w:rsidRPr="00C72FB1">
              <w:rPr>
                <w:rFonts w:cstheme="minorHAnsi"/>
                <w:lang w:val="en-US"/>
              </w:rPr>
              <w:t>En</w:t>
            </w:r>
            <w:proofErr w:type="spellEnd"/>
            <w:r w:rsidRPr="00C72FB1">
              <w:rPr>
                <w:rFonts w:cstheme="minorHAnsi"/>
                <w:lang w:val="en-US"/>
              </w:rPr>
              <w:t xml:space="preserve"> mode </w:t>
            </w:r>
            <w:proofErr w:type="spellStart"/>
            <w:r w:rsidRPr="00C72FB1">
              <w:rPr>
                <w:rFonts w:cstheme="minorHAnsi"/>
                <w:lang w:val="en-US"/>
              </w:rPr>
              <w:t>nonintrusif</w:t>
            </w:r>
            <w:proofErr w:type="spellEnd"/>
            <w:r w:rsidRPr="00C72FB1">
              <w:rPr>
                <w:rFonts w:cstheme="minorHAnsi"/>
                <w:lang w:val="en-US"/>
              </w:rPr>
              <w:t>:</w:t>
            </w:r>
          </w:p>
          <w:p w:rsidR="00C72FB1" w:rsidRPr="00C72FB1" w:rsidRDefault="00C72FB1" w:rsidP="00C72FB1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  <w:lang w:val="en-US"/>
              </w:rPr>
              <w:t>Une mise en donnée pour le calcul haute-fidélité</w:t>
            </w:r>
            <w:r w:rsidRPr="00C72FB1">
              <w:rPr>
                <w:rFonts w:cstheme="minorHAnsi"/>
                <w:lang w:val="en-US"/>
              </w:rPr>
              <w:t xml:space="preserve"> (pour avoir le chargement)</w:t>
            </w:r>
          </w:p>
          <w:p w:rsidR="00C72FB1" w:rsidRPr="00C72FB1" w:rsidRDefault="00C72FB1" w:rsidP="00C72FB1">
            <w:pPr>
              <w:pStyle w:val="Paragraphedeliste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  <w:lang w:val="en-US"/>
              </w:rPr>
              <w:t xml:space="preserve">Des snapshots </w:t>
            </w:r>
            <w:proofErr w:type="spellStart"/>
            <w:r w:rsidRPr="00C72FB1">
              <w:rPr>
                <w:rFonts w:cstheme="minorHAnsi"/>
                <w:lang w:val="en-US"/>
              </w:rPr>
              <w:t>précalculés</w:t>
            </w:r>
            <w:proofErr w:type="spellEnd"/>
          </w:p>
          <w:p w:rsidR="00C72FB1" w:rsidRPr="00E93DA5" w:rsidRDefault="00C72FB1" w:rsidP="00C72FB1">
            <w:pPr>
              <w:pStyle w:val="Paragraphedeliste"/>
              <w:rPr>
                <w:rFonts w:cstheme="minorHAnsi"/>
                <w:lang w:val="en-US"/>
              </w:rPr>
            </w:pPr>
          </w:p>
        </w:tc>
      </w:tr>
      <w:tr w:rsidR="00C72FB1" w:rsidRPr="00742416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Success End Condition</w:t>
            </w:r>
          </w:p>
        </w:tc>
        <w:tc>
          <w:tcPr>
            <w:tcW w:w="8850" w:type="dxa"/>
            <w:gridSpan w:val="3"/>
          </w:tcPr>
          <w:p w:rsidR="00C72FB1" w:rsidRPr="00C72FB1" w:rsidRDefault="00C72FB1" w:rsidP="00061167">
            <w:pPr>
              <w:rPr>
                <w:rFonts w:cstheme="minorHAnsi"/>
              </w:rPr>
            </w:pPr>
            <w:r w:rsidRPr="00C72FB1">
              <w:rPr>
                <w:rFonts w:cstheme="minorHAnsi"/>
              </w:rPr>
              <w:t>Un calcul cyclique extrapolé par modèle réduit</w:t>
            </w:r>
          </w:p>
          <w:p w:rsidR="00C72FB1" w:rsidRPr="00E93DA5" w:rsidRDefault="00C72FB1" w:rsidP="00C72FB1">
            <w:pPr>
              <w:rPr>
                <w:rFonts w:cstheme="minorHAnsi"/>
                <w:lang w:val="en-US"/>
              </w:rPr>
            </w:pPr>
          </w:p>
        </w:tc>
      </w:tr>
      <w:tr w:rsidR="00C72FB1" w:rsidRPr="00742416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Failed End Protection</w:t>
            </w:r>
          </w:p>
        </w:tc>
        <w:tc>
          <w:tcPr>
            <w:tcW w:w="8850" w:type="dxa"/>
            <w:gridSpan w:val="3"/>
          </w:tcPr>
          <w:p w:rsidR="00C72FB1" w:rsidRDefault="00C72FB1" w:rsidP="00E85EE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Calcul</w:t>
            </w:r>
            <w:proofErr w:type="spellEnd"/>
            <w:r>
              <w:rPr>
                <w:rFonts w:cstheme="minorHAnsi"/>
                <w:lang w:val="en-US"/>
              </w:rPr>
              <w:t xml:space="preserve"> non </w:t>
            </w:r>
            <w:proofErr w:type="spellStart"/>
            <w:r>
              <w:rPr>
                <w:rFonts w:cstheme="minorHAnsi"/>
                <w:lang w:val="en-US"/>
              </w:rPr>
              <w:t>abouti</w:t>
            </w:r>
            <w:proofErr w:type="spellEnd"/>
          </w:p>
          <w:p w:rsidR="00C72FB1" w:rsidRPr="00E93DA5" w:rsidRDefault="00C72FB1" w:rsidP="00C72FB1">
            <w:pPr>
              <w:rPr>
                <w:rFonts w:cstheme="minorHAnsi"/>
                <w:lang w:val="en-US"/>
              </w:rPr>
            </w:pPr>
          </w:p>
        </w:tc>
      </w:tr>
      <w:tr w:rsidR="00C72FB1" w:rsidRPr="00C72FB1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Trigger</w:t>
            </w:r>
          </w:p>
        </w:tc>
        <w:tc>
          <w:tcPr>
            <w:tcW w:w="8850" w:type="dxa"/>
            <w:gridSpan w:val="3"/>
          </w:tcPr>
          <w:p w:rsidR="00C72FB1" w:rsidRPr="00E93DA5" w:rsidRDefault="00C72FB1" w:rsidP="00C72FB1">
            <w:pPr>
              <w:rPr>
                <w:rFonts w:cstheme="minorHAnsi"/>
                <w:lang w:val="en-US"/>
              </w:rPr>
            </w:pPr>
            <w:r w:rsidRPr="00C72FB1">
              <w:rPr>
                <w:rFonts w:cstheme="minorHAnsi"/>
                <w:lang w:val="en-US"/>
              </w:rPr>
              <w:t xml:space="preserve">User enters the offline component of </w:t>
            </w:r>
            <w:proofErr w:type="spellStart"/>
            <w:r w:rsidRPr="00C72FB1">
              <w:rPr>
                <w:rFonts w:cstheme="minorHAnsi"/>
                <w:lang w:val="en-US"/>
              </w:rPr>
              <w:t>Mordicus</w:t>
            </w:r>
            <w:proofErr w:type="spellEnd"/>
            <w:r w:rsidRPr="00C72FB1">
              <w:rPr>
                <w:rFonts w:cstheme="minorHAnsi"/>
                <w:lang w:val="en-US"/>
              </w:rPr>
              <w:t xml:space="preserve"> while announcing </w:t>
            </w:r>
            <w:r w:rsidRPr="00C72FB1">
              <w:rPr>
                <w:rFonts w:cstheme="minorHAnsi"/>
                <w:lang w:val="en-US"/>
              </w:rPr>
              <w:t>this particular use of the library</w:t>
            </w:r>
          </w:p>
        </w:tc>
      </w:tr>
      <w:tr w:rsidR="00C72FB1" w:rsidRPr="00AA35EB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DESCRIPTION</w:t>
            </w:r>
          </w:p>
        </w:tc>
        <w:tc>
          <w:tcPr>
            <w:tcW w:w="862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Step</w:t>
            </w:r>
          </w:p>
        </w:tc>
        <w:tc>
          <w:tcPr>
            <w:tcW w:w="7988" w:type="dxa"/>
            <w:gridSpan w:val="2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Action</w:t>
            </w:r>
          </w:p>
        </w:tc>
      </w:tr>
      <w:tr w:rsidR="00C72FB1" w:rsidRPr="00742416" w:rsidTr="00C72FB1">
        <w:tc>
          <w:tcPr>
            <w:tcW w:w="1696" w:type="dxa"/>
          </w:tcPr>
          <w:p w:rsidR="00C72FB1" w:rsidRPr="00E93DA5" w:rsidRDefault="00C72FB1" w:rsidP="00061167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62" w:type="dxa"/>
          </w:tcPr>
          <w:p w:rsidR="00C72FB1" w:rsidRPr="00E93DA5" w:rsidRDefault="00C72FB1" w:rsidP="00061167">
            <w:pPr>
              <w:rPr>
                <w:rFonts w:cstheme="minorHAnsi"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>1</w:t>
            </w:r>
          </w:p>
        </w:tc>
        <w:tc>
          <w:tcPr>
            <w:tcW w:w="7988" w:type="dxa"/>
            <w:gridSpan w:val="2"/>
          </w:tcPr>
          <w:p w:rsidR="00C72FB1" w:rsidRPr="00C72FB1" w:rsidRDefault="00C72FB1" w:rsidP="00C72FB1">
            <w:pPr>
              <w:rPr>
                <w:rFonts w:cstheme="minorHAnsi"/>
              </w:rPr>
            </w:pPr>
            <w:r w:rsidRPr="00C72FB1">
              <w:rPr>
                <w:rFonts w:cstheme="minorHAnsi"/>
              </w:rPr>
              <w:t xml:space="preserve">L’utilisateur fourni un mise en données </w:t>
            </w:r>
            <w:proofErr w:type="spellStart"/>
            <w:r w:rsidR="00B12A05" w:rsidRPr="00B12A05">
              <w:rPr>
                <w:rFonts w:cstheme="minorHAnsi"/>
              </w:rPr>
              <w:t>Z-set</w:t>
            </w:r>
            <w:proofErr w:type="spellEnd"/>
            <w:r w:rsidR="00B12A05" w:rsidRPr="00C72FB1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Pr="00C72FB1">
              <w:rPr>
                <w:rFonts w:cstheme="minorHAnsi"/>
              </w:rPr>
              <w:t>de son calcul EVP d’aube de turbine haute pression</w:t>
            </w:r>
          </w:p>
          <w:p w:rsidR="00C72FB1" w:rsidRPr="00C72FB1" w:rsidRDefault="00C72FB1" w:rsidP="00061167">
            <w:pPr>
              <w:rPr>
                <w:rFonts w:cstheme="minorHAnsi"/>
              </w:rPr>
            </w:pPr>
          </w:p>
        </w:tc>
      </w:tr>
      <w:tr w:rsidR="00C72FB1" w:rsidRPr="00AA35EB" w:rsidTr="00C72FB1">
        <w:tc>
          <w:tcPr>
            <w:tcW w:w="1696" w:type="dxa"/>
          </w:tcPr>
          <w:p w:rsidR="00C72FB1" w:rsidRPr="00C72FB1" w:rsidRDefault="00C72FB1" w:rsidP="00061167">
            <w:pPr>
              <w:rPr>
                <w:rFonts w:cstheme="minorHAnsi"/>
                <w:b/>
              </w:rPr>
            </w:pPr>
          </w:p>
        </w:tc>
        <w:tc>
          <w:tcPr>
            <w:tcW w:w="862" w:type="dxa"/>
          </w:tcPr>
          <w:p w:rsidR="00C72FB1" w:rsidRPr="00E93DA5" w:rsidRDefault="00C72FB1" w:rsidP="00061167">
            <w:pPr>
              <w:rPr>
                <w:rFonts w:cstheme="minorHAnsi"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>2</w:t>
            </w:r>
          </w:p>
        </w:tc>
        <w:tc>
          <w:tcPr>
            <w:tcW w:w="7988" w:type="dxa"/>
            <w:gridSpan w:val="2"/>
          </w:tcPr>
          <w:p w:rsidR="00C72FB1" w:rsidRPr="00C72FB1" w:rsidRDefault="00C72FB1" w:rsidP="00C72FB1">
            <w:pPr>
              <w:rPr>
                <w:rFonts w:cstheme="minorHAnsi"/>
              </w:rPr>
            </w:pPr>
            <w:r w:rsidRPr="00C72FB1">
              <w:rPr>
                <w:rFonts w:cstheme="minorHAnsi"/>
              </w:rPr>
              <w:t xml:space="preserve">L’utilisateur </w:t>
            </w:r>
            <w:r>
              <w:rPr>
                <w:rFonts w:cstheme="minorHAnsi"/>
              </w:rPr>
              <w:t xml:space="preserve">remplit un fichier de paramètres pour les différentes options disponibles (pour data compression, </w:t>
            </w:r>
            <w:proofErr w:type="spellStart"/>
            <w:r>
              <w:rPr>
                <w:rFonts w:cstheme="minorHAnsi"/>
              </w:rPr>
              <w:t>operator</w:t>
            </w:r>
            <w:proofErr w:type="spellEnd"/>
            <w:r>
              <w:rPr>
                <w:rFonts w:cstheme="minorHAnsi"/>
              </w:rPr>
              <w:t xml:space="preserve"> compression, reconstruction des quantités duales, </w:t>
            </w:r>
            <w:proofErr w:type="spellStart"/>
            <w:r>
              <w:rPr>
                <w:rFonts w:cstheme="minorHAnsi"/>
              </w:rPr>
              <w:t>nonintrusivité</w:t>
            </w:r>
            <w:proofErr w:type="spellEnd"/>
            <w:r>
              <w:rPr>
                <w:rFonts w:cstheme="minorHAnsi"/>
              </w:rPr>
              <w:t>, nombre de cycles à extrapoler)</w:t>
            </w:r>
          </w:p>
          <w:p w:rsidR="00C72FB1" w:rsidRPr="00C72FB1" w:rsidRDefault="00C72FB1" w:rsidP="00061167">
            <w:pPr>
              <w:rPr>
                <w:rFonts w:cstheme="minorHAnsi"/>
              </w:rPr>
            </w:pPr>
          </w:p>
        </w:tc>
      </w:tr>
      <w:tr w:rsidR="00C72FB1" w:rsidRPr="00AA35EB" w:rsidTr="00C72FB1">
        <w:tc>
          <w:tcPr>
            <w:tcW w:w="1696" w:type="dxa"/>
          </w:tcPr>
          <w:p w:rsidR="00C72FB1" w:rsidRPr="00C72FB1" w:rsidRDefault="00C72FB1" w:rsidP="00061167">
            <w:pPr>
              <w:rPr>
                <w:rFonts w:cstheme="minorHAnsi"/>
                <w:b/>
              </w:rPr>
            </w:pPr>
          </w:p>
        </w:tc>
        <w:tc>
          <w:tcPr>
            <w:tcW w:w="862" w:type="dxa"/>
          </w:tcPr>
          <w:p w:rsidR="00C72FB1" w:rsidRPr="00E93DA5" w:rsidRDefault="00C72FB1" w:rsidP="00061167">
            <w:pPr>
              <w:rPr>
                <w:rFonts w:cstheme="minorHAnsi"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>3</w:t>
            </w:r>
          </w:p>
        </w:tc>
        <w:tc>
          <w:tcPr>
            <w:tcW w:w="7988" w:type="dxa"/>
            <w:gridSpan w:val="2"/>
          </w:tcPr>
          <w:p w:rsidR="00C72FB1" w:rsidRPr="00C72FB1" w:rsidRDefault="00C72FB1" w:rsidP="00061167">
            <w:pPr>
              <w:rPr>
                <w:rFonts w:cstheme="minorHAnsi"/>
              </w:rPr>
            </w:pPr>
          </w:p>
          <w:p w:rsidR="00C72FB1" w:rsidRPr="00C72FB1" w:rsidRDefault="00C72FB1" w:rsidP="00C72F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 phases offline, online, </w:t>
            </w:r>
            <w:r w:rsidRPr="00C72FB1">
              <w:rPr>
                <w:rFonts w:cstheme="minorHAnsi"/>
              </w:rPr>
              <w:t>la</w:t>
            </w:r>
            <w:r>
              <w:rPr>
                <w:rFonts w:cstheme="minorHAnsi"/>
              </w:rPr>
              <w:t xml:space="preserve"> reconstruction des quantités duales sont chaînés automatiquement sur une architecture HPC</w:t>
            </w:r>
          </w:p>
        </w:tc>
      </w:tr>
      <w:tr w:rsidR="00C72FB1" w:rsidRPr="00AA35EB" w:rsidTr="00C72FB1">
        <w:tc>
          <w:tcPr>
            <w:tcW w:w="1696" w:type="dxa"/>
          </w:tcPr>
          <w:p w:rsidR="00C72FB1" w:rsidRPr="00E93DA5" w:rsidRDefault="00C72FB1" w:rsidP="00BE5FB4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EXTENSIONS</w:t>
            </w:r>
          </w:p>
        </w:tc>
        <w:tc>
          <w:tcPr>
            <w:tcW w:w="862" w:type="dxa"/>
          </w:tcPr>
          <w:p w:rsidR="00C72FB1" w:rsidRPr="00E93DA5" w:rsidRDefault="00C72FB1" w:rsidP="00BE5FB4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Step</w:t>
            </w:r>
          </w:p>
        </w:tc>
        <w:tc>
          <w:tcPr>
            <w:tcW w:w="7988" w:type="dxa"/>
            <w:gridSpan w:val="2"/>
          </w:tcPr>
          <w:p w:rsidR="00C72FB1" w:rsidRPr="00E93DA5" w:rsidRDefault="00C72FB1" w:rsidP="00BE5FB4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Branching Action</w:t>
            </w:r>
          </w:p>
        </w:tc>
      </w:tr>
      <w:tr w:rsidR="00C72FB1" w:rsidRPr="005E55AA" w:rsidTr="00C72FB1">
        <w:tc>
          <w:tcPr>
            <w:tcW w:w="1696" w:type="dxa"/>
          </w:tcPr>
          <w:p w:rsidR="00C72FB1" w:rsidRPr="00E93DA5" w:rsidRDefault="00C72FB1" w:rsidP="00BE5FB4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62" w:type="dxa"/>
          </w:tcPr>
          <w:p w:rsidR="00C72FB1" w:rsidRPr="00E93DA5" w:rsidRDefault="00C72FB1" w:rsidP="00BE5FB4">
            <w:pPr>
              <w:rPr>
                <w:rFonts w:cstheme="minorHAnsi"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>1a</w:t>
            </w:r>
          </w:p>
        </w:tc>
        <w:tc>
          <w:tcPr>
            <w:tcW w:w="7988" w:type="dxa"/>
            <w:gridSpan w:val="2"/>
          </w:tcPr>
          <w:p w:rsidR="00C72FB1" w:rsidRPr="005E55AA" w:rsidRDefault="005E55AA" w:rsidP="00E630F7">
            <w:pPr>
              <w:rPr>
                <w:rFonts w:cstheme="minorHAnsi"/>
              </w:rPr>
            </w:pPr>
            <w:r w:rsidRPr="005E55AA">
              <w:rPr>
                <w:rFonts w:cstheme="minorHAnsi"/>
              </w:rPr>
              <w:t xml:space="preserve">Pas d’éléments de </w:t>
            </w:r>
            <w:proofErr w:type="spellStart"/>
            <w:r w:rsidRPr="005E55AA">
              <w:rPr>
                <w:rFonts w:cstheme="minorHAnsi"/>
              </w:rPr>
              <w:t>robustification</w:t>
            </w:r>
            <w:proofErr w:type="spellEnd"/>
            <w:r w:rsidRPr="005E55AA">
              <w:rPr>
                <w:rFonts w:cstheme="minorHAnsi"/>
              </w:rPr>
              <w:t xml:space="preserve"> du code</w:t>
            </w:r>
          </w:p>
        </w:tc>
      </w:tr>
      <w:tr w:rsidR="00C72FB1" w:rsidRPr="00AA35EB" w:rsidTr="00C72FB1">
        <w:tc>
          <w:tcPr>
            <w:tcW w:w="1696" w:type="dxa"/>
          </w:tcPr>
          <w:p w:rsidR="00C72FB1" w:rsidRPr="00E93DA5" w:rsidRDefault="00C72FB1" w:rsidP="00E630F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I/O </w:t>
            </w:r>
            <w:r w:rsidRPr="00E93DA5">
              <w:rPr>
                <w:rFonts w:cstheme="minorHAnsi"/>
                <w:b/>
                <w:lang w:val="en-US"/>
              </w:rPr>
              <w:t>VARIATIONS</w:t>
            </w:r>
          </w:p>
        </w:tc>
        <w:tc>
          <w:tcPr>
            <w:tcW w:w="862" w:type="dxa"/>
          </w:tcPr>
          <w:p w:rsidR="00C72FB1" w:rsidRPr="00E93DA5" w:rsidRDefault="00C72FB1" w:rsidP="00E630F7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7988" w:type="dxa"/>
            <w:gridSpan w:val="2"/>
          </w:tcPr>
          <w:p w:rsidR="00C72FB1" w:rsidRPr="00E93DA5" w:rsidRDefault="00C72FB1" w:rsidP="00E630F7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Branching Action</w:t>
            </w:r>
          </w:p>
        </w:tc>
      </w:tr>
      <w:tr w:rsidR="00C72FB1" w:rsidRPr="00AA35EB" w:rsidTr="00C72FB1">
        <w:tc>
          <w:tcPr>
            <w:tcW w:w="1696" w:type="dxa"/>
          </w:tcPr>
          <w:p w:rsidR="00C72FB1" w:rsidRPr="00E93DA5" w:rsidRDefault="00C72FB1" w:rsidP="00E630F7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62" w:type="dxa"/>
          </w:tcPr>
          <w:p w:rsidR="00C72FB1" w:rsidRPr="00E93DA5" w:rsidRDefault="00C72FB1" w:rsidP="00E630F7">
            <w:pPr>
              <w:rPr>
                <w:rFonts w:cstheme="minorHAnsi"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>1</w:t>
            </w:r>
          </w:p>
        </w:tc>
        <w:tc>
          <w:tcPr>
            <w:tcW w:w="7988" w:type="dxa"/>
            <w:gridSpan w:val="2"/>
          </w:tcPr>
          <w:p w:rsidR="00C72FB1" w:rsidRPr="005E55AA" w:rsidRDefault="005E55AA" w:rsidP="00E630F7">
            <w:pPr>
              <w:rPr>
                <w:rFonts w:cstheme="minorHAnsi"/>
              </w:rPr>
            </w:pPr>
            <w:r w:rsidRPr="005E55AA">
              <w:rPr>
                <w:rFonts w:cstheme="minorHAnsi"/>
              </w:rPr>
              <w:t xml:space="preserve">Pas d’éléments de </w:t>
            </w:r>
            <w:proofErr w:type="spellStart"/>
            <w:r w:rsidRPr="005E55AA">
              <w:rPr>
                <w:rFonts w:cstheme="minorHAnsi"/>
              </w:rPr>
              <w:t>robustification</w:t>
            </w:r>
            <w:proofErr w:type="spellEnd"/>
            <w:r w:rsidRPr="005E55AA">
              <w:rPr>
                <w:rFonts w:cstheme="minorHAnsi"/>
              </w:rPr>
              <w:t xml:space="preserve"> du code</w:t>
            </w:r>
          </w:p>
        </w:tc>
      </w:tr>
      <w:tr w:rsidR="00C72FB1" w:rsidRPr="00C72FB1" w:rsidTr="00C72FB1">
        <w:tc>
          <w:tcPr>
            <w:tcW w:w="1696" w:type="dxa"/>
          </w:tcPr>
          <w:p w:rsidR="00C72FB1" w:rsidRPr="00E93DA5" w:rsidRDefault="00C72FB1" w:rsidP="000F70ED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RELATED INFORMATION</w:t>
            </w:r>
          </w:p>
        </w:tc>
        <w:tc>
          <w:tcPr>
            <w:tcW w:w="862" w:type="dxa"/>
          </w:tcPr>
          <w:p w:rsidR="00C72FB1" w:rsidRPr="00E93DA5" w:rsidRDefault="00C72FB1" w:rsidP="000F70ED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7988" w:type="dxa"/>
            <w:gridSpan w:val="2"/>
          </w:tcPr>
          <w:p w:rsidR="00C72FB1" w:rsidRPr="00E93DA5" w:rsidRDefault="00C72FB1" w:rsidP="008E776C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 xml:space="preserve">&lt;list </w:t>
            </w:r>
            <w:r>
              <w:rPr>
                <w:rFonts w:cstheme="minorHAnsi"/>
                <w:lang w:val="en-US"/>
              </w:rPr>
              <w:t xml:space="preserve">here related documentation to this use case, and whether or not you are ready to make it available to other members of </w:t>
            </w:r>
            <w:proofErr w:type="spellStart"/>
            <w:r>
              <w:rPr>
                <w:rFonts w:cstheme="minorHAnsi"/>
                <w:lang w:val="en-US"/>
              </w:rPr>
              <w:t>Mordicus</w:t>
            </w:r>
            <w:proofErr w:type="spellEnd"/>
            <w:r w:rsidRPr="00E93DA5">
              <w:rPr>
                <w:rFonts w:cstheme="minorHAnsi"/>
                <w:lang w:val="en-US"/>
              </w:rPr>
              <w:t>&gt;</w:t>
            </w:r>
          </w:p>
        </w:tc>
      </w:tr>
      <w:tr w:rsidR="00C72FB1" w:rsidRPr="00AA35EB" w:rsidTr="00C72FB1">
        <w:tc>
          <w:tcPr>
            <w:tcW w:w="1696" w:type="dxa"/>
          </w:tcPr>
          <w:p w:rsidR="00C72FB1" w:rsidRPr="00E93DA5" w:rsidRDefault="00C72FB1" w:rsidP="000F70ED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62" w:type="dxa"/>
          </w:tcPr>
          <w:p w:rsidR="00C72FB1" w:rsidRPr="00E93DA5" w:rsidRDefault="00C72FB1" w:rsidP="000F70ED">
            <w:pPr>
              <w:rPr>
                <w:rFonts w:cstheme="minorHAnsi"/>
                <w:lang w:val="en-US"/>
              </w:rPr>
            </w:pPr>
          </w:p>
        </w:tc>
        <w:tc>
          <w:tcPr>
            <w:tcW w:w="7988" w:type="dxa"/>
            <w:gridSpan w:val="2"/>
          </w:tcPr>
          <w:p w:rsidR="00C72FB1" w:rsidRDefault="00C72FB1" w:rsidP="000F70ED">
            <w:pPr>
              <w:rPr>
                <w:rFonts w:cstheme="minorHAnsi"/>
                <w:lang w:val="en-US"/>
              </w:rPr>
            </w:pPr>
          </w:p>
          <w:p w:rsidR="00C72FB1" w:rsidRPr="00C72FB1" w:rsidRDefault="00C72FB1" w:rsidP="00C72FB1">
            <w:pPr>
              <w:rPr>
                <w:rFonts w:cstheme="minorHAnsi"/>
              </w:rPr>
            </w:pPr>
            <w:r w:rsidRPr="00C72FB1">
              <w:rPr>
                <w:rFonts w:cstheme="minorHAnsi"/>
              </w:rPr>
              <w:t>Nécessite d’une licence Zmat pour exécuter le ROM</w:t>
            </w:r>
          </w:p>
        </w:tc>
      </w:tr>
    </w:tbl>
    <w:p w:rsidR="00DF3079" w:rsidRDefault="00DF3079" w:rsidP="00742416">
      <w:pPr>
        <w:rPr>
          <w:color w:val="000000" w:themeColor="text1"/>
          <w:sz w:val="24"/>
          <w:szCs w:val="24"/>
        </w:rPr>
      </w:pPr>
    </w:p>
    <w:p w:rsidR="000F70ED" w:rsidRDefault="000F70E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0F70ED" w:rsidRPr="00985511" w:rsidRDefault="000F70ED" w:rsidP="000F70ED">
      <w:pPr>
        <w:rPr>
          <w:b/>
        </w:rPr>
      </w:pPr>
      <w:r w:rsidRPr="00985511">
        <w:rPr>
          <w:b/>
        </w:rPr>
        <w:lastRenderedPageBreak/>
        <w:t>Exemple (sous forme de tableau)</w:t>
      </w:r>
    </w:p>
    <w:p w:rsidR="000F70ED" w:rsidRPr="00E93DA5" w:rsidRDefault="000F70ED" w:rsidP="000F70ED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2410"/>
        <w:gridCol w:w="5499"/>
      </w:tblGrid>
      <w:tr w:rsidR="000F70ED" w:rsidRPr="00C72FB1" w:rsidTr="00D03925">
        <w:tc>
          <w:tcPr>
            <w:tcW w:w="1696" w:type="dxa"/>
          </w:tcPr>
          <w:p w:rsidR="000F70ED" w:rsidRPr="005B2408" w:rsidRDefault="000F70ED" w:rsidP="00D03925">
            <w:pPr>
              <w:rPr>
                <w:rFonts w:cstheme="minorHAnsi"/>
                <w:b/>
                <w:color w:val="4472C4" w:themeColor="accent5"/>
              </w:rPr>
            </w:pPr>
            <w:r w:rsidRPr="00E93DA5">
              <w:rPr>
                <w:rFonts w:cstheme="minorHAnsi"/>
                <w:b/>
              </w:rPr>
              <w:t>USE CASE #</w:t>
            </w:r>
            <w:r>
              <w:rPr>
                <w:rFonts w:cstheme="minorHAnsi"/>
                <w:b/>
                <w:color w:val="4472C4" w:themeColor="accent5"/>
              </w:rPr>
              <w:t>EDF.01</w:t>
            </w:r>
          </w:p>
        </w:tc>
        <w:tc>
          <w:tcPr>
            <w:tcW w:w="8760" w:type="dxa"/>
            <w:gridSpan w:val="3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 w:rsidRPr="005B2408">
              <w:rPr>
                <w:rFonts w:cstheme="minorHAnsi"/>
                <w:color w:val="4472C4" w:themeColor="accent5"/>
                <w:lang w:val="en-US"/>
              </w:rPr>
              <w:t xml:space="preserve">Apply the offline stage for a 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linear parametric </w:t>
            </w:r>
            <w:r w:rsidRPr="005B2408">
              <w:rPr>
                <w:rFonts w:cstheme="minorHAnsi"/>
                <w:color w:val="4472C4" w:themeColor="accent5"/>
                <w:lang w:val="en-US"/>
              </w:rPr>
              <w:t>parabolic problem</w:t>
            </w:r>
          </w:p>
        </w:tc>
      </w:tr>
      <w:tr w:rsidR="000F70ED" w:rsidRPr="00C72FB1" w:rsidTr="00D03925">
        <w:trPr>
          <w:trHeight w:val="843"/>
        </w:trPr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Context of use</w:t>
            </w:r>
          </w:p>
        </w:tc>
        <w:tc>
          <w:tcPr>
            <w:tcW w:w="8760" w:type="dxa"/>
            <w:gridSpan w:val="3"/>
          </w:tcPr>
          <w:p w:rsidR="000F70ED" w:rsidRPr="00EB463B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EB463B">
              <w:rPr>
                <w:rFonts w:cstheme="minorHAnsi"/>
                <w:color w:val="4472C4" w:themeColor="accent5"/>
                <w:lang w:val="en-US"/>
              </w:rPr>
              <w:t>Expert user establishes the needed autonomous data structure for running a reduced-order simulation of a parametric parabolic problem, with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 operators </w:t>
            </w:r>
            <w:r w:rsidRPr="00EB463B">
              <w:rPr>
                <w:rFonts w:cstheme="minorHAnsi"/>
                <w:color w:val="4472C4" w:themeColor="accent5"/>
                <w:lang w:val="en-US"/>
              </w:rPr>
              <w:t>linear</w:t>
            </w:r>
            <w:r>
              <w:rPr>
                <w:rFonts w:cstheme="minorHAnsi"/>
                <w:color w:val="4472C4" w:themeColor="accent5"/>
                <w:lang w:val="en-US"/>
              </w:rPr>
              <w:t>ly</w:t>
            </w:r>
            <w:r w:rsidRPr="00EB463B">
              <w:rPr>
                <w:rFonts w:cstheme="minorHAnsi"/>
                <w:color w:val="4472C4" w:themeColor="accent5"/>
                <w:lang w:val="en-US"/>
              </w:rPr>
              <w:t xml:space="preserve"> depe</w:t>
            </w:r>
            <w:r>
              <w:rPr>
                <w:rFonts w:cstheme="minorHAnsi"/>
                <w:color w:val="4472C4" w:themeColor="accent5"/>
                <w:lang w:val="en-US"/>
              </w:rPr>
              <w:t>ndent</w:t>
            </w:r>
            <w:r w:rsidRPr="00EB463B">
              <w:rPr>
                <w:rFonts w:cstheme="minorHAnsi"/>
                <w:color w:val="4472C4" w:themeColor="accent5"/>
                <w:lang w:val="en-US"/>
              </w:rPr>
              <w:t xml:space="preserve"> </w:t>
            </w:r>
            <w:r>
              <w:rPr>
                <w:rFonts w:cstheme="minorHAnsi"/>
                <w:color w:val="4472C4" w:themeColor="accent5"/>
                <w:lang w:val="en-US"/>
              </w:rPr>
              <w:t>of</w:t>
            </w:r>
            <w:r w:rsidRPr="00EB463B">
              <w:rPr>
                <w:rFonts w:cstheme="minorHAnsi"/>
                <w:color w:val="4472C4" w:themeColor="accent5"/>
                <w:lang w:val="en-US"/>
              </w:rPr>
              <w:t xml:space="preserve"> the parameters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 and the state</w:t>
            </w:r>
            <w:r w:rsidRPr="00EB463B">
              <w:rPr>
                <w:rFonts w:cstheme="minorHAnsi"/>
                <w:color w:val="4472C4" w:themeColor="accent5"/>
                <w:lang w:val="en-US"/>
              </w:rPr>
              <w:t>. For instance, a linear transient thermal analysis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 with an explicit parameter variation of the conductivity, capacity or exchange coefficient</w:t>
            </w:r>
            <w:r w:rsidRPr="00EB463B">
              <w:rPr>
                <w:rFonts w:cstheme="minorHAnsi"/>
                <w:color w:val="4472C4" w:themeColor="accent5"/>
                <w:lang w:val="en-US"/>
              </w:rPr>
              <w:t xml:space="preserve"> falls into this case.</w:t>
            </w:r>
          </w:p>
          <w:p w:rsidR="000F70ED" w:rsidRPr="001D3112" w:rsidRDefault="000F70ED" w:rsidP="00D03925">
            <w:pPr>
              <w:rPr>
                <w:rFonts w:cstheme="minorHAnsi"/>
                <w:lang w:val="en-US"/>
              </w:rPr>
            </w:pP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Scope</w:t>
            </w:r>
          </w:p>
        </w:tc>
        <w:tc>
          <w:tcPr>
            <w:tcW w:w="8760" w:type="dxa"/>
            <w:gridSpan w:val="3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 w:rsidRPr="001826A7">
              <w:rPr>
                <w:rFonts w:cstheme="minorHAnsi"/>
                <w:color w:val="4472C4" w:themeColor="accent5"/>
                <w:lang w:val="en-US"/>
              </w:rPr>
              <w:t xml:space="preserve">The offline component of </w:t>
            </w:r>
            <w:proofErr w:type="spellStart"/>
            <w:r w:rsidRPr="001826A7">
              <w:rPr>
                <w:rFonts w:cstheme="minorHAnsi"/>
                <w:color w:val="4472C4" w:themeColor="accent5"/>
                <w:lang w:val="en-US"/>
              </w:rPr>
              <w:t>Mordicus</w:t>
            </w:r>
            <w:proofErr w:type="spellEnd"/>
            <w:r w:rsidRPr="001826A7">
              <w:rPr>
                <w:rFonts w:cstheme="minorHAnsi"/>
                <w:color w:val="4472C4" w:themeColor="accent5"/>
                <w:lang w:val="en-US"/>
              </w:rPr>
              <w:t xml:space="preserve"> library</w:t>
            </w:r>
          </w:p>
        </w:tc>
      </w:tr>
      <w:tr w:rsidR="000F70ED" w:rsidRPr="00AA35EB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Level</w:t>
            </w:r>
          </w:p>
        </w:tc>
        <w:tc>
          <w:tcPr>
            <w:tcW w:w="8760" w:type="dxa"/>
            <w:gridSpan w:val="3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 w:rsidRPr="009B4854">
              <w:rPr>
                <w:rFonts w:cstheme="minorHAnsi"/>
                <w:color w:val="4472C4" w:themeColor="accent5"/>
                <w:lang w:val="en-US"/>
              </w:rPr>
              <w:t>Primary Task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Primary actor</w:t>
            </w:r>
          </w:p>
        </w:tc>
        <w:tc>
          <w:tcPr>
            <w:tcW w:w="8760" w:type="dxa"/>
            <w:gridSpan w:val="3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 w:rsidRPr="009B4854">
              <w:rPr>
                <w:rFonts w:cstheme="minorHAnsi"/>
                <w:color w:val="4472C4" w:themeColor="accent5"/>
                <w:lang w:val="en-US"/>
              </w:rPr>
              <w:t>User with knowledge of reduced-order modelling techniques</w:t>
            </w:r>
          </w:p>
        </w:tc>
      </w:tr>
      <w:tr w:rsidR="000F70ED" w:rsidRPr="00AA35EB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Stakeholder &amp; Interests</w:t>
            </w:r>
          </w:p>
        </w:tc>
        <w:tc>
          <w:tcPr>
            <w:tcW w:w="3261" w:type="dxa"/>
            <w:gridSpan w:val="2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Stakeholder</w:t>
            </w:r>
          </w:p>
        </w:tc>
        <w:tc>
          <w:tcPr>
            <w:tcW w:w="5499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Interest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3261" w:type="dxa"/>
            <w:gridSpan w:val="2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 w:rsidRPr="00D64E6C">
              <w:rPr>
                <w:rFonts w:cstheme="minorHAnsi"/>
                <w:color w:val="4472C4" w:themeColor="accent5"/>
                <w:lang w:val="en-US"/>
              </w:rPr>
              <w:t>User of a reduced-order model in his field</w:t>
            </w:r>
          </w:p>
        </w:tc>
        <w:tc>
          <w:tcPr>
            <w:tcW w:w="5499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511C2B">
              <w:rPr>
                <w:rFonts w:cstheme="minorHAnsi"/>
                <w:color w:val="4472C4" w:themeColor="accent5"/>
                <w:lang w:val="en-US"/>
              </w:rPr>
              <w:t>wants a reduced-order model that behaves as the full-ord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er one from his point of view; </w:t>
            </w:r>
            <w:r>
              <w:rPr>
                <w:rFonts w:cstheme="minorHAnsi"/>
                <w:color w:val="4472C4" w:themeColor="accent5"/>
                <w:lang w:val="en-US"/>
              </w:rPr>
              <w:br/>
              <w:t>w</w:t>
            </w:r>
            <w:r w:rsidRPr="00511C2B">
              <w:rPr>
                <w:rFonts w:cstheme="minorHAnsi"/>
                <w:color w:val="4472C4" w:themeColor="accent5"/>
                <w:lang w:val="en-US"/>
              </w:rPr>
              <w:t xml:space="preserve">ants clear and direct access to varying parameters and 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physical </w:t>
            </w:r>
            <w:r w:rsidRPr="00511C2B">
              <w:rPr>
                <w:rFonts w:cstheme="minorHAnsi"/>
                <w:color w:val="4472C4" w:themeColor="accent5"/>
                <w:lang w:val="en-US"/>
              </w:rPr>
              <w:t>case description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 (for control)</w:t>
            </w:r>
          </w:p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3261" w:type="dxa"/>
            <w:gridSpan w:val="2"/>
          </w:tcPr>
          <w:p w:rsidR="000F70ED" w:rsidRPr="00511C2B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511C2B">
              <w:rPr>
                <w:rFonts w:cstheme="minorHAnsi"/>
                <w:color w:val="4472C4" w:themeColor="accent5"/>
                <w:lang w:val="en-US"/>
              </w:rPr>
              <w:t xml:space="preserve">Developer of a </w:t>
            </w:r>
            <w:proofErr w:type="spellStart"/>
            <w:r w:rsidRPr="00511C2B">
              <w:rPr>
                <w:rFonts w:cstheme="minorHAnsi"/>
                <w:color w:val="4472C4" w:themeColor="accent5"/>
                <w:lang w:val="en-US"/>
              </w:rPr>
              <w:t>leightweight</w:t>
            </w:r>
            <w:proofErr w:type="spellEnd"/>
            <w:r w:rsidRPr="00511C2B">
              <w:rPr>
                <w:rFonts w:cstheme="minorHAnsi"/>
                <w:color w:val="4472C4" w:themeColor="accent5"/>
                <w:lang w:val="en-US"/>
              </w:rPr>
              <w:t xml:space="preserve"> field-specific application</w:t>
            </w:r>
          </w:p>
        </w:tc>
        <w:tc>
          <w:tcPr>
            <w:tcW w:w="5499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511C2B">
              <w:rPr>
                <w:rFonts w:cstheme="minorHAnsi"/>
                <w:color w:val="4472C4" w:themeColor="accent5"/>
                <w:lang w:val="en-US"/>
              </w:rPr>
              <w:t xml:space="preserve">wants an clear and portable output data structure with minimal software dependencies </w:t>
            </w:r>
          </w:p>
          <w:p w:rsidR="000F70ED" w:rsidRPr="00511C2B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Preconditions</w:t>
            </w:r>
          </w:p>
        </w:tc>
        <w:tc>
          <w:tcPr>
            <w:tcW w:w="8760" w:type="dxa"/>
            <w:gridSpan w:val="3"/>
          </w:tcPr>
          <w:p w:rsidR="000F70ED" w:rsidRPr="00B55896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B55896">
              <w:rPr>
                <w:rFonts w:cstheme="minorHAnsi"/>
                <w:color w:val="4472C4" w:themeColor="accent5"/>
                <w:lang w:val="en-US"/>
              </w:rPr>
              <w:t>Have available:</w:t>
            </w:r>
          </w:p>
          <w:p w:rsidR="000F70ED" w:rsidRPr="00B55896" w:rsidRDefault="000F70ED" w:rsidP="000F70ED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color w:val="4472C4" w:themeColor="accent5"/>
                <w:lang w:val="en-US"/>
              </w:rPr>
            </w:pPr>
            <w:r w:rsidRPr="00B55896">
              <w:rPr>
                <w:rFonts w:cstheme="minorHAnsi"/>
                <w:color w:val="4472C4" w:themeColor="accent5"/>
                <w:lang w:val="en-US"/>
              </w:rPr>
              <w:t>a nominal full-order case of study of a phenomenon governed by parabolic equations</w:t>
            </w:r>
          </w:p>
          <w:p w:rsidR="000F70ED" w:rsidRDefault="000F70ED" w:rsidP="000F70ED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color w:val="4472C4" w:themeColor="accent5"/>
                <w:lang w:val="en-US"/>
              </w:rPr>
            </w:pPr>
            <w:r w:rsidRPr="00B55896">
              <w:rPr>
                <w:rFonts w:cstheme="minorHAnsi"/>
                <w:color w:val="4472C4" w:themeColor="accent5"/>
                <w:lang w:val="en-US"/>
              </w:rPr>
              <w:t>its result fields for all targeted time steps at least one parameter value</w:t>
            </w:r>
            <w:r>
              <w:rPr>
                <w:rFonts w:cstheme="minorHAnsi"/>
                <w:color w:val="4472C4" w:themeColor="accent5"/>
                <w:lang w:val="en-US"/>
              </w:rPr>
              <w:t>, possibly in different folders but in the same filesystem</w:t>
            </w:r>
          </w:p>
          <w:p w:rsidR="000F70ED" w:rsidRPr="00B55896" w:rsidRDefault="000F70ED" w:rsidP="000F70ED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color w:val="4472C4" w:themeColor="accent5"/>
                <w:lang w:val="en-US"/>
              </w:rPr>
            </w:pPr>
            <w:proofErr w:type="gramStart"/>
            <w:r>
              <w:rPr>
                <w:rFonts w:cstheme="minorHAnsi"/>
                <w:color w:val="4472C4" w:themeColor="accent5"/>
                <w:lang w:val="en-US"/>
              </w:rPr>
              <w:t>pre-computed</w:t>
            </w:r>
            <w:proofErr w:type="gramEnd"/>
            <w:r>
              <w:rPr>
                <w:rFonts w:cstheme="minorHAnsi"/>
                <w:color w:val="4472C4" w:themeColor="accent5"/>
                <w:lang w:val="en-US"/>
              </w:rPr>
              <w:t xml:space="preserve"> full-order operators : C (unit “capacity” matrix), K (unit “conductivity” matrix), f (unit “source” right-hand side vector), fb (unit “Robin condition” right-hand side vector, zone-wise on the border), </w:t>
            </w:r>
            <w:proofErr w:type="spellStart"/>
            <w:r>
              <w:rPr>
                <w:rFonts w:cstheme="minorHAnsi"/>
                <w:color w:val="4472C4" w:themeColor="accent5"/>
                <w:lang w:val="en-US"/>
              </w:rPr>
              <w:t>Kd</w:t>
            </w:r>
            <w:proofErr w:type="spellEnd"/>
            <w:r>
              <w:rPr>
                <w:rFonts w:cstheme="minorHAnsi"/>
                <w:color w:val="4472C4" w:themeColor="accent5"/>
                <w:lang w:val="en-US"/>
              </w:rPr>
              <w:t xml:space="preserve"> (unit “Robin condition” right-hand side matrix, zone-wise on the border). Each right-hand side vector is accompanied by one time-evolution file</w:t>
            </w:r>
          </w:p>
          <w:p w:rsidR="000F70ED" w:rsidRPr="00B55896" w:rsidRDefault="000F70ED" w:rsidP="00D03925">
            <w:pPr>
              <w:pStyle w:val="Paragraphedelist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Success End Condition</w:t>
            </w:r>
          </w:p>
        </w:tc>
        <w:tc>
          <w:tcPr>
            <w:tcW w:w="8760" w:type="dxa"/>
            <w:gridSpan w:val="3"/>
          </w:tcPr>
          <w:p w:rsidR="000F70ED" w:rsidRPr="00C52833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C52833">
              <w:rPr>
                <w:rFonts w:cstheme="minorHAnsi"/>
                <w:color w:val="4472C4" w:themeColor="accent5"/>
                <w:lang w:val="en-US"/>
              </w:rPr>
              <w:t xml:space="preserve">The expected autonomous data </w:t>
            </w:r>
            <w:r>
              <w:rPr>
                <w:rFonts w:cstheme="minorHAnsi"/>
                <w:color w:val="4472C4" w:themeColor="accent5"/>
                <w:lang w:val="en-US"/>
              </w:rPr>
              <w:t>structure</w:t>
            </w:r>
            <w:r w:rsidRPr="00C52833">
              <w:rPr>
                <w:rFonts w:cstheme="minorHAnsi"/>
                <w:color w:val="4472C4" w:themeColor="accent5"/>
                <w:lang w:val="en-US"/>
              </w:rPr>
              <w:t xml:space="preserve"> was produced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Failed End Protection</w:t>
            </w:r>
          </w:p>
        </w:tc>
        <w:tc>
          <w:tcPr>
            <w:tcW w:w="8760" w:type="dxa"/>
            <w:gridSpan w:val="3"/>
          </w:tcPr>
          <w:p w:rsidR="000F70ED" w:rsidRPr="00C52833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C52833">
              <w:rPr>
                <w:rFonts w:cstheme="minorHAnsi"/>
                <w:color w:val="4472C4" w:themeColor="accent5"/>
                <w:lang w:val="en-US"/>
              </w:rPr>
              <w:t>Only the responsible process is stopped. User gets informed about missing or erroneous input data, or algorithm configuration at failure</w:t>
            </w:r>
          </w:p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Trigger</w:t>
            </w:r>
          </w:p>
        </w:tc>
        <w:tc>
          <w:tcPr>
            <w:tcW w:w="8760" w:type="dxa"/>
            <w:gridSpan w:val="3"/>
          </w:tcPr>
          <w:p w:rsidR="000F70ED" w:rsidRPr="00380294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User enters the</w:t>
            </w:r>
            <w:r w:rsidRPr="00380294">
              <w:rPr>
                <w:rFonts w:cstheme="minorHAnsi"/>
                <w:color w:val="4472C4" w:themeColor="accent5"/>
                <w:lang w:val="en-US"/>
              </w:rPr>
              <w:t xml:space="preserve"> offline component of </w:t>
            </w:r>
            <w:proofErr w:type="spellStart"/>
            <w:r w:rsidRPr="00380294">
              <w:rPr>
                <w:rFonts w:cstheme="minorHAnsi"/>
                <w:color w:val="4472C4" w:themeColor="accent5"/>
                <w:lang w:val="en-US"/>
              </w:rPr>
              <w:t>Mordicus</w:t>
            </w:r>
            <w:proofErr w:type="spellEnd"/>
            <w:r w:rsidRPr="00380294">
              <w:rPr>
                <w:rFonts w:cstheme="minorHAnsi"/>
                <w:color w:val="4472C4" w:themeColor="accent5"/>
                <w:lang w:val="en-US"/>
              </w:rPr>
              <w:t xml:space="preserve"> while announcing a parabolic problem</w:t>
            </w:r>
          </w:p>
        </w:tc>
      </w:tr>
      <w:tr w:rsidR="000F70ED" w:rsidRPr="00AA35EB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DESCRIPTION</w:t>
            </w: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Action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 w:rsidRPr="00E93DA5">
              <w:rPr>
                <w:rFonts w:cstheme="minorHAnsi"/>
                <w:lang w:val="en-US"/>
              </w:rPr>
              <w:t>1</w:t>
            </w:r>
          </w:p>
        </w:tc>
        <w:tc>
          <w:tcPr>
            <w:tcW w:w="7909" w:type="dxa"/>
            <w:gridSpan w:val="2"/>
          </w:tcPr>
          <w:p w:rsidR="000F70ED" w:rsidRPr="00784238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784238">
              <w:rPr>
                <w:rFonts w:cstheme="minorHAnsi"/>
                <w:color w:val="4472C4" w:themeColor="accent5"/>
                <w:lang w:val="en-US"/>
              </w:rPr>
              <w:t>User: fills user input for the offline stage</w:t>
            </w:r>
          </w:p>
          <w:p w:rsidR="000F70ED" w:rsidRPr="00784238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784238">
              <w:rPr>
                <w:rFonts w:cstheme="minorHAnsi"/>
                <w:color w:val="4472C4" w:themeColor="accent5"/>
                <w:lang w:val="en-US"/>
              </w:rPr>
              <w:t>Demanded input data: parameter values (at least one) and a path to one time-history result file for each</w:t>
            </w:r>
            <w:r>
              <w:rPr>
                <w:rFonts w:cstheme="minorHAnsi"/>
                <w:color w:val="4472C4" w:themeColor="accent5"/>
                <w:lang w:val="en-US"/>
              </w:rPr>
              <w:t>;</w:t>
            </w:r>
            <w:r w:rsidRPr="00784238">
              <w:rPr>
                <w:rFonts w:cstheme="minorHAnsi"/>
                <w:color w:val="4472C4" w:themeColor="accent5"/>
                <w:lang w:val="en-US"/>
              </w:rPr>
              <w:t xml:space="preserve"> pre-computed operators C, K as path to different files</w:t>
            </w:r>
            <w:r>
              <w:rPr>
                <w:rFonts w:cstheme="minorHAnsi"/>
                <w:color w:val="4472C4" w:themeColor="accent5"/>
                <w:lang w:val="en-US"/>
              </w:rPr>
              <w:t>;</w:t>
            </w:r>
            <w:r w:rsidRPr="00784238">
              <w:rPr>
                <w:rFonts w:cstheme="minorHAnsi"/>
                <w:color w:val="4472C4" w:themeColor="accent5"/>
                <w:lang w:val="en-US"/>
              </w:rPr>
              <w:t xml:space="preserve"> truncation criterion</w:t>
            </w:r>
            <w:r>
              <w:rPr>
                <w:rFonts w:cstheme="minorHAnsi"/>
                <w:color w:val="4472C4" w:themeColor="accent5"/>
                <w:lang w:val="en-US"/>
              </w:rPr>
              <w:t>; path for output data structure</w:t>
            </w:r>
          </w:p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 xml:space="preserve">Optional input data: f and fb with their time-evolution files; </w:t>
            </w:r>
            <w:r w:rsidRPr="00784238">
              <w:rPr>
                <w:rFonts w:cstheme="minorHAnsi"/>
                <w:color w:val="4472C4" w:themeColor="accent5"/>
                <w:lang w:val="en-US"/>
              </w:rPr>
              <w:t>Kb (zones should be consistent)</w:t>
            </w:r>
            <w:r>
              <w:rPr>
                <w:rFonts w:cstheme="minorHAnsi"/>
                <w:color w:val="4472C4" w:themeColor="accent5"/>
                <w:lang w:val="en-US"/>
              </w:rPr>
              <w:t>;</w:t>
            </w:r>
            <w:r w:rsidRPr="00784238">
              <w:rPr>
                <w:rFonts w:cstheme="minorHAnsi"/>
                <w:color w:val="4472C4" w:themeColor="accent5"/>
                <w:lang w:val="en-US"/>
              </w:rPr>
              <w:t xml:space="preserve"> format for the description of the operators in the output data structure (one of ‘MED’, ‘</w:t>
            </w:r>
            <w:proofErr w:type="spellStart"/>
            <w:r w:rsidRPr="00784238">
              <w:rPr>
                <w:rFonts w:cstheme="minorHAnsi"/>
                <w:color w:val="4472C4" w:themeColor="accent5"/>
                <w:lang w:val="en-US"/>
              </w:rPr>
              <w:t>numpy</w:t>
            </w:r>
            <w:proofErr w:type="spellEnd"/>
            <w:r w:rsidRPr="00784238">
              <w:rPr>
                <w:rFonts w:cstheme="minorHAnsi"/>
                <w:color w:val="4472C4" w:themeColor="accent5"/>
                <w:lang w:val="en-US"/>
              </w:rPr>
              <w:t xml:space="preserve">’… </w:t>
            </w:r>
            <w:proofErr w:type="spellStart"/>
            <w:r w:rsidRPr="00784238">
              <w:rPr>
                <w:rFonts w:cstheme="minorHAnsi"/>
                <w:color w:val="4472C4" w:themeColor="accent5"/>
                <w:lang w:val="en-US"/>
              </w:rPr>
              <w:t>numpy</w:t>
            </w:r>
            <w:proofErr w:type="spellEnd"/>
            <w:r w:rsidRPr="00784238">
              <w:rPr>
                <w:rFonts w:cstheme="minorHAnsi"/>
                <w:color w:val="4472C4" w:themeColor="accent5"/>
                <w:lang w:val="en-US"/>
              </w:rPr>
              <w:t xml:space="preserve"> is default)</w:t>
            </w:r>
            <w:r>
              <w:rPr>
                <w:rFonts w:cstheme="minorHAnsi"/>
                <w:color w:val="4472C4" w:themeColor="accent5"/>
                <w:lang w:val="en-US"/>
              </w:rPr>
              <w:t>; format for time-evolution files (csv…); path for log files of the offline phase (for diagnosis); capacity, conductivity or exchange coefficients if fixed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909" w:type="dxa"/>
            <w:gridSpan w:val="2"/>
          </w:tcPr>
          <w:p w:rsidR="000F70ED" w:rsidRPr="00784238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User : demands execution of the offline phase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909" w:type="dxa"/>
            <w:gridSpan w:val="2"/>
          </w:tcPr>
          <w:p w:rsidR="000F70ED" w:rsidRPr="00141E70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proofErr w:type="gramStart"/>
            <w:r w:rsidRPr="00141E70">
              <w:rPr>
                <w:rFonts w:cstheme="minorHAnsi"/>
                <w:color w:val="4472C4" w:themeColor="accent5"/>
                <w:lang w:val="en-US"/>
              </w:rPr>
              <w:t>System :</w:t>
            </w:r>
            <w:proofErr w:type="gramEnd"/>
            <w:r w:rsidRPr="00141E70">
              <w:rPr>
                <w:rFonts w:cstheme="minorHAnsi"/>
                <w:color w:val="4472C4" w:themeColor="accent5"/>
                <w:lang w:val="en-US"/>
              </w:rPr>
              <w:t xml:space="preserve"> verifies that input data is provided and valid</w:t>
            </w:r>
            <w:r>
              <w:rPr>
                <w:rFonts w:cstheme="minorHAnsi"/>
                <w:color w:val="4472C4" w:themeColor="accent5"/>
                <w:lang w:val="en-US"/>
              </w:rPr>
              <w:t>. Extracts initial state from provided results.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7909" w:type="dxa"/>
            <w:gridSpan w:val="2"/>
          </w:tcPr>
          <w:p w:rsidR="000F70ED" w:rsidRPr="00141E70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141E70">
              <w:rPr>
                <w:rFonts w:cstheme="minorHAnsi"/>
                <w:color w:val="4472C4" w:themeColor="accent5"/>
                <w:lang w:val="en-US"/>
              </w:rPr>
              <w:t xml:space="preserve">System : applies the progressive RB </w:t>
            </w:r>
            <w:proofErr w:type="spellStart"/>
            <w:r w:rsidRPr="00141E70">
              <w:rPr>
                <w:rFonts w:cstheme="minorHAnsi"/>
                <w:color w:val="4472C4" w:themeColor="accent5"/>
                <w:lang w:val="en-US"/>
              </w:rPr>
              <w:t>algo</w:t>
            </w:r>
            <w:proofErr w:type="spellEnd"/>
            <w:r w:rsidRPr="00141E70">
              <w:rPr>
                <w:rFonts w:cstheme="minorHAnsi"/>
                <w:color w:val="4472C4" w:themeColor="accent5"/>
                <w:lang w:val="en-US"/>
              </w:rPr>
              <w:t xml:space="preserve"> (greedy selection, appeals to incremental </w:t>
            </w:r>
            <w:r w:rsidRPr="00141E70">
              <w:rPr>
                <w:rFonts w:cstheme="minorHAnsi"/>
                <w:color w:val="4472C4" w:themeColor="accent5"/>
                <w:lang w:val="en-US"/>
              </w:rPr>
              <w:lastRenderedPageBreak/>
              <w:t>SVD only), produces a reduced-order basis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7909" w:type="dxa"/>
            <w:gridSpan w:val="2"/>
          </w:tcPr>
          <w:p w:rsidR="000F70ED" w:rsidRPr="00141E70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141E70">
              <w:rPr>
                <w:rFonts w:cstheme="minorHAnsi"/>
                <w:color w:val="4472C4" w:themeColor="accent5"/>
                <w:lang w:val="en-US"/>
              </w:rPr>
              <w:t>System : produces compressed operators for unitary M, C, f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 and initial state vector f0 by algebraic projection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7909" w:type="dxa"/>
            <w:gridSpan w:val="2"/>
          </w:tcPr>
          <w:p w:rsidR="000F70ED" w:rsidRPr="002B00C8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proofErr w:type="gramStart"/>
            <w:r w:rsidRPr="002B00C8">
              <w:rPr>
                <w:rFonts w:cstheme="minorHAnsi"/>
                <w:color w:val="4472C4" w:themeColor="accent5"/>
                <w:lang w:val="en-US"/>
              </w:rPr>
              <w:t>System :</w:t>
            </w:r>
            <w:proofErr w:type="gramEnd"/>
            <w:r w:rsidRPr="002B00C8">
              <w:rPr>
                <w:rFonts w:cstheme="minorHAnsi"/>
                <w:color w:val="4472C4" w:themeColor="accent5"/>
                <w:lang w:val="en-US"/>
              </w:rPr>
              <w:t xml:space="preserve"> packs the following into an output data structure: compressed operators, time-evolutions, fixed coefficients, and either links to high-fidelity file results or assumed mesh and time discretization. Writes it to a file at the location specified by the user.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7909" w:type="dxa"/>
            <w:gridSpan w:val="2"/>
          </w:tcPr>
          <w:p w:rsidR="000F70ED" w:rsidRPr="002B00C8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2B00C8">
              <w:rPr>
                <w:rFonts w:cstheme="minorHAnsi"/>
                <w:color w:val="4472C4" w:themeColor="accent5"/>
                <w:lang w:val="en-US"/>
              </w:rPr>
              <w:t>System : notifies use of completion</w:t>
            </w:r>
          </w:p>
        </w:tc>
      </w:tr>
      <w:tr w:rsidR="000F70ED" w:rsidRPr="00AA35EB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EXTENSIONS</w:t>
            </w: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Branching Action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Pr="00E7504E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E7504E">
              <w:rPr>
                <w:rFonts w:cstheme="minorHAnsi"/>
                <w:color w:val="4472C4" w:themeColor="accent5"/>
                <w:lang w:val="en-US"/>
              </w:rPr>
              <w:t>3a</w:t>
            </w:r>
          </w:p>
        </w:tc>
        <w:tc>
          <w:tcPr>
            <w:tcW w:w="7909" w:type="dxa"/>
            <w:gridSpan w:val="2"/>
          </w:tcPr>
          <w:p w:rsidR="000F70ED" w:rsidRPr="00E7504E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E7504E">
              <w:rPr>
                <w:rFonts w:cstheme="minorHAnsi"/>
                <w:color w:val="4472C4" w:themeColor="accent5"/>
                <w:lang w:val="en-US"/>
              </w:rPr>
              <w:t>Submitted data is incomplete</w:t>
            </w:r>
            <w:r>
              <w:rPr>
                <w:rFonts w:cstheme="minorHAnsi"/>
                <w:color w:val="4472C4" w:themeColor="accent5"/>
                <w:lang w:val="en-US"/>
              </w:rPr>
              <w:t xml:space="preserve"> (some required input is not provided)</w:t>
            </w:r>
            <w:r w:rsidRPr="00E7504E">
              <w:rPr>
                <w:rFonts w:cstheme="minorHAnsi"/>
                <w:color w:val="4472C4" w:themeColor="accent5"/>
                <w:lang w:val="en-US"/>
              </w:rPr>
              <w:t xml:space="preserve"> : </w:t>
            </w:r>
            <w:r w:rsidRPr="00E7504E">
              <w:rPr>
                <w:rFonts w:cstheme="minorHAnsi"/>
                <w:color w:val="4472C4" w:themeColor="accent5"/>
                <w:lang w:val="en-US"/>
              </w:rPr>
              <w:br/>
              <w:t>ask missing data from the user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Pr="00E7504E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3b</w:t>
            </w:r>
          </w:p>
        </w:tc>
        <w:tc>
          <w:tcPr>
            <w:tcW w:w="7909" w:type="dxa"/>
            <w:gridSpan w:val="2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Submitted data is erroneous due to wrong file path:</w:t>
            </w:r>
          </w:p>
          <w:p w:rsidR="000F70ED" w:rsidRPr="00E7504E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E7504E">
              <w:rPr>
                <w:rFonts w:cstheme="minorHAnsi"/>
                <w:color w:val="4472C4" w:themeColor="accent5"/>
                <w:lang w:val="en-US"/>
              </w:rPr>
              <w:t>Inform user of erroneous file path</w:t>
            </w:r>
            <w:r>
              <w:rPr>
                <w:rFonts w:cstheme="minorHAnsi"/>
                <w:color w:val="4472C4" w:themeColor="accent5"/>
                <w:lang w:val="en-US"/>
              </w:rPr>
              <w:t>, s</w:t>
            </w:r>
            <w:r w:rsidRPr="00E7504E">
              <w:rPr>
                <w:rFonts w:cstheme="minorHAnsi"/>
                <w:color w:val="4472C4" w:themeColor="accent5"/>
                <w:lang w:val="en-US"/>
              </w:rPr>
              <w:t>ave existing input data</w:t>
            </w:r>
            <w:r>
              <w:rPr>
                <w:rFonts w:cstheme="minorHAnsi"/>
                <w:color w:val="4472C4" w:themeColor="accent5"/>
                <w:lang w:val="en-US"/>
              </w:rPr>
              <w:t>, c</w:t>
            </w:r>
            <w:r w:rsidRPr="00E7504E">
              <w:rPr>
                <w:rFonts w:cstheme="minorHAnsi"/>
                <w:color w:val="4472C4" w:themeColor="accent5"/>
                <w:lang w:val="en-US"/>
              </w:rPr>
              <w:t>lean exit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3c</w:t>
            </w:r>
          </w:p>
        </w:tc>
        <w:tc>
          <w:tcPr>
            <w:tcW w:w="7909" w:type="dxa"/>
            <w:gridSpan w:val="2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 xml:space="preserve">Not all provided results refer to the same mesh or zones of provided operators </w:t>
            </w:r>
            <w:proofErr w:type="spellStart"/>
            <w:r>
              <w:rPr>
                <w:rFonts w:cstheme="minorHAnsi"/>
                <w:color w:val="4472C4" w:themeColor="accent5"/>
                <w:lang w:val="en-US"/>
              </w:rPr>
              <w:t>Kd</w:t>
            </w:r>
            <w:proofErr w:type="spellEnd"/>
            <w:r>
              <w:rPr>
                <w:rFonts w:cstheme="minorHAnsi"/>
                <w:color w:val="4472C4" w:themeColor="accent5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color w:val="4472C4" w:themeColor="accent5"/>
                <w:lang w:val="en-US"/>
              </w:rPr>
              <w:t>fd</w:t>
            </w:r>
            <w:proofErr w:type="spellEnd"/>
            <w:r>
              <w:rPr>
                <w:rFonts w:cstheme="minorHAnsi"/>
                <w:color w:val="4472C4" w:themeColor="accent5"/>
                <w:lang w:val="en-US"/>
              </w:rPr>
              <w:t xml:space="preserve"> are not consistent :</w:t>
            </w:r>
          </w:p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Inform user and clean exit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3d</w:t>
            </w:r>
          </w:p>
        </w:tc>
        <w:tc>
          <w:tcPr>
            <w:tcW w:w="7909" w:type="dxa"/>
            <w:gridSpan w:val="2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Time-history of the input computation results are not consistent with each other or with the provided time-evolutions :</w:t>
            </w:r>
          </w:p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Inform user and clean exit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4a</w:t>
            </w:r>
          </w:p>
        </w:tc>
        <w:tc>
          <w:tcPr>
            <w:tcW w:w="7909" w:type="dxa"/>
            <w:gridSpan w:val="2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Dimensions of input results are not compatible :</w:t>
            </w:r>
          </w:p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Inform user of responsible files and time steps, exit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5a</w:t>
            </w:r>
          </w:p>
        </w:tc>
        <w:tc>
          <w:tcPr>
            <w:tcW w:w="7909" w:type="dxa"/>
            <w:gridSpan w:val="2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Incompatible size error occurs on the projection:</w:t>
            </w:r>
          </w:p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Inform the user of the nature of the responsible matrices/vectors, exit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7504E" w:rsidRDefault="000F70ED" w:rsidP="00D03925">
            <w:pPr>
              <w:rPr>
                <w:rFonts w:cstheme="minorHAnsi"/>
                <w:b/>
                <w:color w:val="4472C4" w:themeColor="accent5"/>
                <w:lang w:val="en-US"/>
              </w:rPr>
            </w:pPr>
          </w:p>
        </w:tc>
        <w:tc>
          <w:tcPr>
            <w:tcW w:w="851" w:type="dxa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6a</w:t>
            </w:r>
          </w:p>
        </w:tc>
        <w:tc>
          <w:tcPr>
            <w:tcW w:w="7909" w:type="dxa"/>
            <w:gridSpan w:val="2"/>
          </w:tcPr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Invalid or taken output file location:</w:t>
            </w:r>
          </w:p>
          <w:p w:rsidR="000F70ED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>
              <w:rPr>
                <w:rFonts w:cstheme="minorHAnsi"/>
                <w:color w:val="4472C4" w:themeColor="accent5"/>
                <w:lang w:val="en-US"/>
              </w:rPr>
              <w:t>Generate valid file path, save there, inform user, continue</w:t>
            </w:r>
          </w:p>
        </w:tc>
      </w:tr>
      <w:tr w:rsidR="000F70ED" w:rsidRPr="00AA35EB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I/O </w:t>
            </w:r>
            <w:r w:rsidRPr="00E93DA5">
              <w:rPr>
                <w:rFonts w:cstheme="minorHAnsi"/>
                <w:b/>
                <w:lang w:val="en-US"/>
              </w:rPr>
              <w:t>VARIATIONS</w:t>
            </w:r>
          </w:p>
        </w:tc>
        <w:tc>
          <w:tcPr>
            <w:tcW w:w="851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7909" w:type="dxa"/>
            <w:gridSpan w:val="2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  <w:r w:rsidRPr="00E93DA5">
              <w:rPr>
                <w:rFonts w:cstheme="minorHAnsi"/>
                <w:b/>
                <w:lang w:val="en-US"/>
              </w:rPr>
              <w:t>Branching Action</w:t>
            </w:r>
          </w:p>
        </w:tc>
      </w:tr>
      <w:tr w:rsidR="000F70ED" w:rsidRPr="00C72FB1" w:rsidTr="00D03925">
        <w:tc>
          <w:tcPr>
            <w:tcW w:w="1696" w:type="dxa"/>
          </w:tcPr>
          <w:p w:rsidR="000F70ED" w:rsidRPr="00E93DA5" w:rsidRDefault="000F70ED" w:rsidP="00D0392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:rsidR="000F70ED" w:rsidRPr="00F01B16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F01B16">
              <w:rPr>
                <w:rFonts w:cstheme="minorHAnsi"/>
                <w:color w:val="4472C4" w:themeColor="accent5"/>
                <w:lang w:val="en-US"/>
              </w:rPr>
              <w:t>3</w:t>
            </w:r>
          </w:p>
        </w:tc>
        <w:tc>
          <w:tcPr>
            <w:tcW w:w="7909" w:type="dxa"/>
            <w:gridSpan w:val="2"/>
          </w:tcPr>
          <w:p w:rsidR="000F70ED" w:rsidRPr="00F01B16" w:rsidRDefault="000F70ED" w:rsidP="00D03925">
            <w:pPr>
              <w:rPr>
                <w:rFonts w:cstheme="minorHAnsi"/>
                <w:color w:val="4472C4" w:themeColor="accent5"/>
                <w:lang w:val="en-US"/>
              </w:rPr>
            </w:pPr>
            <w:r w:rsidRPr="00F01B16">
              <w:rPr>
                <w:rFonts w:cstheme="minorHAnsi"/>
                <w:color w:val="4472C4" w:themeColor="accent5"/>
                <w:lang w:val="en-US"/>
              </w:rPr>
              <w:t>I/O variation: Initial state may be given explicitly by the user if not present in the initial results</w:t>
            </w:r>
          </w:p>
        </w:tc>
      </w:tr>
    </w:tbl>
    <w:p w:rsidR="000F70ED" w:rsidRDefault="000F70ED" w:rsidP="000F70ED">
      <w:pPr>
        <w:rPr>
          <w:lang w:val="en-US"/>
        </w:rPr>
      </w:pPr>
    </w:p>
    <w:p w:rsidR="00CB5F2F" w:rsidRPr="00D54725" w:rsidRDefault="00CB5F2F" w:rsidP="00742416">
      <w:pPr>
        <w:rPr>
          <w:color w:val="000000" w:themeColor="text1"/>
          <w:sz w:val="24"/>
          <w:szCs w:val="24"/>
          <w:lang w:val="en-US"/>
        </w:rPr>
      </w:pPr>
    </w:p>
    <w:sectPr w:rsidR="00CB5F2F" w:rsidRPr="00D54725" w:rsidSect="00C7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AC" w:rsidRDefault="00A11BAC" w:rsidP="00C72FB1">
      <w:pPr>
        <w:spacing w:after="0" w:line="240" w:lineRule="auto"/>
      </w:pPr>
      <w:r>
        <w:separator/>
      </w:r>
    </w:p>
  </w:endnote>
  <w:endnote w:type="continuationSeparator" w:id="0">
    <w:p w:rsidR="00A11BAC" w:rsidRDefault="00A11BAC" w:rsidP="00C7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B1" w:rsidRDefault="00C72FB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B1" w:rsidRDefault="00C72FB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B1" w:rsidRDefault="00C72F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AC" w:rsidRDefault="00A11BAC" w:rsidP="00C72FB1">
      <w:pPr>
        <w:spacing w:after="0" w:line="240" w:lineRule="auto"/>
      </w:pPr>
      <w:r>
        <w:separator/>
      </w:r>
    </w:p>
  </w:footnote>
  <w:footnote w:type="continuationSeparator" w:id="0">
    <w:p w:rsidR="00A11BAC" w:rsidRDefault="00A11BAC" w:rsidP="00C72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B1" w:rsidRDefault="00C72FB1" w:rsidP="00C72FB1">
    <w:pPr>
      <w:spacing w:after="0"/>
      <w:jc w:val="center"/>
      <w:divId w:val="1240991349"/>
      <w:rPr>
        <w:rFonts w:eastAsia="Times New Roman"/>
      </w:rPr>
    </w:pPr>
    <w:bookmarkStart w:id="1" w:name="TITUS1HeaderEvenPages"/>
    <w:r>
      <w:rPr>
        <w:rFonts w:eastAsia="Times New Roman"/>
        <w:color w:val="FF9900"/>
      </w:rPr>
      <w:t xml:space="preserve">C2 - </w:t>
    </w:r>
    <w:proofErr w:type="spellStart"/>
    <w:r>
      <w:rPr>
        <w:rFonts w:eastAsia="Times New Roman"/>
        <w:color w:val="FF9900"/>
      </w:rPr>
      <w:t>Restricted</w:t>
    </w:r>
    <w:proofErr w:type="spellEnd"/>
  </w:p>
  <w:bookmarkEnd w:id="1"/>
  <w:p w:rsidR="00C72FB1" w:rsidRDefault="00C72FB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B1" w:rsidRDefault="00C72FB1" w:rsidP="00C72FB1">
    <w:pPr>
      <w:spacing w:after="0"/>
      <w:jc w:val="center"/>
      <w:divId w:val="1482386906"/>
      <w:rPr>
        <w:rFonts w:eastAsia="Times New Roman"/>
      </w:rPr>
    </w:pPr>
    <w:bookmarkStart w:id="2" w:name="TITUS1HeaderPrimary"/>
    <w:r>
      <w:rPr>
        <w:rFonts w:eastAsia="Times New Roman"/>
        <w:color w:val="FF9900"/>
      </w:rPr>
      <w:t xml:space="preserve">C2 - </w:t>
    </w:r>
    <w:proofErr w:type="spellStart"/>
    <w:r>
      <w:rPr>
        <w:rFonts w:eastAsia="Times New Roman"/>
        <w:color w:val="FF9900"/>
      </w:rPr>
      <w:t>Restricted</w:t>
    </w:r>
    <w:proofErr w:type="spellEnd"/>
  </w:p>
  <w:bookmarkEnd w:id="2"/>
  <w:p w:rsidR="00C72FB1" w:rsidRDefault="00C72FB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B1" w:rsidRDefault="00C72FB1" w:rsidP="00C72FB1">
    <w:pPr>
      <w:spacing w:after="0"/>
      <w:jc w:val="center"/>
      <w:divId w:val="479348044"/>
      <w:rPr>
        <w:rFonts w:eastAsia="Times New Roman"/>
      </w:rPr>
    </w:pPr>
    <w:bookmarkStart w:id="3" w:name="TITUS1HeaderFirstPage"/>
    <w:r>
      <w:rPr>
        <w:rFonts w:eastAsia="Times New Roman"/>
        <w:color w:val="FF9900"/>
      </w:rPr>
      <w:t xml:space="preserve">C2 - </w:t>
    </w:r>
    <w:proofErr w:type="spellStart"/>
    <w:r>
      <w:rPr>
        <w:rFonts w:eastAsia="Times New Roman"/>
        <w:color w:val="FF9900"/>
      </w:rPr>
      <w:t>Restricted</w:t>
    </w:r>
    <w:proofErr w:type="spellEnd"/>
  </w:p>
  <w:bookmarkEnd w:id="3"/>
  <w:p w:rsidR="00C72FB1" w:rsidRDefault="00C72FB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1D46"/>
    <w:multiLevelType w:val="hybridMultilevel"/>
    <w:tmpl w:val="5F801CD0"/>
    <w:lvl w:ilvl="0" w:tplc="18E0B6E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272AF"/>
    <w:multiLevelType w:val="hybridMultilevel"/>
    <w:tmpl w:val="F364E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CC3"/>
    <w:multiLevelType w:val="hybridMultilevel"/>
    <w:tmpl w:val="11E4C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708FB"/>
    <w:multiLevelType w:val="hybridMultilevel"/>
    <w:tmpl w:val="57166A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B87B7F"/>
    <w:multiLevelType w:val="hybridMultilevel"/>
    <w:tmpl w:val="1ABE3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07864"/>
    <w:multiLevelType w:val="hybridMultilevel"/>
    <w:tmpl w:val="11E4C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A61B1"/>
    <w:multiLevelType w:val="hybridMultilevel"/>
    <w:tmpl w:val="1D28D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32066"/>
    <w:multiLevelType w:val="hybridMultilevel"/>
    <w:tmpl w:val="3934D250"/>
    <w:lvl w:ilvl="0" w:tplc="1CCE7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D6"/>
    <w:rsid w:val="000016C3"/>
    <w:rsid w:val="000174CA"/>
    <w:rsid w:val="00024EDB"/>
    <w:rsid w:val="00044428"/>
    <w:rsid w:val="00061167"/>
    <w:rsid w:val="00074879"/>
    <w:rsid w:val="000809C0"/>
    <w:rsid w:val="000A253E"/>
    <w:rsid w:val="000F70ED"/>
    <w:rsid w:val="001000C4"/>
    <w:rsid w:val="00100451"/>
    <w:rsid w:val="00165CEE"/>
    <w:rsid w:val="001B7964"/>
    <w:rsid w:val="002211D9"/>
    <w:rsid w:val="00266EB9"/>
    <w:rsid w:val="00273F8D"/>
    <w:rsid w:val="00276219"/>
    <w:rsid w:val="002B5931"/>
    <w:rsid w:val="002C4521"/>
    <w:rsid w:val="002D3AAD"/>
    <w:rsid w:val="002F341B"/>
    <w:rsid w:val="00362932"/>
    <w:rsid w:val="00386432"/>
    <w:rsid w:val="0039382E"/>
    <w:rsid w:val="003A46FD"/>
    <w:rsid w:val="00402074"/>
    <w:rsid w:val="00407191"/>
    <w:rsid w:val="00445590"/>
    <w:rsid w:val="00464507"/>
    <w:rsid w:val="004863ED"/>
    <w:rsid w:val="004B0297"/>
    <w:rsid w:val="004B6E72"/>
    <w:rsid w:val="004C5136"/>
    <w:rsid w:val="004E1D7C"/>
    <w:rsid w:val="005C2756"/>
    <w:rsid w:val="005D7CC3"/>
    <w:rsid w:val="005E55AA"/>
    <w:rsid w:val="00615A41"/>
    <w:rsid w:val="006313A5"/>
    <w:rsid w:val="00637B83"/>
    <w:rsid w:val="006575BE"/>
    <w:rsid w:val="00696FDE"/>
    <w:rsid w:val="006B529D"/>
    <w:rsid w:val="006B79D6"/>
    <w:rsid w:val="006C5942"/>
    <w:rsid w:val="006C5D9B"/>
    <w:rsid w:val="006C72B3"/>
    <w:rsid w:val="007076C6"/>
    <w:rsid w:val="00712E64"/>
    <w:rsid w:val="00717227"/>
    <w:rsid w:val="00722C05"/>
    <w:rsid w:val="00742416"/>
    <w:rsid w:val="007C7A5D"/>
    <w:rsid w:val="007D7589"/>
    <w:rsid w:val="007E6642"/>
    <w:rsid w:val="008236E0"/>
    <w:rsid w:val="008C7B27"/>
    <w:rsid w:val="008E776C"/>
    <w:rsid w:val="008F5185"/>
    <w:rsid w:val="009317E7"/>
    <w:rsid w:val="009E2383"/>
    <w:rsid w:val="00A11BAC"/>
    <w:rsid w:val="00A34A99"/>
    <w:rsid w:val="00A57151"/>
    <w:rsid w:val="00AA1EEE"/>
    <w:rsid w:val="00AF1993"/>
    <w:rsid w:val="00B12A05"/>
    <w:rsid w:val="00B35B3A"/>
    <w:rsid w:val="00B72CCD"/>
    <w:rsid w:val="00B91AE2"/>
    <w:rsid w:val="00BD6207"/>
    <w:rsid w:val="00BE5FB4"/>
    <w:rsid w:val="00C13BBE"/>
    <w:rsid w:val="00C271DF"/>
    <w:rsid w:val="00C72FB1"/>
    <w:rsid w:val="00C827EE"/>
    <w:rsid w:val="00C91A25"/>
    <w:rsid w:val="00CB5F2F"/>
    <w:rsid w:val="00D54725"/>
    <w:rsid w:val="00DF3079"/>
    <w:rsid w:val="00DF3EA5"/>
    <w:rsid w:val="00E018BC"/>
    <w:rsid w:val="00E07D1D"/>
    <w:rsid w:val="00E22CAD"/>
    <w:rsid w:val="00E2716E"/>
    <w:rsid w:val="00E563CB"/>
    <w:rsid w:val="00E61E8B"/>
    <w:rsid w:val="00E630F7"/>
    <w:rsid w:val="00E84D10"/>
    <w:rsid w:val="00E85D0E"/>
    <w:rsid w:val="00E85EE6"/>
    <w:rsid w:val="00E965BB"/>
    <w:rsid w:val="00ED69A5"/>
    <w:rsid w:val="00F622B1"/>
    <w:rsid w:val="00F945F6"/>
    <w:rsid w:val="00FD2AB0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27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24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ED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72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2FB1"/>
  </w:style>
  <w:style w:type="paragraph" w:styleId="Pieddepage">
    <w:name w:val="footer"/>
    <w:basedOn w:val="Normal"/>
    <w:link w:val="PieddepageCar"/>
    <w:uiPriority w:val="99"/>
    <w:unhideWhenUsed/>
    <w:rsid w:val="00C72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2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27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24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ED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72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2FB1"/>
  </w:style>
  <w:style w:type="paragraph" w:styleId="Pieddepage">
    <w:name w:val="footer"/>
    <w:basedOn w:val="Normal"/>
    <w:link w:val="PieddepageCar"/>
    <w:uiPriority w:val="99"/>
    <w:unhideWhenUsed/>
    <w:rsid w:val="00C72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1524</Words>
  <Characters>8571</Characters>
  <Application>Microsoft Office Word</Application>
  <DocSecurity>0</DocSecurity>
  <Lines>342</Lines>
  <Paragraphs>182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FERTE GUILHEM</dc:creator>
  <cp:keywords/>
  <dc:description/>
  <cp:lastModifiedBy>CASENAVE Fabien (SAFRAN)</cp:lastModifiedBy>
  <cp:revision>10</cp:revision>
  <cp:lastPrinted>2019-01-31T08:33:00Z</cp:lastPrinted>
  <dcterms:created xsi:type="dcterms:W3CDTF">2019-01-31T09:04:00Z</dcterms:created>
  <dcterms:modified xsi:type="dcterms:W3CDTF">2019-02-07T10:44:00Z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e3ec0ec0-9cd5-4b60-9337-83ac54cf6c9f</vt:lpwstr>
  </property>
  <property fmtid="{D5CDD505-2E9C-101B-9397-08002B2CF9AE}" pid="3" name="Confidentiality">
    <vt:lpwstr>C2</vt:lpwstr>
  </property>
  <property fmtid="{D5CDD505-2E9C-101B-9397-08002B2CF9AE}" pid="4" name="NationalSecret">
    <vt:lpwstr>NONS</vt:lpwstr>
  </property>
  <property fmtid="{D5CDD505-2E9C-101B-9397-08002B2CF9AE}" pid="5" name="ExportControl">
    <vt:lpwstr/>
  </property>
</Properties>
</file>