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6601" w:rsidRDefault="0058767B">
      <w:pPr>
        <w:spacing w:after="0" w:line="259" w:lineRule="auto"/>
        <w:ind w:left="484" w:firstLine="0"/>
        <w:jc w:val="center"/>
      </w:pPr>
      <w:r>
        <w:rPr>
          <w:sz w:val="27"/>
        </w:rPr>
        <w:t xml:space="preserve">  </w:t>
      </w:r>
    </w:p>
    <w:p w:rsidR="00C16601" w:rsidRDefault="0058767B">
      <w:pPr>
        <w:spacing w:after="0" w:line="259" w:lineRule="auto"/>
        <w:ind w:left="354"/>
        <w:jc w:val="center"/>
      </w:pPr>
      <w:r>
        <w:rPr>
          <w:sz w:val="27"/>
        </w:rPr>
        <w:t xml:space="preserve">Bancos de Dados </w:t>
      </w:r>
    </w:p>
    <w:p w:rsidR="00C16601" w:rsidRDefault="0058767B">
      <w:pPr>
        <w:spacing w:after="0" w:line="259" w:lineRule="auto"/>
        <w:ind w:left="354"/>
        <w:jc w:val="center"/>
      </w:pPr>
      <w:r>
        <w:rPr>
          <w:sz w:val="27"/>
        </w:rPr>
        <w:t xml:space="preserve">Exercícios de Modelagem Entidade Relacionamento </w:t>
      </w:r>
    </w:p>
    <w:p w:rsidR="00C16601" w:rsidRDefault="0058767B">
      <w:pPr>
        <w:spacing w:after="0" w:line="259" w:lineRule="auto"/>
        <w:ind w:left="414" w:firstLine="0"/>
        <w:jc w:val="center"/>
      </w:pPr>
      <w:r>
        <w:rPr>
          <w:sz w:val="27"/>
        </w:rPr>
        <w:t xml:space="preserve"> </w:t>
      </w:r>
    </w:p>
    <w:p w:rsidR="00C16601" w:rsidRDefault="0058767B">
      <w:pPr>
        <w:spacing w:after="0" w:line="259" w:lineRule="auto"/>
        <w:ind w:left="414" w:firstLine="0"/>
        <w:jc w:val="center"/>
      </w:pPr>
      <w:r>
        <w:rPr>
          <w:sz w:val="27"/>
        </w:rPr>
        <w:t xml:space="preserve"> </w:t>
      </w:r>
    </w:p>
    <w:p w:rsidR="00C16601" w:rsidRDefault="0058767B">
      <w:pPr>
        <w:spacing w:after="31"/>
        <w:ind w:left="345"/>
      </w:pPr>
      <w:r>
        <w:t xml:space="preserve">Desenhe o </w:t>
      </w:r>
      <w:r w:rsidR="00A95C1E">
        <w:t>MODELO Conceitual e Lógico</w:t>
      </w:r>
      <w:r>
        <w:t xml:space="preserve"> os bancos de dados nos seguintes problemas: </w:t>
      </w:r>
    </w:p>
    <w:p w:rsidR="00C16601" w:rsidRDefault="0058767B">
      <w:pPr>
        <w:spacing w:after="0" w:line="259" w:lineRule="auto"/>
        <w:ind w:left="414" w:firstLine="0"/>
        <w:jc w:val="center"/>
      </w:pPr>
      <w:r>
        <w:rPr>
          <w:sz w:val="27"/>
        </w:rPr>
        <w:t xml:space="preserve"> </w:t>
      </w:r>
    </w:p>
    <w:p w:rsidR="00ED7717" w:rsidRDefault="0058767B" w:rsidP="00A95C1E">
      <w:pPr>
        <w:spacing w:after="0" w:line="259" w:lineRule="auto"/>
        <w:ind w:left="350" w:firstLine="0"/>
        <w:jc w:val="left"/>
      </w:pPr>
      <w:r>
        <w:t xml:space="preserve"> </w:t>
      </w:r>
    </w:p>
    <w:p w:rsidR="00A95C1E" w:rsidRDefault="00A95C1E" w:rsidP="00A95C1E">
      <w:pPr>
        <w:spacing w:after="0" w:line="259" w:lineRule="auto"/>
        <w:ind w:left="350" w:firstLine="0"/>
        <w:jc w:val="left"/>
      </w:pPr>
    </w:p>
    <w:p w:rsidR="00A95C1E" w:rsidRDefault="00A95C1E" w:rsidP="00A95C1E">
      <w:pPr>
        <w:spacing w:after="0" w:line="259" w:lineRule="auto"/>
        <w:ind w:left="350" w:firstLine="0"/>
        <w:jc w:val="left"/>
      </w:pPr>
    </w:p>
    <w:p w:rsidR="00A95C1E" w:rsidRDefault="00A95C1E" w:rsidP="00A95C1E">
      <w:pPr>
        <w:spacing w:after="0" w:line="259" w:lineRule="auto"/>
        <w:ind w:left="350" w:firstLine="0"/>
        <w:jc w:val="left"/>
      </w:pPr>
    </w:p>
    <w:p w:rsidR="006E50F3" w:rsidRDefault="006E50F3" w:rsidP="006E50F3">
      <w:pPr>
        <w:spacing w:after="13"/>
        <w:ind w:left="24" w:right="20"/>
      </w:pPr>
      <w:r>
        <w:rPr>
          <w:rFonts w:ascii="Arial" w:eastAsia="Arial" w:hAnsi="Arial" w:cs="Arial"/>
          <w:color w:val="3333CC"/>
          <w:sz w:val="32"/>
        </w:rPr>
        <w:t>Exercício de Fixação I</w:t>
      </w:r>
    </w:p>
    <w:p w:rsidR="006E50F3" w:rsidRDefault="006E50F3" w:rsidP="006E50F3">
      <w:pPr>
        <w:spacing w:after="9"/>
      </w:pPr>
      <w:r>
        <w:rPr>
          <w:rFonts w:ascii="Arial" w:eastAsia="Arial" w:hAnsi="Arial" w:cs="Arial"/>
          <w:b/>
          <w:sz w:val="22"/>
        </w:rPr>
        <w:t>Administradora de Imóveis</w:t>
      </w:r>
    </w:p>
    <w:p w:rsidR="006E50F3" w:rsidRDefault="006E50F3" w:rsidP="006E50F3">
      <w:pPr>
        <w:spacing w:after="11" w:line="260" w:lineRule="auto"/>
        <w:ind w:left="-5"/>
      </w:pPr>
      <w:r>
        <w:rPr>
          <w:rFonts w:ascii="Arial" w:eastAsia="Arial" w:hAnsi="Arial" w:cs="Arial"/>
          <w:sz w:val="22"/>
        </w:rPr>
        <w:t xml:space="preserve"> Uma entrevista com o gerente da administradora resultou nas seguintes informações:</w:t>
      </w:r>
    </w:p>
    <w:p w:rsidR="006E50F3" w:rsidRDefault="006E50F3" w:rsidP="006E50F3">
      <w:pPr>
        <w:numPr>
          <w:ilvl w:val="0"/>
          <w:numId w:val="5"/>
        </w:numPr>
        <w:spacing w:after="11" w:line="260" w:lineRule="auto"/>
        <w:ind w:hanging="125"/>
        <w:jc w:val="left"/>
      </w:pPr>
      <w:r>
        <w:rPr>
          <w:rFonts w:ascii="Arial" w:eastAsia="Arial" w:hAnsi="Arial" w:cs="Arial"/>
          <w:sz w:val="22"/>
        </w:rPr>
        <w:t>A administradora administra condomínios formados por unidades condominiais (lotes);</w:t>
      </w:r>
    </w:p>
    <w:p w:rsidR="006E50F3" w:rsidRDefault="006E50F3" w:rsidP="006E50F3">
      <w:pPr>
        <w:numPr>
          <w:ilvl w:val="0"/>
          <w:numId w:val="5"/>
        </w:numPr>
        <w:spacing w:after="11" w:line="260" w:lineRule="auto"/>
        <w:ind w:hanging="125"/>
        <w:jc w:val="left"/>
      </w:pPr>
      <w:r>
        <w:rPr>
          <w:rFonts w:ascii="Arial" w:eastAsia="Arial" w:hAnsi="Arial" w:cs="Arial"/>
          <w:sz w:val="22"/>
        </w:rPr>
        <w:t xml:space="preserve">Cada unidade condominial é de propriedade de uma ou mais pessoas. Uma pessoa pode possuir diversas unidades; </w:t>
      </w:r>
    </w:p>
    <w:p w:rsidR="006E50F3" w:rsidRDefault="006E50F3" w:rsidP="006E50F3">
      <w:pPr>
        <w:numPr>
          <w:ilvl w:val="0"/>
          <w:numId w:val="5"/>
        </w:numPr>
        <w:spacing w:after="292" w:line="260" w:lineRule="auto"/>
        <w:ind w:hanging="125"/>
        <w:jc w:val="left"/>
      </w:pPr>
      <w:r>
        <w:rPr>
          <w:rFonts w:ascii="Arial" w:eastAsia="Arial" w:hAnsi="Arial" w:cs="Arial"/>
          <w:sz w:val="22"/>
        </w:rPr>
        <w:t>Cada unidade pode estar alugada para no máximo uma pessoa. Uma pessoa pode alugar diversas unidades.</w:t>
      </w:r>
    </w:p>
    <w:p w:rsidR="006E50F3" w:rsidRDefault="006E50F3">
      <w:pPr>
        <w:spacing w:after="0" w:line="259" w:lineRule="auto"/>
        <w:ind w:left="350" w:firstLine="0"/>
        <w:jc w:val="left"/>
      </w:pPr>
    </w:p>
    <w:p w:rsidR="006E50F3" w:rsidRDefault="006E50F3">
      <w:pPr>
        <w:spacing w:after="0" w:line="259" w:lineRule="auto"/>
        <w:ind w:left="350" w:firstLine="0"/>
        <w:jc w:val="left"/>
      </w:pPr>
    </w:p>
    <w:p w:rsidR="006E50F3" w:rsidRDefault="006E50F3">
      <w:pPr>
        <w:spacing w:after="0" w:line="259" w:lineRule="auto"/>
        <w:ind w:left="350" w:firstLine="0"/>
        <w:jc w:val="left"/>
      </w:pPr>
    </w:p>
    <w:p w:rsidR="006E50F3" w:rsidRDefault="006E50F3" w:rsidP="006E50F3">
      <w:pPr>
        <w:spacing w:after="13"/>
        <w:ind w:left="24" w:right="20"/>
      </w:pPr>
      <w:r>
        <w:rPr>
          <w:rFonts w:ascii="Arial" w:eastAsia="Arial" w:hAnsi="Arial" w:cs="Arial"/>
          <w:color w:val="3333CC"/>
          <w:sz w:val="32"/>
        </w:rPr>
        <w:t>Exercício de Fixação II</w:t>
      </w:r>
    </w:p>
    <w:p w:rsidR="006E50F3" w:rsidRDefault="00A95C1E" w:rsidP="006E50F3">
      <w:pPr>
        <w:spacing w:after="0"/>
        <w:ind w:left="24" w:right="20"/>
      </w:pPr>
      <w:r>
        <w:rPr>
          <w:rFonts w:ascii="Arial" w:eastAsia="Arial" w:hAnsi="Arial" w:cs="Arial"/>
          <w:sz w:val="28"/>
        </w:rPr>
        <w:t xml:space="preserve">  </w:t>
      </w:r>
      <w:r w:rsidR="006E50F3">
        <w:rPr>
          <w:rFonts w:ascii="Arial" w:eastAsia="Arial" w:hAnsi="Arial" w:cs="Arial"/>
          <w:sz w:val="28"/>
        </w:rPr>
        <w:t>Clínica</w:t>
      </w:r>
    </w:p>
    <w:p w:rsidR="006E50F3" w:rsidRDefault="00A95C1E" w:rsidP="006E50F3">
      <w:pPr>
        <w:spacing w:after="0" w:line="251" w:lineRule="auto"/>
        <w:ind w:left="24" w:right="20"/>
      </w:pPr>
      <w:r>
        <w:rPr>
          <w:rFonts w:ascii="Arial" w:eastAsia="Arial" w:hAnsi="Arial" w:cs="Arial"/>
          <w:sz w:val="24"/>
        </w:rPr>
        <w:t>E</w:t>
      </w:r>
      <w:r w:rsidR="006E50F3">
        <w:rPr>
          <w:rFonts w:ascii="Arial" w:eastAsia="Arial" w:hAnsi="Arial" w:cs="Arial"/>
          <w:sz w:val="24"/>
        </w:rPr>
        <w:t xml:space="preserve">m uma clínica trabalham médicos e existem pacientes internados. Cada médico é identificado pelo seu CRM, possui um nome e recebe um salário na clínica. Um médico tem formação em diversas especialidades (ortopedia, traumatologia, </w:t>
      </w:r>
      <w:proofErr w:type="spellStart"/>
      <w:r w:rsidR="006E50F3">
        <w:rPr>
          <w:rFonts w:ascii="Arial" w:eastAsia="Arial" w:hAnsi="Arial" w:cs="Arial"/>
          <w:sz w:val="24"/>
        </w:rPr>
        <w:t>etc</w:t>
      </w:r>
      <w:proofErr w:type="spellEnd"/>
      <w:r w:rsidR="006E50F3">
        <w:rPr>
          <w:rFonts w:ascii="Arial" w:eastAsia="Arial" w:hAnsi="Arial" w:cs="Arial"/>
          <w:sz w:val="24"/>
        </w:rPr>
        <w:t xml:space="preserve">), mas só exerce uma delas na clínica. Para todo paciente internado na clínica são cadastrados alguns dados pessoais: nome, RG, CPF, endereço, </w:t>
      </w:r>
      <w:proofErr w:type="gramStart"/>
      <w:r w:rsidR="006E50F3">
        <w:rPr>
          <w:rFonts w:ascii="Arial" w:eastAsia="Arial" w:hAnsi="Arial" w:cs="Arial"/>
          <w:sz w:val="24"/>
        </w:rPr>
        <w:t>telefone(</w:t>
      </w:r>
      <w:proofErr w:type="gramEnd"/>
      <w:r w:rsidR="006E50F3">
        <w:rPr>
          <w:rFonts w:ascii="Arial" w:eastAsia="Arial" w:hAnsi="Arial" w:cs="Arial"/>
          <w:sz w:val="24"/>
        </w:rPr>
        <w:t>s) para contato e data do nascimento. Um paciente tem sempre um determinado médico como responsável (com um horário de visita diário predeterminado), porém vários outros médicos podem participar do seu tratamento. Pacientes estão sempre internados em quartos individuais, que são identificados por um número e ficam em um andar da clínica.</w:t>
      </w:r>
    </w:p>
    <w:p w:rsidR="006E50F3" w:rsidRDefault="006E50F3">
      <w:pPr>
        <w:spacing w:after="0" w:line="259" w:lineRule="auto"/>
        <w:ind w:left="350" w:firstLine="0"/>
        <w:jc w:val="left"/>
      </w:pPr>
    </w:p>
    <w:p w:rsidR="00A95C1E" w:rsidRDefault="00A95C1E">
      <w:pPr>
        <w:spacing w:after="0" w:line="259" w:lineRule="auto"/>
        <w:ind w:left="350" w:firstLine="0"/>
        <w:jc w:val="left"/>
      </w:pPr>
    </w:p>
    <w:p w:rsidR="00A95C1E" w:rsidRDefault="00A95C1E">
      <w:pPr>
        <w:spacing w:after="0" w:line="259" w:lineRule="auto"/>
        <w:ind w:left="350" w:firstLine="0"/>
        <w:jc w:val="left"/>
      </w:pPr>
    </w:p>
    <w:p w:rsidR="00A95C1E" w:rsidRDefault="00A95C1E">
      <w:pPr>
        <w:spacing w:after="0" w:line="259" w:lineRule="auto"/>
        <w:ind w:left="350" w:firstLine="0"/>
        <w:jc w:val="left"/>
      </w:pPr>
    </w:p>
    <w:p w:rsidR="00A95C1E" w:rsidRDefault="00A95C1E">
      <w:pPr>
        <w:spacing w:after="0" w:line="259" w:lineRule="auto"/>
        <w:ind w:left="350" w:firstLine="0"/>
        <w:jc w:val="left"/>
      </w:pPr>
    </w:p>
    <w:p w:rsidR="000D256F" w:rsidRDefault="000D256F">
      <w:pPr>
        <w:spacing w:after="0" w:line="259" w:lineRule="auto"/>
        <w:ind w:left="350" w:firstLine="0"/>
        <w:jc w:val="left"/>
      </w:pPr>
    </w:p>
    <w:p w:rsidR="000D256F" w:rsidRDefault="000D256F">
      <w:pPr>
        <w:spacing w:after="0" w:line="259" w:lineRule="auto"/>
        <w:ind w:left="350" w:firstLine="0"/>
        <w:jc w:val="left"/>
      </w:pPr>
    </w:p>
    <w:p w:rsidR="006E50F3" w:rsidRDefault="006E50F3" w:rsidP="006E50F3">
      <w:pPr>
        <w:spacing w:after="13"/>
        <w:ind w:left="24" w:right="20"/>
      </w:pPr>
      <w:r>
        <w:rPr>
          <w:rFonts w:ascii="Arial" w:eastAsia="Arial" w:hAnsi="Arial" w:cs="Arial"/>
          <w:color w:val="3333CC"/>
          <w:sz w:val="32"/>
        </w:rPr>
        <w:lastRenderedPageBreak/>
        <w:t>Exercício de Fixação III</w:t>
      </w:r>
    </w:p>
    <w:p w:rsidR="006E50F3" w:rsidRDefault="006E50F3" w:rsidP="006E50F3">
      <w:pPr>
        <w:spacing w:after="0" w:line="251" w:lineRule="auto"/>
        <w:rPr>
          <w:rFonts w:ascii="Arial" w:eastAsia="Arial" w:hAnsi="Arial" w:cs="Arial"/>
          <w:sz w:val="21"/>
        </w:rPr>
      </w:pPr>
      <w:r>
        <w:rPr>
          <w:rFonts w:ascii="Arial" w:eastAsia="Arial" w:hAnsi="Arial" w:cs="Arial"/>
          <w:b/>
          <w:sz w:val="24"/>
        </w:rPr>
        <w:t xml:space="preserve">Biblioteca </w:t>
      </w:r>
      <w:r>
        <w:rPr>
          <w:rFonts w:ascii="Arial" w:eastAsia="Arial" w:hAnsi="Arial" w:cs="Arial"/>
          <w:sz w:val="21"/>
        </w:rPr>
        <w:t xml:space="preserve">uma biblioteca mantém um conjunto de livros, de diversas categorias. Conforme as suas categorias, eles estão dispostos em estantes apropriadas. Um livro tem vários exemplares na biblioteca. São mantidos dados detalhados sobre autores e editoras dos livros para fins de consulta. Na biblioteca trabalham várias bibliotecárias. Cada bibliotecária é responsável por organizar periodicamente sempre o mesmo conjunto de estantes e realizar empréstimos de exemplares para clientes. Empréstimos cadastrados no BD devem conter a data da devolução e o valor diário da multa, permanecendo no BD até o cliente entregar o exemplar. A bibliotecária que realizou o empréstimo também é relevante de ser mantido no BD. Algumas bibliotecárias são estagiárias. Uma bibliotecária estagiária está sempre sob a responsabilidade de uma bibliotecária efetiva. Deve-se saber também a instituição de ensino da qual a estagiária vem. Defina os atributos que julgares relevantes para os fatos identificados. </w:t>
      </w:r>
    </w:p>
    <w:p w:rsidR="000D256F" w:rsidRDefault="000D256F" w:rsidP="006E50F3">
      <w:pPr>
        <w:spacing w:after="0" w:line="251" w:lineRule="auto"/>
      </w:pPr>
    </w:p>
    <w:p w:rsidR="000D256F" w:rsidRDefault="000D256F" w:rsidP="006E50F3">
      <w:pPr>
        <w:spacing w:after="0" w:line="251" w:lineRule="auto"/>
      </w:pPr>
    </w:p>
    <w:p w:rsidR="006E50F3" w:rsidRDefault="006E50F3">
      <w:pPr>
        <w:spacing w:after="0" w:line="259" w:lineRule="auto"/>
        <w:ind w:left="350" w:firstLine="0"/>
        <w:jc w:val="left"/>
      </w:pPr>
    </w:p>
    <w:p w:rsidR="00A95C1E" w:rsidRDefault="00A95C1E" w:rsidP="00A95C1E">
      <w:pPr>
        <w:spacing w:after="13"/>
        <w:ind w:left="24" w:right="20"/>
      </w:pPr>
      <w:r>
        <w:rPr>
          <w:rFonts w:ascii="Arial" w:eastAsia="Arial" w:hAnsi="Arial" w:cs="Arial"/>
          <w:color w:val="3333CC"/>
          <w:sz w:val="32"/>
        </w:rPr>
        <w:t>Exercício de Fixação IV</w:t>
      </w:r>
    </w:p>
    <w:p w:rsidR="008A0AB3" w:rsidRDefault="00A95C1E" w:rsidP="00A95C1E">
      <w:pPr>
        <w:pStyle w:val="Ttulo1"/>
        <w:numPr>
          <w:ilvl w:val="0"/>
          <w:numId w:val="0"/>
        </w:numPr>
      </w:pPr>
      <w:r>
        <w:t xml:space="preserve">    </w:t>
      </w:r>
      <w:r w:rsidR="008A0AB3">
        <w:t xml:space="preserve">LISTA DE CASAMENTO </w:t>
      </w:r>
    </w:p>
    <w:p w:rsidR="008A0AB3" w:rsidRDefault="008A0AB3" w:rsidP="008A0AB3">
      <w:pPr>
        <w:spacing w:after="245" w:line="238" w:lineRule="auto"/>
        <w:ind w:left="218" w:firstLine="0"/>
      </w:pPr>
      <w:r>
        <w:t xml:space="preserve">Uma rede de lojas chamada </w:t>
      </w:r>
      <w:proofErr w:type="spellStart"/>
      <w:r>
        <w:rPr>
          <w:b/>
        </w:rPr>
        <w:t>Noivas&amp;Cia</w:t>
      </w:r>
      <w:proofErr w:type="spellEnd"/>
      <w:r>
        <w:t xml:space="preserve"> deseja manter listas de casamento. Dos noivos precisa-se saber o nome de ambos, o endereço de entrega dos presentes e a data do casamento. Em cada loja da rede os convidados podem solicitar a lista de casamento informando o nome do noivo ou da noiva ao ainda a data do casamento, para verem a relação dos produtos escolhidos. Cada lista mantida pela loja tem um número único, o produto escolhido pelos noivos e a quantidade solicitada. Para cada produto disponível na loja, são registrados o código do produto, o nome do produto, a descrição, e o fornecedor. As lojas trabalham com várias listas de noivos, concomitantemente. Quando um presente é escolhido pelo convidado, fica registrada a data da compra, a quantidade comprada e se a entrega será feita pela loja. Se a quantidade comprada coincidir com a quantidade solicitada, o status do produto muda para comprado, para que os demais convidados escolham outros itens da lista.  </w:t>
      </w:r>
    </w:p>
    <w:p w:rsidR="00A95C1E" w:rsidRDefault="00A95C1E" w:rsidP="008A0AB3">
      <w:pPr>
        <w:spacing w:after="0" w:line="259" w:lineRule="auto"/>
        <w:ind w:left="437" w:firstLine="0"/>
        <w:rPr>
          <w:sz w:val="20"/>
        </w:rPr>
      </w:pPr>
    </w:p>
    <w:p w:rsidR="008A0AB3" w:rsidRDefault="008A0AB3" w:rsidP="008A0AB3">
      <w:pPr>
        <w:spacing w:after="0" w:line="259" w:lineRule="auto"/>
        <w:ind w:left="437" w:firstLine="0"/>
      </w:pPr>
      <w:r>
        <w:rPr>
          <w:sz w:val="20"/>
        </w:rPr>
        <w:t xml:space="preserve"> </w:t>
      </w:r>
    </w:p>
    <w:p w:rsidR="00A95C1E" w:rsidRDefault="008A0AB3" w:rsidP="00A95C1E">
      <w:pPr>
        <w:spacing w:after="13"/>
        <w:ind w:left="24" w:right="20"/>
      </w:pPr>
      <w:r>
        <w:rPr>
          <w:sz w:val="20"/>
        </w:rPr>
        <w:t xml:space="preserve"> </w:t>
      </w:r>
      <w:r w:rsidR="00A95C1E">
        <w:rPr>
          <w:rFonts w:ascii="Arial" w:eastAsia="Arial" w:hAnsi="Arial" w:cs="Arial"/>
          <w:color w:val="3333CC"/>
          <w:sz w:val="32"/>
        </w:rPr>
        <w:t xml:space="preserve">Exercício de Fixação </w:t>
      </w:r>
      <w:r w:rsidR="00A95C1E">
        <w:rPr>
          <w:rFonts w:ascii="Arial" w:eastAsia="Arial" w:hAnsi="Arial" w:cs="Arial"/>
          <w:color w:val="3333CC"/>
          <w:sz w:val="32"/>
        </w:rPr>
        <w:t>V</w:t>
      </w:r>
    </w:p>
    <w:p w:rsidR="008A0AB3" w:rsidRDefault="00A95C1E" w:rsidP="008A0AB3">
      <w:pPr>
        <w:pStyle w:val="Ttulo1"/>
        <w:numPr>
          <w:ilvl w:val="0"/>
          <w:numId w:val="0"/>
        </w:numPr>
      </w:pPr>
      <w:r>
        <w:t xml:space="preserve">    </w:t>
      </w:r>
      <w:r w:rsidR="008A0AB3">
        <w:t xml:space="preserve">CIA AEREA </w:t>
      </w:r>
    </w:p>
    <w:p w:rsidR="008A0AB3" w:rsidRDefault="008A0AB3" w:rsidP="008A0AB3">
      <w:pPr>
        <w:spacing w:after="0" w:line="238" w:lineRule="auto"/>
        <w:ind w:left="214" w:right="202"/>
      </w:pPr>
      <w:r>
        <w:rPr>
          <w:sz w:val="24"/>
        </w:rPr>
        <w:t xml:space="preserve">Uma </w:t>
      </w:r>
      <w:r>
        <w:rPr>
          <w:b/>
          <w:sz w:val="24"/>
        </w:rPr>
        <w:t xml:space="preserve">Cia Aérea </w:t>
      </w:r>
      <w:r>
        <w:rPr>
          <w:sz w:val="24"/>
        </w:rPr>
        <w:t xml:space="preserve">controla a emissão de passagens conforme se segue. Dos passageiros é necessário conhecer: nome, sobrenome, data de nascimento, número do passaporte, e CPF. Os voos são identificados pelo número do voo, pela identificação do avião, um aeroporto de origem e um aeroporto de destino. Todo avião tem uma identificação única, um modelo e uma capacidade de assentos de acordo com o modelo do avião. Os aeroportos são identificados por uma sigla de 3 letras, o nome do aeroporto, a cidade e o telefone.  Para viajar, cada passageiro reserva um assento no voo escolhido que ocorrerá em uma determinada data. Os assentos são identificados por um código formado de uma letra mais um número. Para viajar o passageiro recebe a passagem da Cia Aérea onde o passageiro, o número do voo, a origem, o destino, o código do assento e a data da viagem. </w:t>
      </w:r>
    </w:p>
    <w:p w:rsidR="008A0AB3" w:rsidRDefault="008A0AB3">
      <w:pPr>
        <w:spacing w:after="0" w:line="259" w:lineRule="auto"/>
        <w:ind w:left="350" w:firstLine="0"/>
        <w:jc w:val="left"/>
      </w:pPr>
      <w:bookmarkStart w:id="0" w:name="_GoBack"/>
      <w:bookmarkEnd w:id="0"/>
    </w:p>
    <w:sectPr w:rsidR="008A0AB3">
      <w:pgSz w:w="11900" w:h="16840"/>
      <w:pgMar w:top="2150" w:right="1631" w:bottom="2120" w:left="13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60F"/>
    <w:multiLevelType w:val="hybridMultilevel"/>
    <w:tmpl w:val="829868FA"/>
    <w:lvl w:ilvl="0" w:tplc="DA9E6DA2">
      <w:start w:val="1"/>
      <w:numFmt w:val="bullet"/>
      <w:lvlText w:val="•"/>
      <w:lvlJc w:val="left"/>
      <w:pPr>
        <w:ind w:left="6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3DE6BBC">
      <w:start w:val="1"/>
      <w:numFmt w:val="bullet"/>
      <w:lvlText w:val="o"/>
      <w:lvlJc w:val="left"/>
      <w:pPr>
        <w:ind w:left="14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C7A849E">
      <w:start w:val="1"/>
      <w:numFmt w:val="bullet"/>
      <w:lvlText w:val="▪"/>
      <w:lvlJc w:val="left"/>
      <w:pPr>
        <w:ind w:left="21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BC8F36E">
      <w:start w:val="1"/>
      <w:numFmt w:val="bullet"/>
      <w:lvlText w:val="•"/>
      <w:lvlJc w:val="left"/>
      <w:pPr>
        <w:ind w:left="28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D9E735C">
      <w:start w:val="1"/>
      <w:numFmt w:val="bullet"/>
      <w:lvlText w:val="o"/>
      <w:lvlJc w:val="left"/>
      <w:pPr>
        <w:ind w:left="35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EE6B1DE">
      <w:start w:val="1"/>
      <w:numFmt w:val="bullet"/>
      <w:lvlText w:val="▪"/>
      <w:lvlJc w:val="left"/>
      <w:pPr>
        <w:ind w:left="43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2EEC9682">
      <w:start w:val="1"/>
      <w:numFmt w:val="bullet"/>
      <w:lvlText w:val="•"/>
      <w:lvlJc w:val="left"/>
      <w:pPr>
        <w:ind w:left="5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3E6D6A2">
      <w:start w:val="1"/>
      <w:numFmt w:val="bullet"/>
      <w:lvlText w:val="o"/>
      <w:lvlJc w:val="left"/>
      <w:pPr>
        <w:ind w:left="57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588A6FE">
      <w:start w:val="1"/>
      <w:numFmt w:val="bullet"/>
      <w:lvlText w:val="▪"/>
      <w:lvlJc w:val="left"/>
      <w:pPr>
        <w:ind w:left="64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DE0458F"/>
    <w:multiLevelType w:val="hybridMultilevel"/>
    <w:tmpl w:val="8BDA923A"/>
    <w:lvl w:ilvl="0" w:tplc="4B1A9DF4">
      <w:start w:val="1"/>
      <w:numFmt w:val="bullet"/>
      <w:lvlText w:val="•"/>
      <w:lvlJc w:val="left"/>
      <w:pPr>
        <w:ind w:left="1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3EA59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02594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B4ECF0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8AB7E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A0ABF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BCCE0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FCA61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0E40E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891076E"/>
    <w:multiLevelType w:val="hybridMultilevel"/>
    <w:tmpl w:val="72CEABC6"/>
    <w:lvl w:ilvl="0" w:tplc="3836C334">
      <w:start w:val="1"/>
      <w:numFmt w:val="bullet"/>
      <w:lvlText w:val="–"/>
      <w:lvlJc w:val="left"/>
      <w:pPr>
        <w:ind w:left="8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1106666">
      <w:start w:val="1"/>
      <w:numFmt w:val="bullet"/>
      <w:lvlText w:val="o"/>
      <w:lvlJc w:val="left"/>
      <w:pPr>
        <w:ind w:left="16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7A0F13E">
      <w:start w:val="1"/>
      <w:numFmt w:val="bullet"/>
      <w:lvlText w:val="▪"/>
      <w:lvlJc w:val="left"/>
      <w:pPr>
        <w:ind w:left="232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6042A9C">
      <w:start w:val="1"/>
      <w:numFmt w:val="bullet"/>
      <w:lvlText w:val="•"/>
      <w:lvlJc w:val="left"/>
      <w:pPr>
        <w:ind w:left="304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31E4AE4">
      <w:start w:val="1"/>
      <w:numFmt w:val="bullet"/>
      <w:lvlText w:val="o"/>
      <w:lvlJc w:val="left"/>
      <w:pPr>
        <w:ind w:left="37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8802876">
      <w:start w:val="1"/>
      <w:numFmt w:val="bullet"/>
      <w:lvlText w:val="▪"/>
      <w:lvlJc w:val="left"/>
      <w:pPr>
        <w:ind w:left="448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49A9A5A">
      <w:start w:val="1"/>
      <w:numFmt w:val="bullet"/>
      <w:lvlText w:val="•"/>
      <w:lvlJc w:val="left"/>
      <w:pPr>
        <w:ind w:left="52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9E0E352">
      <w:start w:val="1"/>
      <w:numFmt w:val="bullet"/>
      <w:lvlText w:val="o"/>
      <w:lvlJc w:val="left"/>
      <w:pPr>
        <w:ind w:left="592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EE8CF2A">
      <w:start w:val="1"/>
      <w:numFmt w:val="bullet"/>
      <w:lvlText w:val="▪"/>
      <w:lvlJc w:val="left"/>
      <w:pPr>
        <w:ind w:left="664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D4C68C5"/>
    <w:multiLevelType w:val="hybridMultilevel"/>
    <w:tmpl w:val="44363A7E"/>
    <w:lvl w:ilvl="0" w:tplc="6276A7C6">
      <w:start w:val="1"/>
      <w:numFmt w:val="bullet"/>
      <w:lvlText w:val="•"/>
      <w:lvlJc w:val="left"/>
      <w:pPr>
        <w:ind w:left="61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4D2F576">
      <w:start w:val="1"/>
      <w:numFmt w:val="bullet"/>
      <w:lvlText w:val="o"/>
      <w:lvlJc w:val="left"/>
      <w:pPr>
        <w:ind w:left="1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4A507020">
      <w:start w:val="1"/>
      <w:numFmt w:val="bullet"/>
      <w:lvlText w:val="▪"/>
      <w:lvlJc w:val="left"/>
      <w:pPr>
        <w:ind w:left="1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F142D78">
      <w:start w:val="1"/>
      <w:numFmt w:val="bullet"/>
      <w:lvlText w:val="•"/>
      <w:lvlJc w:val="left"/>
      <w:pPr>
        <w:ind w:left="25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D66BBF6">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822C3186">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2D66F1C">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257AFD5E">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16E4F0E">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6FD1690D"/>
    <w:multiLevelType w:val="hybridMultilevel"/>
    <w:tmpl w:val="CF2C7F60"/>
    <w:lvl w:ilvl="0" w:tplc="0DB2BD26">
      <w:start w:val="1"/>
      <w:numFmt w:val="decimal"/>
      <w:pStyle w:val="Ttulo1"/>
      <w:lvlText w:val="%1."/>
      <w:lvlJc w:val="left"/>
      <w:pPr>
        <w:ind w:left="4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0365204">
      <w:start w:val="1"/>
      <w:numFmt w:val="lowerLetter"/>
      <w:lvlText w:val="%2"/>
      <w:lvlJc w:val="left"/>
      <w:pPr>
        <w:ind w:left="15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0BED386">
      <w:start w:val="1"/>
      <w:numFmt w:val="lowerRoman"/>
      <w:lvlText w:val="%3"/>
      <w:lvlJc w:val="left"/>
      <w:pPr>
        <w:ind w:left="22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D3E5006">
      <w:start w:val="1"/>
      <w:numFmt w:val="decimal"/>
      <w:lvlText w:val="%4"/>
      <w:lvlJc w:val="left"/>
      <w:pPr>
        <w:ind w:left="29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498F03E">
      <w:start w:val="1"/>
      <w:numFmt w:val="lowerLetter"/>
      <w:lvlText w:val="%5"/>
      <w:lvlJc w:val="left"/>
      <w:pPr>
        <w:ind w:left="36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C065438">
      <w:start w:val="1"/>
      <w:numFmt w:val="lowerRoman"/>
      <w:lvlText w:val="%6"/>
      <w:lvlJc w:val="left"/>
      <w:pPr>
        <w:ind w:left="44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84C1508">
      <w:start w:val="1"/>
      <w:numFmt w:val="decimal"/>
      <w:lvlText w:val="%7"/>
      <w:lvlJc w:val="left"/>
      <w:pPr>
        <w:ind w:left="51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D1ECB04">
      <w:start w:val="1"/>
      <w:numFmt w:val="lowerLetter"/>
      <w:lvlText w:val="%8"/>
      <w:lvlJc w:val="left"/>
      <w:pPr>
        <w:ind w:left="58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7847A70">
      <w:start w:val="1"/>
      <w:numFmt w:val="lowerRoman"/>
      <w:lvlText w:val="%9"/>
      <w:lvlJc w:val="left"/>
      <w:pPr>
        <w:ind w:left="65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3"/>
  </w:num>
  <w:num w:numId="2">
    <w:abstractNumId w:val="0"/>
  </w:num>
  <w:num w:numId="3">
    <w:abstractNumId w:val="4"/>
  </w:num>
  <w:num w:numId="4">
    <w:abstractNumId w:val="2"/>
  </w:num>
  <w:num w:numId="5">
    <w:abstractNumId w:val="1"/>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601"/>
    <w:rsid w:val="000D256F"/>
    <w:rsid w:val="00176BA3"/>
    <w:rsid w:val="00315F8C"/>
    <w:rsid w:val="0058767B"/>
    <w:rsid w:val="006E50F3"/>
    <w:rsid w:val="008A0AB3"/>
    <w:rsid w:val="008C0D73"/>
    <w:rsid w:val="008D41CB"/>
    <w:rsid w:val="00A95C1E"/>
    <w:rsid w:val="00BD2B68"/>
    <w:rsid w:val="00C16601"/>
    <w:rsid w:val="00D5211F"/>
    <w:rsid w:val="00ED77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23E06"/>
  <w15:docId w15:val="{F02F34B6-4D8F-415A-941D-F87CF9353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48" w:lineRule="auto"/>
      <w:ind w:left="360" w:hanging="10"/>
      <w:jc w:val="both"/>
    </w:pPr>
    <w:rPr>
      <w:rFonts w:ascii="Times New Roman" w:eastAsia="Times New Roman" w:hAnsi="Times New Roman" w:cs="Times New Roman"/>
      <w:color w:val="000000"/>
      <w:sz w:val="23"/>
    </w:rPr>
  </w:style>
  <w:style w:type="paragraph" w:styleId="Ttulo1">
    <w:name w:val="heading 1"/>
    <w:next w:val="Normal"/>
    <w:link w:val="Ttulo1Char"/>
    <w:uiPriority w:val="9"/>
    <w:unhideWhenUsed/>
    <w:qFormat/>
    <w:pPr>
      <w:keepNext/>
      <w:keepLines/>
      <w:numPr>
        <w:numId w:val="3"/>
      </w:numPr>
      <w:spacing w:after="0"/>
      <w:ind w:left="711" w:hanging="10"/>
      <w:outlineLvl w:val="0"/>
    </w:pPr>
    <w:rPr>
      <w:rFonts w:ascii="Times New Roman" w:eastAsia="Times New Roman" w:hAnsi="Times New Roman" w:cs="Times New Roman"/>
      <w:color w:val="000000"/>
      <w:sz w:val="23"/>
    </w:rPr>
  </w:style>
  <w:style w:type="paragraph" w:styleId="Ttulo2">
    <w:name w:val="heading 2"/>
    <w:basedOn w:val="Normal"/>
    <w:next w:val="Normal"/>
    <w:link w:val="Ttulo2Char"/>
    <w:uiPriority w:val="9"/>
    <w:semiHidden/>
    <w:unhideWhenUsed/>
    <w:qFormat/>
    <w:rsid w:val="006E50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color w:val="000000"/>
      <w:sz w:val="23"/>
    </w:rPr>
  </w:style>
  <w:style w:type="character" w:customStyle="1" w:styleId="Ttulo2Char">
    <w:name w:val="Título 2 Char"/>
    <w:basedOn w:val="Fontepargpadro"/>
    <w:link w:val="Ttulo2"/>
    <w:uiPriority w:val="9"/>
    <w:semiHidden/>
    <w:rsid w:val="006E50F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052A2-B197-40ED-B83B-54FEF9C90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670</Words>
  <Characters>3621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Microsoft Word - ExercMER.doc</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ExercMER.doc</dc:title>
  <dc:subject/>
  <dc:creator>DELVAL</dc:creator>
  <cp:keywords/>
  <cp:lastModifiedBy>Laboratorio 201</cp:lastModifiedBy>
  <cp:revision>6</cp:revision>
  <dcterms:created xsi:type="dcterms:W3CDTF">2019-04-15T20:56:00Z</dcterms:created>
  <dcterms:modified xsi:type="dcterms:W3CDTF">2019-04-15T21:31:00Z</dcterms:modified>
</cp:coreProperties>
</file>