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D03" w:rsidRPr="00D27D89" w:rsidRDefault="00F3170F" w:rsidP="00F16770">
      <w:pPr>
        <w:ind w:left="3540" w:right="-1417" w:firstLine="708"/>
      </w:pPr>
      <w:r>
        <w:rPr>
          <w:b/>
          <w:sz w:val="28"/>
          <w:szCs w:val="28"/>
        </w:rPr>
        <w:t>Appendix</w:t>
      </w:r>
      <w:r w:rsidR="00A909B2">
        <w:rPr>
          <w:b/>
          <w:sz w:val="28"/>
          <w:szCs w:val="28"/>
        </w:rPr>
        <w:t xml:space="preserve">  -  3</w:t>
      </w:r>
    </w:p>
    <w:p w:rsidR="00251D03" w:rsidRPr="009E5965" w:rsidRDefault="00F3170F" w:rsidP="00F16770">
      <w:pPr>
        <w:spacing w:after="0" w:line="240" w:lineRule="auto"/>
        <w:jc w:val="center"/>
        <w:rPr>
          <w:b/>
          <w:sz w:val="28"/>
          <w:szCs w:val="28"/>
        </w:rPr>
      </w:pPr>
      <w:r w:rsidRPr="00811B60">
        <w:rPr>
          <w:b/>
          <w:sz w:val="28"/>
          <w:szCs w:val="28"/>
          <w:lang w:val="en-US"/>
        </w:rPr>
        <w:t>Internship Completion Form</w:t>
      </w:r>
    </w:p>
    <w:p w:rsidR="00251D03" w:rsidRDefault="00251D03" w:rsidP="00F16770"/>
    <w:tbl>
      <w:tblPr>
        <w:tblStyle w:val="TableGrid"/>
        <w:tblW w:w="9091"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5"/>
        <w:gridCol w:w="2752"/>
        <w:gridCol w:w="284"/>
        <w:gridCol w:w="5410"/>
      </w:tblGrid>
      <w:tr w:rsidR="0080489C" w:rsidTr="0029323F">
        <w:trPr>
          <w:trHeight w:val="274"/>
        </w:trPr>
        <w:tc>
          <w:tcPr>
            <w:tcW w:w="645" w:type="dxa"/>
            <w:vMerge w:val="restart"/>
            <w:textDirection w:val="btLr"/>
          </w:tcPr>
          <w:p w:rsidR="0080489C" w:rsidRPr="00401A65" w:rsidRDefault="001C4D14" w:rsidP="00401A65">
            <w:pPr>
              <w:ind w:left="113" w:right="113"/>
              <w:jc w:val="center"/>
              <w:rPr>
                <w:b/>
              </w:rPr>
            </w:pPr>
            <w:r>
              <w:rPr>
                <w:b/>
                <w:lang w:val="en-US"/>
              </w:rPr>
              <w:t>STUDENT</w:t>
            </w:r>
          </w:p>
        </w:tc>
        <w:tc>
          <w:tcPr>
            <w:tcW w:w="2752" w:type="dxa"/>
          </w:tcPr>
          <w:p w:rsidR="0080489C" w:rsidRDefault="001C4D14" w:rsidP="00620A1F">
            <w:r w:rsidRPr="00811B60">
              <w:rPr>
                <w:lang w:val="en-US"/>
              </w:rPr>
              <w:t>Turkish ID Number</w:t>
            </w:r>
          </w:p>
        </w:tc>
        <w:tc>
          <w:tcPr>
            <w:tcW w:w="284" w:type="dxa"/>
          </w:tcPr>
          <w:p w:rsidR="0080489C" w:rsidRDefault="0080489C" w:rsidP="00620A1F">
            <w:r>
              <w:t>:</w:t>
            </w:r>
          </w:p>
        </w:tc>
        <w:tc>
          <w:tcPr>
            <w:tcW w:w="5410" w:type="dxa"/>
          </w:tcPr>
          <w:p w:rsidR="0080489C" w:rsidRDefault="0080489C" w:rsidP="00620A1F">
            <w:r>
              <w:t>15413692292</w:t>
            </w:r>
          </w:p>
        </w:tc>
      </w:tr>
      <w:tr w:rsidR="0080489C" w:rsidTr="0029323F">
        <w:trPr>
          <w:trHeight w:val="274"/>
        </w:trPr>
        <w:tc>
          <w:tcPr>
            <w:tcW w:w="645" w:type="dxa"/>
            <w:vMerge/>
          </w:tcPr>
          <w:p w:rsidR="0080489C" w:rsidRDefault="0080489C" w:rsidP="00251D03">
            <w:pPr>
              <w:jc w:val="center"/>
            </w:pPr>
          </w:p>
        </w:tc>
        <w:tc>
          <w:tcPr>
            <w:tcW w:w="2752" w:type="dxa"/>
          </w:tcPr>
          <w:p w:rsidR="0080489C" w:rsidRDefault="001C4D14" w:rsidP="00620A1F">
            <w:r>
              <w:rPr>
                <w:lang w:val="en-US"/>
              </w:rPr>
              <w:t>Name, Surname</w:t>
            </w:r>
          </w:p>
        </w:tc>
        <w:tc>
          <w:tcPr>
            <w:tcW w:w="284" w:type="dxa"/>
          </w:tcPr>
          <w:p w:rsidR="0080489C" w:rsidRDefault="0080489C" w:rsidP="00620A1F">
            <w:r>
              <w:t>:</w:t>
            </w:r>
          </w:p>
        </w:tc>
        <w:tc>
          <w:tcPr>
            <w:tcW w:w="5410" w:type="dxa"/>
          </w:tcPr>
          <w:p w:rsidR="0080489C" w:rsidRDefault="0080489C" w:rsidP="00620A1F">
            <w:r>
              <w:t>Cihan Güzel</w:t>
            </w:r>
            <w:bookmarkStart w:id="0" w:name="_GoBack"/>
            <w:bookmarkEnd w:id="0"/>
          </w:p>
        </w:tc>
      </w:tr>
      <w:tr w:rsidR="0080489C" w:rsidTr="0029323F">
        <w:trPr>
          <w:trHeight w:val="290"/>
        </w:trPr>
        <w:tc>
          <w:tcPr>
            <w:tcW w:w="645" w:type="dxa"/>
            <w:vMerge/>
          </w:tcPr>
          <w:p w:rsidR="0080489C" w:rsidRDefault="0080489C" w:rsidP="00251D03">
            <w:pPr>
              <w:jc w:val="center"/>
            </w:pPr>
          </w:p>
        </w:tc>
        <w:tc>
          <w:tcPr>
            <w:tcW w:w="2752" w:type="dxa"/>
          </w:tcPr>
          <w:p w:rsidR="0080489C" w:rsidRDefault="001C4D14" w:rsidP="00620A1F">
            <w:r>
              <w:rPr>
                <w:lang w:val="en-US"/>
              </w:rPr>
              <w:t>Student Number</w:t>
            </w:r>
          </w:p>
        </w:tc>
        <w:tc>
          <w:tcPr>
            <w:tcW w:w="284" w:type="dxa"/>
          </w:tcPr>
          <w:p w:rsidR="0080489C" w:rsidRDefault="0080489C" w:rsidP="00620A1F">
            <w:r>
              <w:t>:</w:t>
            </w:r>
          </w:p>
        </w:tc>
        <w:tc>
          <w:tcPr>
            <w:tcW w:w="5410" w:type="dxa"/>
          </w:tcPr>
          <w:p w:rsidR="0080489C" w:rsidRDefault="0080489C" w:rsidP="00620A1F">
            <w:r>
              <w:t>150140302</w:t>
            </w:r>
          </w:p>
        </w:tc>
      </w:tr>
      <w:tr w:rsidR="0080489C" w:rsidTr="0029323F">
        <w:trPr>
          <w:trHeight w:val="274"/>
        </w:trPr>
        <w:tc>
          <w:tcPr>
            <w:tcW w:w="645" w:type="dxa"/>
            <w:vMerge/>
          </w:tcPr>
          <w:p w:rsidR="0080489C" w:rsidRDefault="0080489C" w:rsidP="00251D03">
            <w:pPr>
              <w:jc w:val="center"/>
            </w:pPr>
          </w:p>
        </w:tc>
        <w:tc>
          <w:tcPr>
            <w:tcW w:w="2752" w:type="dxa"/>
          </w:tcPr>
          <w:p w:rsidR="0080489C" w:rsidRDefault="001C4D14" w:rsidP="00620A1F">
            <w:r>
              <w:rPr>
                <w:lang w:val="en-US"/>
              </w:rPr>
              <w:t>Department</w:t>
            </w:r>
            <w:r w:rsidR="0080489C">
              <w:tab/>
            </w:r>
          </w:p>
        </w:tc>
        <w:tc>
          <w:tcPr>
            <w:tcW w:w="284" w:type="dxa"/>
          </w:tcPr>
          <w:p w:rsidR="0080489C" w:rsidRDefault="0080489C" w:rsidP="00620A1F">
            <w:r>
              <w:t>:</w:t>
            </w:r>
          </w:p>
        </w:tc>
        <w:tc>
          <w:tcPr>
            <w:tcW w:w="5410" w:type="dxa"/>
          </w:tcPr>
          <w:p w:rsidR="0080489C" w:rsidRDefault="0080489C" w:rsidP="00620A1F">
            <w:r>
              <w:t>Computer Engineering</w:t>
            </w:r>
          </w:p>
        </w:tc>
      </w:tr>
      <w:tr w:rsidR="00F16770" w:rsidTr="0029323F">
        <w:trPr>
          <w:trHeight w:val="274"/>
        </w:trPr>
        <w:tc>
          <w:tcPr>
            <w:tcW w:w="645" w:type="dxa"/>
            <w:vMerge/>
          </w:tcPr>
          <w:p w:rsidR="00F16770" w:rsidRDefault="00F16770" w:rsidP="00251D03">
            <w:pPr>
              <w:jc w:val="center"/>
            </w:pPr>
          </w:p>
        </w:tc>
        <w:tc>
          <w:tcPr>
            <w:tcW w:w="2752" w:type="dxa"/>
          </w:tcPr>
          <w:p w:rsidR="00F16770" w:rsidRDefault="00F16770" w:rsidP="00620A1F">
            <w:pPr>
              <w:rPr>
                <w:lang w:val="en-US"/>
              </w:rPr>
            </w:pPr>
          </w:p>
        </w:tc>
        <w:tc>
          <w:tcPr>
            <w:tcW w:w="284" w:type="dxa"/>
          </w:tcPr>
          <w:p w:rsidR="00F16770" w:rsidRDefault="00F16770" w:rsidP="00620A1F"/>
        </w:tc>
        <w:tc>
          <w:tcPr>
            <w:tcW w:w="5410" w:type="dxa"/>
          </w:tcPr>
          <w:p w:rsidR="00F16770" w:rsidRDefault="00F16770" w:rsidP="00620A1F"/>
        </w:tc>
      </w:tr>
      <w:tr w:rsidR="0080489C" w:rsidTr="0029323F">
        <w:trPr>
          <w:trHeight w:val="422"/>
        </w:trPr>
        <w:tc>
          <w:tcPr>
            <w:tcW w:w="645" w:type="dxa"/>
            <w:vMerge/>
          </w:tcPr>
          <w:p w:rsidR="0080489C" w:rsidRDefault="0080489C" w:rsidP="00251D03">
            <w:pPr>
              <w:jc w:val="center"/>
            </w:pPr>
          </w:p>
        </w:tc>
        <w:tc>
          <w:tcPr>
            <w:tcW w:w="2752" w:type="dxa"/>
          </w:tcPr>
          <w:p w:rsidR="0080489C" w:rsidRDefault="001C4D14" w:rsidP="00620A1F">
            <w:r>
              <w:rPr>
                <w:lang w:val="en-US"/>
              </w:rPr>
              <w:t>Mobile Phone and E-mail</w:t>
            </w:r>
          </w:p>
        </w:tc>
        <w:tc>
          <w:tcPr>
            <w:tcW w:w="284" w:type="dxa"/>
          </w:tcPr>
          <w:p w:rsidR="0080489C" w:rsidRDefault="0080489C" w:rsidP="00620A1F">
            <w:r>
              <w:t>:</w:t>
            </w:r>
          </w:p>
        </w:tc>
        <w:tc>
          <w:tcPr>
            <w:tcW w:w="5410" w:type="dxa"/>
          </w:tcPr>
          <w:p w:rsidR="0080489C" w:rsidRDefault="0080489C" w:rsidP="00620A1F">
            <w:r>
              <w:t>90-534-0175259- guzelcih@itu.edu.tr</w:t>
            </w:r>
          </w:p>
        </w:tc>
      </w:tr>
    </w:tbl>
    <w:tbl>
      <w:tblPr>
        <w:tblStyle w:val="GridTable1Light"/>
        <w:tblpPr w:leftFromText="141" w:rightFromText="141" w:vertAnchor="text" w:horzAnchor="margin" w:tblpX="-284" w:tblpY="630"/>
        <w:tblW w:w="9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5"/>
        <w:gridCol w:w="3569"/>
        <w:gridCol w:w="1337"/>
        <w:gridCol w:w="1192"/>
        <w:gridCol w:w="1252"/>
        <w:gridCol w:w="1547"/>
      </w:tblGrid>
      <w:tr w:rsidR="00F16770" w:rsidTr="00B37FF6">
        <w:trPr>
          <w:trHeight w:val="385"/>
        </w:trPr>
        <w:tc>
          <w:tcPr>
            <w:tcW w:w="575" w:type="dxa"/>
            <w:vMerge w:val="restart"/>
            <w:tcBorders>
              <w:top w:val="nil"/>
              <w:left w:val="nil"/>
              <w:bottom w:val="nil"/>
            </w:tcBorders>
            <w:textDirection w:val="btLr"/>
          </w:tcPr>
          <w:p w:rsidR="00F16770" w:rsidRPr="00EC2208" w:rsidRDefault="00F16770" w:rsidP="00F16770">
            <w:pPr>
              <w:pStyle w:val="BodyText"/>
              <w:ind w:left="113" w:right="113"/>
              <w:rPr>
                <w:rFonts w:asciiTheme="minorHAnsi" w:hAnsiTheme="minorHAnsi"/>
                <w:b/>
              </w:rPr>
            </w:pPr>
            <w:r w:rsidRPr="0029323F">
              <w:rPr>
                <w:rFonts w:asciiTheme="minorHAnsi" w:hAnsiTheme="minorHAnsi"/>
                <w:b/>
                <w:sz w:val="22"/>
              </w:rPr>
              <w:t>INTERNSHIP</w:t>
            </w:r>
          </w:p>
        </w:tc>
        <w:tc>
          <w:tcPr>
            <w:tcW w:w="3569" w:type="dxa"/>
            <w:vMerge w:val="restart"/>
          </w:tcPr>
          <w:p w:rsidR="00F16770" w:rsidRPr="00FE52E2" w:rsidRDefault="00F16770" w:rsidP="00F16770">
            <w:pPr>
              <w:pStyle w:val="BodyText"/>
              <w:rPr>
                <w:rFonts w:asciiTheme="minorHAnsi" w:hAnsiTheme="minorHAnsi"/>
              </w:rPr>
            </w:pPr>
            <w:r>
              <w:rPr>
                <w:rFonts w:asciiTheme="minorHAnsi" w:hAnsiTheme="minorHAnsi"/>
              </w:rPr>
              <w:br/>
            </w:r>
            <w:r w:rsidRPr="00E8147C">
              <w:rPr>
                <w:rFonts w:asciiTheme="minorHAnsi" w:hAnsiTheme="minorHAnsi"/>
              </w:rPr>
              <w:t>Practicum</w:t>
            </w:r>
          </w:p>
        </w:tc>
        <w:tc>
          <w:tcPr>
            <w:tcW w:w="2529" w:type="dxa"/>
            <w:gridSpan w:val="2"/>
          </w:tcPr>
          <w:p w:rsidR="00F16770" w:rsidRPr="00FE52E2" w:rsidRDefault="00F16770" w:rsidP="00F16770">
            <w:pPr>
              <w:pStyle w:val="BodyText"/>
              <w:rPr>
                <w:rFonts w:asciiTheme="minorHAnsi" w:hAnsiTheme="minorHAnsi"/>
              </w:rPr>
            </w:pPr>
            <w:r>
              <w:rPr>
                <w:rFonts w:asciiTheme="minorHAnsi" w:hAnsiTheme="minorHAnsi"/>
              </w:rPr>
              <w:t>Date</w:t>
            </w:r>
          </w:p>
        </w:tc>
        <w:tc>
          <w:tcPr>
            <w:tcW w:w="1252" w:type="dxa"/>
            <w:vMerge w:val="restart"/>
          </w:tcPr>
          <w:p w:rsidR="00F16770" w:rsidRPr="00FE52E2" w:rsidRDefault="00F16770" w:rsidP="00F16770">
            <w:pPr>
              <w:pStyle w:val="BodyText"/>
              <w:rPr>
                <w:rFonts w:asciiTheme="minorHAnsi" w:hAnsiTheme="minorHAnsi"/>
              </w:rPr>
            </w:pPr>
            <w:r>
              <w:rPr>
                <w:lang w:val="en-US"/>
              </w:rPr>
              <w:t>Total Workdays</w:t>
            </w:r>
          </w:p>
        </w:tc>
        <w:tc>
          <w:tcPr>
            <w:tcW w:w="1547" w:type="dxa"/>
            <w:vMerge w:val="restart"/>
          </w:tcPr>
          <w:p w:rsidR="00F16770" w:rsidRPr="00FE52E2" w:rsidRDefault="00F16770" w:rsidP="00F16770">
            <w:pPr>
              <w:pStyle w:val="BodyText"/>
              <w:rPr>
                <w:rFonts w:asciiTheme="minorHAnsi" w:hAnsiTheme="minorHAnsi"/>
              </w:rPr>
            </w:pPr>
            <w:r>
              <w:rPr>
                <w:lang w:val="en-US"/>
              </w:rPr>
              <w:t>Department Chief</w:t>
            </w:r>
          </w:p>
        </w:tc>
      </w:tr>
      <w:tr w:rsidR="00F16770" w:rsidTr="00B37FF6">
        <w:trPr>
          <w:trHeight w:val="589"/>
        </w:trPr>
        <w:tc>
          <w:tcPr>
            <w:tcW w:w="575" w:type="dxa"/>
            <w:vMerge/>
            <w:tcBorders>
              <w:left w:val="nil"/>
              <w:bottom w:val="nil"/>
            </w:tcBorders>
          </w:tcPr>
          <w:p w:rsidR="00F16770" w:rsidRPr="00FE52E2" w:rsidRDefault="00F16770" w:rsidP="00F16770">
            <w:pPr>
              <w:pStyle w:val="BodyText"/>
              <w:rPr>
                <w:rFonts w:asciiTheme="minorHAnsi" w:hAnsiTheme="minorHAnsi"/>
              </w:rPr>
            </w:pPr>
          </w:p>
        </w:tc>
        <w:tc>
          <w:tcPr>
            <w:tcW w:w="3569" w:type="dxa"/>
            <w:vMerge/>
          </w:tcPr>
          <w:p w:rsidR="00F16770" w:rsidRPr="00FE52E2" w:rsidRDefault="00F16770" w:rsidP="00F16770">
            <w:pPr>
              <w:pStyle w:val="BodyText"/>
              <w:rPr>
                <w:rFonts w:asciiTheme="minorHAnsi" w:hAnsiTheme="minorHAnsi"/>
              </w:rPr>
            </w:pPr>
          </w:p>
        </w:tc>
        <w:tc>
          <w:tcPr>
            <w:tcW w:w="1337" w:type="dxa"/>
          </w:tcPr>
          <w:p w:rsidR="00F16770" w:rsidRPr="00FE52E2" w:rsidRDefault="00F16770" w:rsidP="00F16770">
            <w:pPr>
              <w:pStyle w:val="BodyText"/>
              <w:rPr>
                <w:rFonts w:asciiTheme="minorHAnsi" w:hAnsiTheme="minorHAnsi"/>
              </w:rPr>
            </w:pPr>
            <w:r>
              <w:rPr>
                <w:rFonts w:asciiTheme="minorHAnsi" w:hAnsiTheme="minorHAnsi"/>
              </w:rPr>
              <w:t>Start</w:t>
            </w:r>
          </w:p>
        </w:tc>
        <w:tc>
          <w:tcPr>
            <w:tcW w:w="1191" w:type="dxa"/>
          </w:tcPr>
          <w:p w:rsidR="00F16770" w:rsidRPr="00FE52E2" w:rsidRDefault="00F16770" w:rsidP="00F16770">
            <w:pPr>
              <w:pStyle w:val="BodyText"/>
              <w:rPr>
                <w:rFonts w:asciiTheme="minorHAnsi" w:hAnsiTheme="minorHAnsi"/>
              </w:rPr>
            </w:pPr>
            <w:r>
              <w:rPr>
                <w:rFonts w:asciiTheme="minorHAnsi" w:hAnsiTheme="minorHAnsi"/>
              </w:rPr>
              <w:t>End</w:t>
            </w:r>
          </w:p>
        </w:tc>
        <w:tc>
          <w:tcPr>
            <w:tcW w:w="1252" w:type="dxa"/>
            <w:vMerge/>
          </w:tcPr>
          <w:p w:rsidR="00F16770" w:rsidRPr="00FE52E2" w:rsidRDefault="00F16770" w:rsidP="00F16770">
            <w:pPr>
              <w:pStyle w:val="BodyText"/>
              <w:rPr>
                <w:rFonts w:asciiTheme="minorHAnsi" w:hAnsiTheme="minorHAnsi"/>
              </w:rPr>
            </w:pPr>
          </w:p>
        </w:tc>
        <w:tc>
          <w:tcPr>
            <w:tcW w:w="1547" w:type="dxa"/>
            <w:vMerge/>
          </w:tcPr>
          <w:p w:rsidR="00F16770" w:rsidRPr="00FE52E2" w:rsidRDefault="00F16770" w:rsidP="00F16770">
            <w:pPr>
              <w:pStyle w:val="BodyText"/>
              <w:rPr>
                <w:rFonts w:asciiTheme="minorHAnsi" w:hAnsiTheme="minorHAnsi"/>
              </w:rPr>
            </w:pPr>
          </w:p>
        </w:tc>
      </w:tr>
      <w:tr w:rsidR="00F16770" w:rsidTr="00B37FF6">
        <w:trPr>
          <w:trHeight w:val="408"/>
        </w:trPr>
        <w:tc>
          <w:tcPr>
            <w:tcW w:w="575" w:type="dxa"/>
            <w:vMerge/>
            <w:tcBorders>
              <w:left w:val="nil"/>
              <w:bottom w:val="nil"/>
            </w:tcBorders>
          </w:tcPr>
          <w:p w:rsidR="00F16770" w:rsidRPr="00FE52E2" w:rsidRDefault="00F16770" w:rsidP="00F16770">
            <w:pPr>
              <w:pStyle w:val="BodyText"/>
              <w:rPr>
                <w:rFonts w:asciiTheme="minorHAnsi" w:hAnsiTheme="minorHAnsi"/>
              </w:rPr>
            </w:pPr>
          </w:p>
        </w:tc>
        <w:tc>
          <w:tcPr>
            <w:tcW w:w="3569" w:type="dxa"/>
          </w:tcPr>
          <w:p w:rsidR="00F16770" w:rsidRPr="00FE52E2" w:rsidRDefault="00B37FF6" w:rsidP="00F16770">
            <w:pPr>
              <w:pStyle w:val="BodyText"/>
              <w:rPr>
                <w:rFonts w:asciiTheme="minorHAnsi" w:hAnsiTheme="minorHAnsi"/>
              </w:rPr>
            </w:pPr>
            <w:r>
              <w:rPr>
                <w:rFonts w:asciiTheme="minorHAnsi" w:hAnsiTheme="minorHAnsi"/>
              </w:rPr>
              <w:t xml:space="preserve">Development of </w:t>
            </w:r>
            <w:r w:rsidRPr="00B37FF6">
              <w:rPr>
                <w:rFonts w:asciiTheme="minorHAnsi" w:hAnsiTheme="minorHAnsi"/>
              </w:rPr>
              <w:t>J</w:t>
            </w:r>
            <w:r>
              <w:rPr>
                <w:rFonts w:asciiTheme="minorHAnsi" w:hAnsiTheme="minorHAnsi"/>
              </w:rPr>
              <w:t>ava</w:t>
            </w:r>
            <w:r w:rsidRPr="00B37FF6">
              <w:rPr>
                <w:rFonts w:asciiTheme="minorHAnsi" w:hAnsiTheme="minorHAnsi"/>
              </w:rPr>
              <w:t xml:space="preserve"> </w:t>
            </w:r>
            <w:r>
              <w:rPr>
                <w:rFonts w:asciiTheme="minorHAnsi" w:hAnsiTheme="minorHAnsi"/>
              </w:rPr>
              <w:t>Desktop</w:t>
            </w:r>
            <w:r w:rsidRPr="00B37FF6">
              <w:rPr>
                <w:rFonts w:asciiTheme="minorHAnsi" w:hAnsiTheme="minorHAnsi"/>
              </w:rPr>
              <w:t xml:space="preserve"> </w:t>
            </w:r>
            <w:r>
              <w:rPr>
                <w:rFonts w:asciiTheme="minorHAnsi" w:hAnsiTheme="minorHAnsi"/>
              </w:rPr>
              <w:t>Application</w:t>
            </w:r>
            <w:r w:rsidRPr="00B37FF6">
              <w:rPr>
                <w:rFonts w:asciiTheme="minorHAnsi" w:hAnsiTheme="minorHAnsi"/>
              </w:rPr>
              <w:t xml:space="preserve"> </w:t>
            </w:r>
            <w:r>
              <w:rPr>
                <w:rFonts w:asciiTheme="minorHAnsi" w:hAnsiTheme="minorHAnsi"/>
              </w:rPr>
              <w:t>for</w:t>
            </w:r>
            <w:r w:rsidRPr="00B37FF6">
              <w:rPr>
                <w:rFonts w:asciiTheme="minorHAnsi" w:hAnsiTheme="minorHAnsi"/>
              </w:rPr>
              <w:t xml:space="preserve"> </w:t>
            </w:r>
            <w:r>
              <w:rPr>
                <w:rFonts w:asciiTheme="minorHAnsi" w:hAnsiTheme="minorHAnsi"/>
              </w:rPr>
              <w:t>Monitoring</w:t>
            </w:r>
            <w:r w:rsidRPr="00B37FF6">
              <w:rPr>
                <w:rFonts w:asciiTheme="minorHAnsi" w:hAnsiTheme="minorHAnsi"/>
              </w:rPr>
              <w:t xml:space="preserve"> </w:t>
            </w:r>
            <w:r>
              <w:rPr>
                <w:rFonts w:asciiTheme="minorHAnsi" w:hAnsiTheme="minorHAnsi"/>
              </w:rPr>
              <w:t>Blocks</w:t>
            </w:r>
            <w:r w:rsidRPr="00B37FF6">
              <w:rPr>
                <w:rFonts w:asciiTheme="minorHAnsi" w:hAnsiTheme="minorHAnsi"/>
              </w:rPr>
              <w:t xml:space="preserve"> </w:t>
            </w:r>
            <w:r>
              <w:rPr>
                <w:rFonts w:asciiTheme="minorHAnsi" w:hAnsiTheme="minorHAnsi"/>
              </w:rPr>
              <w:t>on</w:t>
            </w:r>
            <w:r w:rsidRPr="00B37FF6">
              <w:rPr>
                <w:rFonts w:asciiTheme="minorHAnsi" w:hAnsiTheme="minorHAnsi"/>
              </w:rPr>
              <w:t xml:space="preserve"> </w:t>
            </w:r>
            <w:r>
              <w:rPr>
                <w:rFonts w:asciiTheme="minorHAnsi" w:hAnsiTheme="minorHAnsi"/>
              </w:rPr>
              <w:t>Prepaid</w:t>
            </w:r>
            <w:r w:rsidRPr="00B37FF6">
              <w:rPr>
                <w:rFonts w:asciiTheme="minorHAnsi" w:hAnsiTheme="minorHAnsi"/>
              </w:rPr>
              <w:t xml:space="preserve"> </w:t>
            </w:r>
            <w:r>
              <w:rPr>
                <w:rFonts w:asciiTheme="minorHAnsi" w:hAnsiTheme="minorHAnsi"/>
              </w:rPr>
              <w:t>Cards</w:t>
            </w:r>
          </w:p>
        </w:tc>
        <w:tc>
          <w:tcPr>
            <w:tcW w:w="1337" w:type="dxa"/>
          </w:tcPr>
          <w:p w:rsidR="00F16770" w:rsidRPr="00FE52E2" w:rsidRDefault="00B37FF6" w:rsidP="00F16770">
            <w:pPr>
              <w:pStyle w:val="BodyText"/>
              <w:rPr>
                <w:rFonts w:asciiTheme="minorHAnsi" w:hAnsiTheme="minorHAnsi"/>
              </w:rPr>
            </w:pPr>
            <w:r>
              <w:rPr>
                <w:rFonts w:asciiTheme="minorHAnsi" w:hAnsiTheme="minorHAnsi"/>
              </w:rPr>
              <w:t>03.02.2021</w:t>
            </w:r>
          </w:p>
        </w:tc>
        <w:tc>
          <w:tcPr>
            <w:tcW w:w="1191" w:type="dxa"/>
          </w:tcPr>
          <w:p w:rsidR="00F16770" w:rsidRPr="00FE52E2" w:rsidRDefault="00B37FF6" w:rsidP="00F16770">
            <w:pPr>
              <w:pStyle w:val="BodyText"/>
              <w:rPr>
                <w:rFonts w:asciiTheme="minorHAnsi" w:hAnsiTheme="minorHAnsi"/>
              </w:rPr>
            </w:pPr>
            <w:r>
              <w:rPr>
                <w:rFonts w:asciiTheme="minorHAnsi" w:hAnsiTheme="minorHAnsi"/>
              </w:rPr>
              <w:t>19.02.2021</w:t>
            </w:r>
          </w:p>
        </w:tc>
        <w:tc>
          <w:tcPr>
            <w:tcW w:w="1252" w:type="dxa"/>
          </w:tcPr>
          <w:p w:rsidR="00F16770" w:rsidRPr="00FE52E2" w:rsidRDefault="00B37FF6" w:rsidP="00F16770">
            <w:pPr>
              <w:pStyle w:val="BodyText"/>
              <w:rPr>
                <w:rFonts w:asciiTheme="minorHAnsi" w:hAnsiTheme="minorHAnsi"/>
              </w:rPr>
            </w:pPr>
            <w:r>
              <w:rPr>
                <w:rFonts w:asciiTheme="minorHAnsi" w:hAnsiTheme="minorHAnsi"/>
              </w:rPr>
              <w:t>12</w:t>
            </w:r>
          </w:p>
        </w:tc>
        <w:tc>
          <w:tcPr>
            <w:tcW w:w="1547" w:type="dxa"/>
          </w:tcPr>
          <w:p w:rsidR="00F16770" w:rsidRPr="00FE52E2" w:rsidRDefault="00B37FF6" w:rsidP="00F16770">
            <w:pPr>
              <w:pStyle w:val="BodyText"/>
              <w:rPr>
                <w:rFonts w:asciiTheme="minorHAnsi" w:hAnsiTheme="minorHAnsi"/>
              </w:rPr>
            </w:pPr>
            <w:r>
              <w:rPr>
                <w:rFonts w:asciiTheme="minorHAnsi" w:hAnsiTheme="minorHAnsi"/>
              </w:rPr>
              <w:t>Özgür BİLGİN</w:t>
            </w:r>
          </w:p>
        </w:tc>
      </w:tr>
      <w:tr w:rsidR="00F16770" w:rsidTr="00B37FF6">
        <w:trPr>
          <w:trHeight w:val="408"/>
        </w:trPr>
        <w:tc>
          <w:tcPr>
            <w:tcW w:w="575" w:type="dxa"/>
            <w:vMerge/>
            <w:tcBorders>
              <w:left w:val="nil"/>
              <w:bottom w:val="nil"/>
            </w:tcBorders>
          </w:tcPr>
          <w:p w:rsidR="00F16770" w:rsidRPr="00FE52E2" w:rsidRDefault="00F16770" w:rsidP="00F16770">
            <w:pPr>
              <w:pStyle w:val="BodyText"/>
              <w:rPr>
                <w:rFonts w:asciiTheme="minorHAnsi" w:hAnsiTheme="minorHAnsi"/>
              </w:rPr>
            </w:pPr>
          </w:p>
        </w:tc>
        <w:tc>
          <w:tcPr>
            <w:tcW w:w="3569" w:type="dxa"/>
          </w:tcPr>
          <w:p w:rsidR="00F16770" w:rsidRPr="00FE52E2" w:rsidRDefault="00B37FF6" w:rsidP="00F16770">
            <w:pPr>
              <w:pStyle w:val="BodyText"/>
              <w:rPr>
                <w:rFonts w:asciiTheme="minorHAnsi" w:hAnsiTheme="minorHAnsi"/>
              </w:rPr>
            </w:pPr>
            <w:r>
              <w:t>Development of Java Desktop Application to Monitor Manuel Inquiry Results of LKS Allocation for Foreign Customers</w:t>
            </w:r>
          </w:p>
        </w:tc>
        <w:tc>
          <w:tcPr>
            <w:tcW w:w="1337" w:type="dxa"/>
          </w:tcPr>
          <w:p w:rsidR="00F16770" w:rsidRPr="00FE52E2" w:rsidRDefault="00B37FF6" w:rsidP="00F16770">
            <w:pPr>
              <w:pStyle w:val="BodyText"/>
              <w:rPr>
                <w:rFonts w:asciiTheme="minorHAnsi" w:hAnsiTheme="minorHAnsi"/>
              </w:rPr>
            </w:pPr>
            <w:r>
              <w:rPr>
                <w:rFonts w:asciiTheme="minorHAnsi" w:hAnsiTheme="minorHAnsi"/>
              </w:rPr>
              <w:t>19.02.2021</w:t>
            </w:r>
          </w:p>
        </w:tc>
        <w:tc>
          <w:tcPr>
            <w:tcW w:w="1191" w:type="dxa"/>
          </w:tcPr>
          <w:p w:rsidR="00F16770" w:rsidRPr="00FE52E2" w:rsidRDefault="00B37FF6" w:rsidP="00F16770">
            <w:pPr>
              <w:pStyle w:val="BodyText"/>
              <w:rPr>
                <w:rFonts w:asciiTheme="minorHAnsi" w:hAnsiTheme="minorHAnsi"/>
              </w:rPr>
            </w:pPr>
            <w:r>
              <w:rPr>
                <w:rFonts w:asciiTheme="minorHAnsi" w:hAnsiTheme="minorHAnsi"/>
              </w:rPr>
              <w:t>26.02.2021</w:t>
            </w:r>
          </w:p>
        </w:tc>
        <w:tc>
          <w:tcPr>
            <w:tcW w:w="1252" w:type="dxa"/>
          </w:tcPr>
          <w:p w:rsidR="00F16770" w:rsidRPr="00FE52E2" w:rsidRDefault="00B37FF6" w:rsidP="00F16770">
            <w:pPr>
              <w:pStyle w:val="BodyText"/>
              <w:rPr>
                <w:rFonts w:asciiTheme="minorHAnsi" w:hAnsiTheme="minorHAnsi"/>
              </w:rPr>
            </w:pPr>
            <w:r>
              <w:rPr>
                <w:rFonts w:asciiTheme="minorHAnsi" w:hAnsiTheme="minorHAnsi"/>
              </w:rPr>
              <w:t>6</w:t>
            </w:r>
          </w:p>
        </w:tc>
        <w:tc>
          <w:tcPr>
            <w:tcW w:w="1547" w:type="dxa"/>
          </w:tcPr>
          <w:p w:rsidR="00F16770" w:rsidRPr="00FE52E2" w:rsidRDefault="00B37FF6" w:rsidP="00B37FF6">
            <w:pPr>
              <w:pStyle w:val="BodyText"/>
              <w:jc w:val="left"/>
              <w:rPr>
                <w:rFonts w:asciiTheme="minorHAnsi" w:hAnsiTheme="minorHAnsi"/>
              </w:rPr>
            </w:pPr>
            <w:r>
              <w:rPr>
                <w:rFonts w:asciiTheme="minorHAnsi" w:hAnsiTheme="minorHAnsi"/>
              </w:rPr>
              <w:t xml:space="preserve">Özgür BİLGİN </w:t>
            </w:r>
          </w:p>
        </w:tc>
      </w:tr>
      <w:tr w:rsidR="00F16770" w:rsidTr="00B37FF6">
        <w:trPr>
          <w:trHeight w:val="740"/>
        </w:trPr>
        <w:tc>
          <w:tcPr>
            <w:tcW w:w="575" w:type="dxa"/>
            <w:vMerge/>
            <w:tcBorders>
              <w:left w:val="nil"/>
              <w:bottom w:val="nil"/>
            </w:tcBorders>
          </w:tcPr>
          <w:p w:rsidR="00F16770" w:rsidRPr="00FE52E2" w:rsidRDefault="00F16770" w:rsidP="00F16770">
            <w:pPr>
              <w:pStyle w:val="BodyText"/>
              <w:rPr>
                <w:rFonts w:asciiTheme="minorHAnsi" w:hAnsiTheme="minorHAnsi"/>
              </w:rPr>
            </w:pPr>
          </w:p>
        </w:tc>
        <w:tc>
          <w:tcPr>
            <w:tcW w:w="3569" w:type="dxa"/>
          </w:tcPr>
          <w:p w:rsidR="00F16770" w:rsidRPr="00FE52E2" w:rsidRDefault="00B37FF6" w:rsidP="00F16770">
            <w:pPr>
              <w:pStyle w:val="BodyText"/>
              <w:rPr>
                <w:rFonts w:asciiTheme="minorHAnsi" w:hAnsiTheme="minorHAnsi"/>
              </w:rPr>
            </w:pPr>
            <w:r>
              <w:t>Java Integration Services of TR KareKod Qr Project</w:t>
            </w:r>
          </w:p>
        </w:tc>
        <w:tc>
          <w:tcPr>
            <w:tcW w:w="1337" w:type="dxa"/>
          </w:tcPr>
          <w:p w:rsidR="00F16770" w:rsidRPr="00FE52E2" w:rsidRDefault="00B37FF6" w:rsidP="00F16770">
            <w:pPr>
              <w:pStyle w:val="BodyText"/>
              <w:rPr>
                <w:rFonts w:asciiTheme="minorHAnsi" w:hAnsiTheme="minorHAnsi"/>
              </w:rPr>
            </w:pPr>
            <w:r>
              <w:rPr>
                <w:rFonts w:asciiTheme="minorHAnsi" w:hAnsiTheme="minorHAnsi"/>
              </w:rPr>
              <w:t>26.02.2021</w:t>
            </w:r>
          </w:p>
        </w:tc>
        <w:tc>
          <w:tcPr>
            <w:tcW w:w="1191" w:type="dxa"/>
          </w:tcPr>
          <w:p w:rsidR="00F16770" w:rsidRPr="00FE52E2" w:rsidRDefault="00B37FF6" w:rsidP="00F16770">
            <w:pPr>
              <w:pStyle w:val="BodyText"/>
              <w:rPr>
                <w:rFonts w:asciiTheme="minorHAnsi" w:hAnsiTheme="minorHAnsi"/>
              </w:rPr>
            </w:pPr>
            <w:r>
              <w:rPr>
                <w:rFonts w:asciiTheme="minorHAnsi" w:hAnsiTheme="minorHAnsi"/>
              </w:rPr>
              <w:t>12.03.2021</w:t>
            </w:r>
          </w:p>
        </w:tc>
        <w:tc>
          <w:tcPr>
            <w:tcW w:w="1252" w:type="dxa"/>
          </w:tcPr>
          <w:p w:rsidR="00F16770" w:rsidRPr="00FE52E2" w:rsidRDefault="00B37FF6" w:rsidP="00F16770">
            <w:pPr>
              <w:pStyle w:val="BodyText"/>
              <w:rPr>
                <w:rFonts w:asciiTheme="minorHAnsi" w:hAnsiTheme="minorHAnsi"/>
              </w:rPr>
            </w:pPr>
            <w:r>
              <w:rPr>
                <w:rFonts w:asciiTheme="minorHAnsi" w:hAnsiTheme="minorHAnsi"/>
              </w:rPr>
              <w:t>9</w:t>
            </w:r>
          </w:p>
        </w:tc>
        <w:tc>
          <w:tcPr>
            <w:tcW w:w="1547" w:type="dxa"/>
          </w:tcPr>
          <w:p w:rsidR="00F16770" w:rsidRPr="00FE52E2" w:rsidRDefault="00B37FF6" w:rsidP="00F16770">
            <w:pPr>
              <w:pStyle w:val="BodyText"/>
              <w:rPr>
                <w:rFonts w:asciiTheme="minorHAnsi" w:hAnsiTheme="minorHAnsi"/>
              </w:rPr>
            </w:pPr>
            <w:r>
              <w:rPr>
                <w:rFonts w:asciiTheme="minorHAnsi" w:hAnsiTheme="minorHAnsi"/>
              </w:rPr>
              <w:t>Özgür BİLGİN</w:t>
            </w:r>
          </w:p>
        </w:tc>
      </w:tr>
    </w:tbl>
    <w:p w:rsidR="00F16770" w:rsidRDefault="00F16770" w:rsidP="00F16770">
      <w:pPr>
        <w:pBdr>
          <w:bottom w:val="single" w:sz="4" w:space="1" w:color="auto"/>
        </w:pBdr>
      </w:pPr>
    </w:p>
    <w:p w:rsidR="00620A1F" w:rsidRDefault="00620A1F" w:rsidP="00F16770"/>
    <w:p w:rsidR="00F16770" w:rsidRDefault="00F16770" w:rsidP="00F16770"/>
    <w:p w:rsidR="00F16770" w:rsidRDefault="00F16770" w:rsidP="00F16770"/>
    <w:p w:rsidR="00F16770" w:rsidRDefault="00F16770" w:rsidP="00F16770"/>
    <w:p w:rsidR="00F16770" w:rsidRDefault="00F16770" w:rsidP="00F16770"/>
    <w:p w:rsidR="00F16770" w:rsidRDefault="00F16770" w:rsidP="00F16770"/>
    <w:p w:rsidR="00F16770" w:rsidRDefault="00F16770" w:rsidP="00F16770"/>
    <w:p w:rsidR="00F16770" w:rsidRDefault="00F16770" w:rsidP="00F16770"/>
    <w:p w:rsidR="00F16770" w:rsidRDefault="00F16770" w:rsidP="00F16770"/>
    <w:p w:rsidR="00F16770" w:rsidRDefault="00F16770" w:rsidP="00F16770">
      <w:pPr>
        <w:pBdr>
          <w:top w:val="single" w:sz="4" w:space="1" w:color="auto"/>
        </w:pBdr>
      </w:pPr>
    </w:p>
    <w:tbl>
      <w:tblPr>
        <w:tblStyle w:val="TableGrid"/>
        <w:tblW w:w="921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1"/>
        <w:gridCol w:w="3053"/>
        <w:gridCol w:w="236"/>
        <w:gridCol w:w="5366"/>
      </w:tblGrid>
      <w:tr w:rsidR="00A909B2" w:rsidTr="0029323F">
        <w:tc>
          <w:tcPr>
            <w:tcW w:w="561" w:type="dxa"/>
            <w:vMerge w:val="restart"/>
            <w:textDirection w:val="btLr"/>
          </w:tcPr>
          <w:p w:rsidR="00A909B2" w:rsidRPr="00620A1F" w:rsidRDefault="00E8147C" w:rsidP="0080489C">
            <w:pPr>
              <w:ind w:left="113" w:right="113"/>
              <w:jc w:val="center"/>
              <w:rPr>
                <w:b/>
              </w:rPr>
            </w:pPr>
            <w:r>
              <w:rPr>
                <w:b/>
                <w:lang w:val="en-US"/>
              </w:rPr>
              <w:t>INTERNSHIP HOST</w:t>
            </w:r>
          </w:p>
        </w:tc>
        <w:tc>
          <w:tcPr>
            <w:tcW w:w="3053" w:type="dxa"/>
          </w:tcPr>
          <w:p w:rsidR="00A909B2" w:rsidRDefault="00E8147C" w:rsidP="00A909B2">
            <w:r>
              <w:rPr>
                <w:lang w:val="en-US"/>
              </w:rPr>
              <w:t>Title</w:t>
            </w:r>
          </w:p>
        </w:tc>
        <w:tc>
          <w:tcPr>
            <w:tcW w:w="236" w:type="dxa"/>
          </w:tcPr>
          <w:p w:rsidR="00A909B2" w:rsidRDefault="00A909B2" w:rsidP="00A909B2">
            <w:r>
              <w:t>:</w:t>
            </w:r>
          </w:p>
        </w:tc>
        <w:tc>
          <w:tcPr>
            <w:tcW w:w="5366" w:type="dxa"/>
          </w:tcPr>
          <w:p w:rsidR="00A909B2" w:rsidRDefault="00A909B2" w:rsidP="00A909B2">
            <w:r>
              <w:t>Aktif Yatırım Bankası A.Ş.</w:t>
            </w:r>
          </w:p>
        </w:tc>
      </w:tr>
      <w:tr w:rsidR="00A909B2" w:rsidTr="0029323F">
        <w:tc>
          <w:tcPr>
            <w:tcW w:w="561" w:type="dxa"/>
            <w:vMerge/>
          </w:tcPr>
          <w:p w:rsidR="00A909B2" w:rsidRDefault="00A909B2" w:rsidP="00620A1F"/>
        </w:tc>
        <w:tc>
          <w:tcPr>
            <w:tcW w:w="3053" w:type="dxa"/>
          </w:tcPr>
          <w:p w:rsidR="00A909B2" w:rsidRDefault="00E8147C" w:rsidP="00A909B2">
            <w:r>
              <w:rPr>
                <w:lang w:val="en-US"/>
              </w:rPr>
              <w:t>Telephone Number and E-mail</w:t>
            </w:r>
          </w:p>
        </w:tc>
        <w:tc>
          <w:tcPr>
            <w:tcW w:w="236" w:type="dxa"/>
          </w:tcPr>
          <w:p w:rsidR="00A909B2" w:rsidRDefault="00A909B2" w:rsidP="00A909B2">
            <w:r>
              <w:t>:</w:t>
            </w:r>
          </w:p>
        </w:tc>
        <w:tc>
          <w:tcPr>
            <w:tcW w:w="5366" w:type="dxa"/>
          </w:tcPr>
          <w:p w:rsidR="00A909B2" w:rsidRDefault="00A909B2" w:rsidP="00A909B2">
            <w:r>
              <w:t>+90-212-3408000 - iletisim@aktifbank.com.tr</w:t>
            </w:r>
          </w:p>
        </w:tc>
      </w:tr>
      <w:tr w:rsidR="00A909B2" w:rsidTr="0029323F">
        <w:tc>
          <w:tcPr>
            <w:tcW w:w="561" w:type="dxa"/>
            <w:vMerge/>
          </w:tcPr>
          <w:p w:rsidR="00A909B2" w:rsidRDefault="00A909B2" w:rsidP="00620A1F"/>
        </w:tc>
        <w:tc>
          <w:tcPr>
            <w:tcW w:w="3053" w:type="dxa"/>
          </w:tcPr>
          <w:p w:rsidR="00A909B2" w:rsidRDefault="00E8147C" w:rsidP="00A909B2">
            <w:r>
              <w:rPr>
                <w:lang w:val="en-US"/>
              </w:rPr>
              <w:t>Company Address</w:t>
            </w:r>
          </w:p>
        </w:tc>
        <w:tc>
          <w:tcPr>
            <w:tcW w:w="236" w:type="dxa"/>
          </w:tcPr>
          <w:p w:rsidR="00A909B2" w:rsidRDefault="00A909B2" w:rsidP="00A909B2">
            <w:r>
              <w:t>:</w:t>
            </w:r>
          </w:p>
          <w:p w:rsidR="00A909B2" w:rsidRDefault="00A909B2" w:rsidP="00A909B2"/>
        </w:tc>
        <w:tc>
          <w:tcPr>
            <w:tcW w:w="5366" w:type="dxa"/>
          </w:tcPr>
          <w:p w:rsidR="00A909B2" w:rsidRDefault="00A909B2" w:rsidP="00A909B2">
            <w:r>
              <w:t>Aktif Bank Genel Müdürlük Esentepe Mahallesi Kore Şehitleri Caddesi No: 8/1 Şişli İSTANBUL</w:t>
            </w:r>
          </w:p>
        </w:tc>
      </w:tr>
      <w:tr w:rsidR="00A909B2" w:rsidTr="0029323F">
        <w:tc>
          <w:tcPr>
            <w:tcW w:w="561" w:type="dxa"/>
            <w:vMerge/>
          </w:tcPr>
          <w:p w:rsidR="00A909B2" w:rsidRDefault="00A909B2" w:rsidP="00620A1F"/>
        </w:tc>
        <w:tc>
          <w:tcPr>
            <w:tcW w:w="3053" w:type="dxa"/>
          </w:tcPr>
          <w:p w:rsidR="00A909B2" w:rsidRDefault="00361FFE" w:rsidP="00A909B2">
            <w:r>
              <w:t>Company filling out form</w:t>
            </w:r>
          </w:p>
        </w:tc>
        <w:tc>
          <w:tcPr>
            <w:tcW w:w="236" w:type="dxa"/>
          </w:tcPr>
          <w:p w:rsidR="00A909B2" w:rsidRDefault="00A909B2" w:rsidP="00A909B2"/>
        </w:tc>
        <w:tc>
          <w:tcPr>
            <w:tcW w:w="5366" w:type="dxa"/>
          </w:tcPr>
          <w:p w:rsidR="00A909B2" w:rsidRDefault="00A909B2" w:rsidP="00A909B2"/>
        </w:tc>
      </w:tr>
      <w:tr w:rsidR="00A909B2" w:rsidTr="0029323F">
        <w:tc>
          <w:tcPr>
            <w:tcW w:w="561" w:type="dxa"/>
            <w:vMerge/>
          </w:tcPr>
          <w:p w:rsidR="00A909B2" w:rsidRDefault="00A909B2" w:rsidP="00620A1F"/>
        </w:tc>
        <w:tc>
          <w:tcPr>
            <w:tcW w:w="3053" w:type="dxa"/>
          </w:tcPr>
          <w:p w:rsidR="00A909B2" w:rsidRDefault="00361FFE" w:rsidP="00361FFE">
            <w:r>
              <w:t>Authorized Person Name, Surname</w:t>
            </w:r>
            <w:r>
              <w:br/>
            </w:r>
          </w:p>
        </w:tc>
        <w:tc>
          <w:tcPr>
            <w:tcW w:w="236" w:type="dxa"/>
          </w:tcPr>
          <w:p w:rsidR="00A909B2" w:rsidRDefault="00A909B2" w:rsidP="00A909B2">
            <w:r>
              <w:t>:</w:t>
            </w:r>
          </w:p>
        </w:tc>
        <w:tc>
          <w:tcPr>
            <w:tcW w:w="5366" w:type="dxa"/>
          </w:tcPr>
          <w:p w:rsidR="00A909B2" w:rsidRDefault="00A909B2" w:rsidP="00A909B2"/>
        </w:tc>
      </w:tr>
      <w:tr w:rsidR="00A909B2" w:rsidTr="0029323F">
        <w:trPr>
          <w:trHeight w:val="1217"/>
        </w:trPr>
        <w:tc>
          <w:tcPr>
            <w:tcW w:w="561" w:type="dxa"/>
            <w:vMerge/>
          </w:tcPr>
          <w:p w:rsidR="00A909B2" w:rsidRDefault="00A909B2" w:rsidP="00620A1F"/>
        </w:tc>
        <w:tc>
          <w:tcPr>
            <w:tcW w:w="3053" w:type="dxa"/>
          </w:tcPr>
          <w:p w:rsidR="00A909B2" w:rsidRDefault="00361FFE" w:rsidP="00A909B2">
            <w:r>
              <w:t>Authorized Person Title</w:t>
            </w:r>
          </w:p>
        </w:tc>
        <w:tc>
          <w:tcPr>
            <w:tcW w:w="236" w:type="dxa"/>
          </w:tcPr>
          <w:p w:rsidR="00A909B2" w:rsidRDefault="00A909B2" w:rsidP="00A909B2">
            <w:r>
              <w:t>:</w:t>
            </w:r>
          </w:p>
        </w:tc>
        <w:tc>
          <w:tcPr>
            <w:tcW w:w="5366" w:type="dxa"/>
          </w:tcPr>
          <w:p w:rsidR="00A909B2" w:rsidRDefault="00A909B2" w:rsidP="00A909B2"/>
        </w:tc>
      </w:tr>
      <w:tr w:rsidR="00A909B2" w:rsidTr="0029323F">
        <w:trPr>
          <w:trHeight w:val="413"/>
        </w:trPr>
        <w:tc>
          <w:tcPr>
            <w:tcW w:w="561" w:type="dxa"/>
            <w:vMerge/>
          </w:tcPr>
          <w:p w:rsidR="00A909B2" w:rsidRDefault="00A909B2" w:rsidP="00620A1F"/>
        </w:tc>
        <w:tc>
          <w:tcPr>
            <w:tcW w:w="3053" w:type="dxa"/>
          </w:tcPr>
          <w:p w:rsidR="00A909B2" w:rsidRDefault="00361FFE" w:rsidP="00A909B2">
            <w:r>
              <w:rPr>
                <w:lang w:val="en-US"/>
              </w:rPr>
              <w:t xml:space="preserve">Seal </w:t>
            </w:r>
            <w:r w:rsidRPr="00811B60">
              <w:rPr>
                <w:lang w:val="en-US"/>
              </w:rPr>
              <w:t xml:space="preserve">– </w:t>
            </w:r>
            <w:r>
              <w:rPr>
                <w:lang w:val="en-US"/>
              </w:rPr>
              <w:t>Sign</w:t>
            </w:r>
            <w:r w:rsidRPr="00811B60">
              <w:rPr>
                <w:lang w:val="en-US"/>
              </w:rPr>
              <w:t>a</w:t>
            </w:r>
            <w:r>
              <w:rPr>
                <w:lang w:val="en-US"/>
              </w:rPr>
              <w:t>ture</w:t>
            </w:r>
            <w:r w:rsidRPr="00811B60">
              <w:rPr>
                <w:lang w:val="en-US"/>
              </w:rPr>
              <w:t xml:space="preserve"> - </w:t>
            </w:r>
            <w:r>
              <w:rPr>
                <w:lang w:val="en-US"/>
              </w:rPr>
              <w:t>Stamp</w:t>
            </w:r>
          </w:p>
        </w:tc>
        <w:tc>
          <w:tcPr>
            <w:tcW w:w="236" w:type="dxa"/>
          </w:tcPr>
          <w:p w:rsidR="00A909B2" w:rsidRDefault="00A909B2" w:rsidP="00A909B2">
            <w:r>
              <w:t>:</w:t>
            </w:r>
          </w:p>
        </w:tc>
        <w:tc>
          <w:tcPr>
            <w:tcW w:w="5366" w:type="dxa"/>
          </w:tcPr>
          <w:p w:rsidR="00A909B2" w:rsidRDefault="00A909B2" w:rsidP="00A909B2"/>
        </w:tc>
      </w:tr>
    </w:tbl>
    <w:p w:rsidR="00EC2208" w:rsidRDefault="00EC2208" w:rsidP="00EC2208"/>
    <w:p w:rsidR="00EC2208" w:rsidRDefault="00EC2208" w:rsidP="006F25BD">
      <w:pPr>
        <w:pStyle w:val="BodyText"/>
        <w:spacing w:line="240" w:lineRule="atLeast"/>
        <w:jc w:val="right"/>
        <w:rPr>
          <w:rFonts w:asciiTheme="minorHAnsi" w:eastAsiaTheme="minorHAnsi" w:hAnsiTheme="minorHAnsi" w:cstheme="minorBidi"/>
          <w:b/>
          <w:sz w:val="22"/>
          <w:szCs w:val="22"/>
          <w:lang w:eastAsia="en-US"/>
        </w:rPr>
      </w:pPr>
    </w:p>
    <w:p w:rsidR="00AC4B3D" w:rsidRPr="00AC4B3D" w:rsidRDefault="00B87983" w:rsidP="00AC4B3D">
      <w:pPr>
        <w:pStyle w:val="NoSpacing"/>
      </w:pPr>
      <w:r w:rsidRPr="00811B60">
        <w:rPr>
          <w:b/>
          <w:lang w:val="en-US"/>
        </w:rPr>
        <w:t>Note</w:t>
      </w:r>
      <w:r w:rsidRPr="00AC4B3D">
        <w:t xml:space="preserve">: </w:t>
      </w:r>
      <w:r w:rsidR="00C12AE6">
        <w:t xml:space="preserve"> </w:t>
      </w:r>
      <w:r w:rsidR="00AC4B3D" w:rsidRPr="00AC4B3D">
        <w:t>An electronic copy of this document must be uploaded by the student to the https://portal.itu.edu.tr website must upload this document within 5 days of the end of the internship. For this reason, it is very important that the document be signed at the end of the internship and returned to the student immediately. At the end of the internship, a printed copy of the document should be sent to the Faculty by the student together with the internship report.</w:t>
      </w:r>
    </w:p>
    <w:sectPr w:rsidR="00AC4B3D" w:rsidRPr="00AC4B3D" w:rsidSect="00F16770">
      <w:headerReference w:type="default" r:id="rId8"/>
      <w:footerReference w:type="default" r:id="rId9"/>
      <w:pgSz w:w="11906" w:h="16838"/>
      <w:pgMar w:top="1055" w:right="707" w:bottom="851" w:left="1417" w:header="56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7FC0" w:rsidRDefault="00627FC0" w:rsidP="00734D50">
      <w:pPr>
        <w:spacing w:after="0" w:line="240" w:lineRule="auto"/>
      </w:pPr>
      <w:r>
        <w:separator/>
      </w:r>
    </w:p>
  </w:endnote>
  <w:endnote w:type="continuationSeparator" w:id="0">
    <w:p w:rsidR="00627FC0" w:rsidRDefault="00627FC0" w:rsidP="00734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635F" w:rsidRDefault="002A635F">
    <w:pPr>
      <w:pStyle w:val="Footer"/>
    </w:pPr>
    <w:r>
      <w:ptab w:relativeTo="margin" w:alignment="center" w:leader="none"/>
    </w:r>
    <w:r>
      <w:ptab w:relativeTo="margin" w:alignment="lef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7FC0" w:rsidRDefault="00627FC0" w:rsidP="00734D50">
      <w:pPr>
        <w:spacing w:after="0" w:line="240" w:lineRule="auto"/>
      </w:pPr>
      <w:r>
        <w:separator/>
      </w:r>
    </w:p>
  </w:footnote>
  <w:footnote w:type="continuationSeparator" w:id="0">
    <w:p w:rsidR="00627FC0" w:rsidRDefault="00627FC0" w:rsidP="00734D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4D50" w:rsidRDefault="00734D50">
    <w:pPr>
      <w:pStyle w:val="Header"/>
    </w:pPr>
    <w:r>
      <w:rPr>
        <w:noProof/>
        <w:lang w:eastAsia="tr-TR"/>
      </w:rPr>
      <w:drawing>
        <wp:inline distT="0" distB="0" distL="0" distR="0">
          <wp:extent cx="597906" cy="836762"/>
          <wp:effectExtent l="0" t="0" r="0" b="1905"/>
          <wp:docPr id="8"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tü_logo_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13171" cy="85812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139BE"/>
    <w:multiLevelType w:val="hybridMultilevel"/>
    <w:tmpl w:val="DEE45818"/>
    <w:lvl w:ilvl="0" w:tplc="88301368">
      <w:start w:val="1"/>
      <w:numFmt w:val="decimal"/>
      <w:lvlText w:val="%1-"/>
      <w:lvlJc w:val="left"/>
      <w:pPr>
        <w:ind w:left="720" w:hanging="360"/>
      </w:pPr>
      <w:rPr>
        <w:rFonts w:hint="default"/>
      </w:r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2A214EE"/>
    <w:multiLevelType w:val="hybridMultilevel"/>
    <w:tmpl w:val="CE2ADFBC"/>
    <w:lvl w:ilvl="0" w:tplc="88301368">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80A"/>
    <w:rsid w:val="000A48D0"/>
    <w:rsid w:val="000A678E"/>
    <w:rsid w:val="000C491D"/>
    <w:rsid w:val="001068E1"/>
    <w:rsid w:val="001113EA"/>
    <w:rsid w:val="00137D36"/>
    <w:rsid w:val="001A3BB3"/>
    <w:rsid w:val="001B3829"/>
    <w:rsid w:val="001B764F"/>
    <w:rsid w:val="001C4D14"/>
    <w:rsid w:val="001D1F06"/>
    <w:rsid w:val="001D3BD2"/>
    <w:rsid w:val="00213617"/>
    <w:rsid w:val="00217D93"/>
    <w:rsid w:val="002259BC"/>
    <w:rsid w:val="00237F81"/>
    <w:rsid w:val="00251D03"/>
    <w:rsid w:val="002543CC"/>
    <w:rsid w:val="0029323F"/>
    <w:rsid w:val="00294FC7"/>
    <w:rsid w:val="002A635F"/>
    <w:rsid w:val="00307271"/>
    <w:rsid w:val="0033599F"/>
    <w:rsid w:val="0036198D"/>
    <w:rsid w:val="00361FFE"/>
    <w:rsid w:val="003D18BD"/>
    <w:rsid w:val="003F186F"/>
    <w:rsid w:val="00401A65"/>
    <w:rsid w:val="00481B6A"/>
    <w:rsid w:val="00486575"/>
    <w:rsid w:val="004B05A7"/>
    <w:rsid w:val="004E4338"/>
    <w:rsid w:val="00512C15"/>
    <w:rsid w:val="00563A1B"/>
    <w:rsid w:val="005E06D2"/>
    <w:rsid w:val="005E2577"/>
    <w:rsid w:val="005E7F19"/>
    <w:rsid w:val="005F0D4F"/>
    <w:rsid w:val="006142E4"/>
    <w:rsid w:val="0061550C"/>
    <w:rsid w:val="00620A1F"/>
    <w:rsid w:val="00627FC0"/>
    <w:rsid w:val="006419C2"/>
    <w:rsid w:val="006763DC"/>
    <w:rsid w:val="0069088A"/>
    <w:rsid w:val="006F25BD"/>
    <w:rsid w:val="00734D50"/>
    <w:rsid w:val="007C35E4"/>
    <w:rsid w:val="0080489C"/>
    <w:rsid w:val="0083780A"/>
    <w:rsid w:val="00860D35"/>
    <w:rsid w:val="00884D0E"/>
    <w:rsid w:val="00892360"/>
    <w:rsid w:val="009312DF"/>
    <w:rsid w:val="009365F5"/>
    <w:rsid w:val="00957C0B"/>
    <w:rsid w:val="00990A0F"/>
    <w:rsid w:val="009B2D62"/>
    <w:rsid w:val="009B6823"/>
    <w:rsid w:val="009B727A"/>
    <w:rsid w:val="009C1DAD"/>
    <w:rsid w:val="009E5965"/>
    <w:rsid w:val="009F5046"/>
    <w:rsid w:val="00A17FCB"/>
    <w:rsid w:val="00A42F08"/>
    <w:rsid w:val="00A460AA"/>
    <w:rsid w:val="00A50D3A"/>
    <w:rsid w:val="00A672EB"/>
    <w:rsid w:val="00A74182"/>
    <w:rsid w:val="00A75B48"/>
    <w:rsid w:val="00A83AAC"/>
    <w:rsid w:val="00A909B2"/>
    <w:rsid w:val="00AC2487"/>
    <w:rsid w:val="00AC4B3D"/>
    <w:rsid w:val="00B023C5"/>
    <w:rsid w:val="00B17D02"/>
    <w:rsid w:val="00B37FF6"/>
    <w:rsid w:val="00B62E68"/>
    <w:rsid w:val="00B7388A"/>
    <w:rsid w:val="00B87983"/>
    <w:rsid w:val="00BD11A2"/>
    <w:rsid w:val="00C11CEB"/>
    <w:rsid w:val="00C12AE6"/>
    <w:rsid w:val="00C14EB4"/>
    <w:rsid w:val="00C41BC9"/>
    <w:rsid w:val="00C63DDB"/>
    <w:rsid w:val="00CA109D"/>
    <w:rsid w:val="00CA504C"/>
    <w:rsid w:val="00CB4364"/>
    <w:rsid w:val="00CD32BA"/>
    <w:rsid w:val="00D25CB9"/>
    <w:rsid w:val="00D27D89"/>
    <w:rsid w:val="00D77F1E"/>
    <w:rsid w:val="00DB21D7"/>
    <w:rsid w:val="00DB55F7"/>
    <w:rsid w:val="00DB5F9A"/>
    <w:rsid w:val="00DD76CB"/>
    <w:rsid w:val="00E17653"/>
    <w:rsid w:val="00E200FA"/>
    <w:rsid w:val="00E20EA1"/>
    <w:rsid w:val="00E34B0B"/>
    <w:rsid w:val="00E442F4"/>
    <w:rsid w:val="00E4433A"/>
    <w:rsid w:val="00E8147C"/>
    <w:rsid w:val="00E842AB"/>
    <w:rsid w:val="00E852EE"/>
    <w:rsid w:val="00EA3182"/>
    <w:rsid w:val="00EC2208"/>
    <w:rsid w:val="00F16770"/>
    <w:rsid w:val="00F3170F"/>
    <w:rsid w:val="00F371FF"/>
    <w:rsid w:val="00F60A68"/>
    <w:rsid w:val="00F908A8"/>
    <w:rsid w:val="00FA0B1E"/>
    <w:rsid w:val="00FA20A1"/>
    <w:rsid w:val="00FA3237"/>
    <w:rsid w:val="00FE52E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D0767D"/>
  <w15:chartTrackingRefBased/>
  <w15:docId w15:val="{0B415BC5-EDF7-49A8-9B94-2556F6DEA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8BD"/>
    <w:pPr>
      <w:ind w:left="720"/>
      <w:contextualSpacing/>
    </w:pPr>
  </w:style>
  <w:style w:type="paragraph" w:styleId="BalloonText">
    <w:name w:val="Balloon Text"/>
    <w:basedOn w:val="Normal"/>
    <w:link w:val="BalloonTextChar"/>
    <w:uiPriority w:val="99"/>
    <w:semiHidden/>
    <w:unhideWhenUsed/>
    <w:rsid w:val="00A75B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5B48"/>
    <w:rPr>
      <w:rFonts w:ascii="Segoe UI" w:hAnsi="Segoe UI" w:cs="Segoe UI"/>
      <w:sz w:val="18"/>
      <w:szCs w:val="18"/>
    </w:rPr>
  </w:style>
  <w:style w:type="character" w:styleId="Hyperlink">
    <w:name w:val="Hyperlink"/>
    <w:basedOn w:val="DefaultParagraphFont"/>
    <w:uiPriority w:val="99"/>
    <w:unhideWhenUsed/>
    <w:rsid w:val="00734D50"/>
    <w:rPr>
      <w:color w:val="0563C1" w:themeColor="hyperlink"/>
      <w:u w:val="single"/>
    </w:rPr>
  </w:style>
  <w:style w:type="paragraph" w:styleId="Header">
    <w:name w:val="header"/>
    <w:basedOn w:val="Normal"/>
    <w:link w:val="HeaderChar"/>
    <w:uiPriority w:val="99"/>
    <w:unhideWhenUsed/>
    <w:rsid w:val="00734D50"/>
    <w:pPr>
      <w:tabs>
        <w:tab w:val="center" w:pos="4536"/>
        <w:tab w:val="right" w:pos="9072"/>
      </w:tabs>
      <w:spacing w:after="0" w:line="240" w:lineRule="auto"/>
    </w:pPr>
  </w:style>
  <w:style w:type="character" w:customStyle="1" w:styleId="HeaderChar">
    <w:name w:val="Header Char"/>
    <w:basedOn w:val="DefaultParagraphFont"/>
    <w:link w:val="Header"/>
    <w:uiPriority w:val="99"/>
    <w:rsid w:val="00734D50"/>
  </w:style>
  <w:style w:type="paragraph" w:styleId="Footer">
    <w:name w:val="footer"/>
    <w:basedOn w:val="Normal"/>
    <w:link w:val="FooterChar"/>
    <w:uiPriority w:val="99"/>
    <w:unhideWhenUsed/>
    <w:rsid w:val="00734D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734D50"/>
  </w:style>
  <w:style w:type="paragraph" w:styleId="BodyText">
    <w:name w:val="Body Text"/>
    <w:basedOn w:val="Normal"/>
    <w:link w:val="BodyTextChar"/>
    <w:rsid w:val="00734D50"/>
    <w:pPr>
      <w:spacing w:after="0" w:line="240" w:lineRule="auto"/>
      <w:jc w:val="center"/>
    </w:pPr>
    <w:rPr>
      <w:rFonts w:ascii="Times New Roman" w:eastAsia="Times New Roman" w:hAnsi="Times New Roman" w:cs="Times New Roman"/>
      <w:sz w:val="20"/>
      <w:szCs w:val="20"/>
      <w:lang w:eastAsia="tr-TR"/>
    </w:rPr>
  </w:style>
  <w:style w:type="character" w:customStyle="1" w:styleId="BodyTextChar">
    <w:name w:val="Body Text Char"/>
    <w:basedOn w:val="DefaultParagraphFont"/>
    <w:link w:val="BodyText"/>
    <w:rsid w:val="00734D50"/>
    <w:rPr>
      <w:rFonts w:ascii="Times New Roman" w:eastAsia="Times New Roman" w:hAnsi="Times New Roman" w:cs="Times New Roman"/>
      <w:sz w:val="20"/>
      <w:szCs w:val="20"/>
      <w:lang w:eastAsia="tr-TR"/>
    </w:rPr>
  </w:style>
  <w:style w:type="table" w:styleId="GridTable1Light">
    <w:name w:val="Grid Table 1 Light"/>
    <w:basedOn w:val="TableNormal"/>
    <w:uiPriority w:val="46"/>
    <w:rsid w:val="00734D5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734D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C4B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955514">
      <w:bodyDiv w:val="1"/>
      <w:marLeft w:val="0"/>
      <w:marRight w:val="0"/>
      <w:marTop w:val="0"/>
      <w:marBottom w:val="0"/>
      <w:divBdr>
        <w:top w:val="none" w:sz="0" w:space="0" w:color="auto"/>
        <w:left w:val="none" w:sz="0" w:space="0" w:color="auto"/>
        <w:bottom w:val="none" w:sz="0" w:space="0" w:color="auto"/>
        <w:right w:val="none" w:sz="0" w:space="0" w:color="auto"/>
      </w:divBdr>
    </w:div>
    <w:div w:id="708142212">
      <w:bodyDiv w:val="1"/>
      <w:marLeft w:val="0"/>
      <w:marRight w:val="0"/>
      <w:marTop w:val="0"/>
      <w:marBottom w:val="0"/>
      <w:divBdr>
        <w:top w:val="none" w:sz="0" w:space="0" w:color="auto"/>
        <w:left w:val="none" w:sz="0" w:space="0" w:color="auto"/>
        <w:bottom w:val="none" w:sz="0" w:space="0" w:color="auto"/>
        <w:right w:val="none" w:sz="0" w:space="0" w:color="auto"/>
      </w:divBdr>
    </w:div>
    <w:div w:id="93756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341C6-D403-4CC4-9B58-BB250E941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228</Words>
  <Characters>1303</Characters>
  <Application>Microsoft Office Word</Application>
  <DocSecurity>0</DocSecurity>
  <Lines>10</Lines>
  <Paragraphs>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Istanbul Teknik Universitesi</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Ümit Sayın</dc:creator>
  <cp:keywords/>
  <dc:description/>
  <cp:lastModifiedBy>cihan</cp:lastModifiedBy>
  <cp:revision>20</cp:revision>
  <cp:lastPrinted>2021-03-16T22:26:00Z</cp:lastPrinted>
  <dcterms:created xsi:type="dcterms:W3CDTF">2017-06-12T09:22:00Z</dcterms:created>
  <dcterms:modified xsi:type="dcterms:W3CDTF">2021-03-16T22:26:00Z</dcterms:modified>
</cp:coreProperties>
</file>