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C5868" w14:textId="77777777" w:rsidR="003F41B6" w:rsidRPr="00616AC6" w:rsidRDefault="003F41B6" w:rsidP="003F41B6">
      <w:pPr>
        <w:pStyle w:val="Standard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 w14:paraId="2A284FCB" w14:textId="77777777" w:rsidR="003F41B6" w:rsidRDefault="003F41B6" w:rsidP="003F41B6">
      <w:pPr>
        <w:pStyle w:val="Standard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 w14:paraId="6789F98F" w14:textId="3F334CD9" w:rsidR="003F41B6" w:rsidRPr="00794C8A" w:rsidRDefault="003F41B6" w:rsidP="003F41B6">
      <w:pPr>
        <w:pStyle w:val="Standard"/>
        <w:jc w:val="center"/>
        <w:rPr>
          <w:u w:val="single"/>
          <w:lang w:val="ru-RU"/>
        </w:rPr>
      </w:pPr>
      <w:r>
        <w:rPr>
          <w:lang w:val="ru-RU"/>
        </w:rPr>
        <w:t xml:space="preserve">Дата прошедшей лекции: </w:t>
      </w:r>
      <w:r w:rsidRPr="00794C8A">
        <w:rPr>
          <w:u w:val="single"/>
          <w:lang w:val="ru-RU"/>
        </w:rPr>
        <w:t>2</w:t>
      </w:r>
      <w:r>
        <w:rPr>
          <w:u w:val="single"/>
          <w:lang w:val="ru-RU"/>
        </w:rPr>
        <w:t>4.10.2023</w:t>
      </w:r>
      <w:r>
        <w:rPr>
          <w:lang w:val="ru-RU"/>
        </w:rPr>
        <w:tab/>
        <w:t>Номер прошедшей лекции: №4</w:t>
      </w:r>
      <w:r>
        <w:rPr>
          <w:lang w:val="ru-RU"/>
        </w:rPr>
        <w:tab/>
        <w:t xml:space="preserve">Дата сдачи: </w:t>
      </w:r>
      <w:r>
        <w:rPr>
          <w:u w:val="single"/>
          <w:lang w:val="ru-RU"/>
        </w:rPr>
        <w:t>08</w:t>
      </w:r>
      <w:r w:rsidRPr="00794C8A">
        <w:rPr>
          <w:u w:val="single"/>
          <w:lang w:val="ru-RU"/>
        </w:rPr>
        <w:t>.</w:t>
      </w:r>
      <w:r>
        <w:rPr>
          <w:u w:val="single"/>
          <w:lang w:val="ru-RU"/>
        </w:rPr>
        <w:t>11</w:t>
      </w:r>
      <w:r w:rsidRPr="00794C8A">
        <w:rPr>
          <w:u w:val="single"/>
          <w:lang w:val="ru-RU"/>
        </w:rPr>
        <w:t>.2023</w:t>
      </w:r>
    </w:p>
    <w:p w14:paraId="3337C27C" w14:textId="77777777" w:rsidR="003F41B6" w:rsidRDefault="003F41B6" w:rsidP="003F41B6">
      <w:pPr>
        <w:pStyle w:val="Standard"/>
        <w:jc w:val="center"/>
        <w:rPr>
          <w:lang w:val="ru-RU"/>
        </w:rPr>
      </w:pPr>
    </w:p>
    <w:p w14:paraId="7D2CD939" w14:textId="77777777" w:rsidR="003F41B6" w:rsidRPr="00616AC6" w:rsidRDefault="003F41B6" w:rsidP="003F41B6">
      <w:pPr>
        <w:pStyle w:val="Standard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  <w:t>Молчанов Фёдор Денисович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i/>
          <w:u w:val="single"/>
          <w:lang w:val="ru-RU"/>
        </w:rPr>
        <w:t>Р3113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 w14:paraId="3C96592B" w14:textId="77777777" w:rsidR="003F41B6" w:rsidRPr="00616AC6" w:rsidRDefault="003F41B6" w:rsidP="003F41B6">
      <w:pPr>
        <w:pStyle w:val="Standard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  <w:t>Фамилия И.О. студента</w:t>
      </w:r>
      <w:r>
        <w:rPr>
          <w:vertAlign w:val="superscript"/>
          <w:lang w:val="ru-RU"/>
        </w:rPr>
        <w:tab/>
        <w:t>не заполнять</w:t>
      </w:r>
    </w:p>
    <w:p w14:paraId="6EE78B07" w14:textId="77777777" w:rsidR="003F41B6" w:rsidRDefault="003F41B6" w:rsidP="003F41B6">
      <w:pPr>
        <w:pStyle w:val="Standard"/>
        <w:tabs>
          <w:tab w:val="left" w:pos="3180"/>
          <w:tab w:val="left" w:pos="9781"/>
        </w:tabs>
        <w:rPr>
          <w:vertAlign w:val="superscript"/>
          <w:lang w:val="ru-RU"/>
        </w:rPr>
      </w:pPr>
    </w:p>
    <w:tbl>
      <w:tblPr>
        <w:tblW w:w="0" w:type="auto"/>
        <w:tblInd w:w="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966"/>
        <w:gridCol w:w="2552"/>
        <w:gridCol w:w="2212"/>
      </w:tblGrid>
      <w:tr w:rsidR="003F41B6" w:rsidRPr="00C37BAC" w14:paraId="100FF3EB" w14:textId="77777777" w:rsidTr="001C008B">
        <w:trPr>
          <w:trHeight w:val="400"/>
        </w:trPr>
        <w:tc>
          <w:tcPr>
            <w:tcW w:w="107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CD8587" w14:textId="77777777" w:rsidR="003F41B6" w:rsidRPr="006C479C" w:rsidRDefault="003F41B6" w:rsidP="001C008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Название статьи/главы книги/видеолекции</w:t>
            </w:r>
          </w:p>
          <w:p w14:paraId="3E885ACB" w14:textId="6973AB1E" w:rsidR="003F41B6" w:rsidRPr="001C3304" w:rsidRDefault="005058D1" w:rsidP="001C008B">
            <w:pPr>
              <w:pStyle w:val="TableContents"/>
              <w:rPr>
                <w:lang w:val="ru-RU"/>
              </w:rPr>
            </w:pPr>
            <w:r w:rsidRPr="005058D1">
              <w:rPr>
                <w:lang w:val="ru-RU"/>
              </w:rPr>
              <w:t>Проект Natasha. Набор качественных открытых инструментов для обработки естественного русского языка (NLP)</w:t>
            </w:r>
            <w:r w:rsidR="00B601DB">
              <w:rPr>
                <w:lang w:val="ru-RU"/>
              </w:rPr>
              <w:t>.</w:t>
            </w:r>
          </w:p>
        </w:tc>
      </w:tr>
      <w:tr w:rsidR="003F41B6" w14:paraId="5DCB259F" w14:textId="77777777" w:rsidTr="001C00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07"/>
        </w:trPr>
        <w:tc>
          <w:tcPr>
            <w:tcW w:w="596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D2D80" w14:textId="77777777" w:rsidR="003F41B6" w:rsidRDefault="003F41B6" w:rsidP="001C008B">
            <w:pPr>
              <w:pStyle w:val="a6"/>
              <w:spacing w:before="0"/>
            </w:pPr>
            <w:r>
              <w:rPr>
                <w:b/>
                <w:bCs/>
              </w:rPr>
              <w:t xml:space="preserve">ФИО автора статьи (или </w:t>
            </w:r>
            <w:r>
              <w:rPr>
                <w:b/>
                <w:bCs/>
                <w:lang w:val="en-US"/>
              </w:rPr>
              <w:t>e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  <w:lang w:val="en-US"/>
              </w:rPr>
              <w:t>mail</w:t>
            </w:r>
            <w:r>
              <w:rPr>
                <w:b/>
                <w:bCs/>
              </w:rPr>
              <w:t>)</w:t>
            </w:r>
          </w:p>
          <w:p w14:paraId="47976B01" w14:textId="74C3F386" w:rsidR="003F41B6" w:rsidRPr="00C2303B" w:rsidRDefault="005058D1" w:rsidP="001C008B">
            <w:pPr>
              <w:pStyle w:val="TableContents"/>
              <w:jc w:val="both"/>
              <w:rPr>
                <w:lang w:val="ru-RU"/>
              </w:rPr>
            </w:pPr>
            <w:r>
              <w:rPr>
                <w:rStyle w:val="tm-user-cardname"/>
              </w:rPr>
              <w:t>Александр Кукушкин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6F0E799" w14:textId="77777777" w:rsidR="003F41B6" w:rsidRPr="00616AC6" w:rsidRDefault="003F41B6" w:rsidP="001C008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Дата публикации</w:t>
            </w:r>
          </w:p>
          <w:p w14:paraId="32F19114" w14:textId="77777777" w:rsidR="003F41B6" w:rsidRPr="00616AC6" w:rsidRDefault="003F41B6" w:rsidP="001C008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(не старше 20</w:t>
            </w:r>
            <w:r w:rsidRPr="006C479C">
              <w:rPr>
                <w:b/>
                <w:bCs/>
                <w:lang w:val="ru-RU"/>
              </w:rPr>
              <w:t>20</w:t>
            </w:r>
            <w:r>
              <w:rPr>
                <w:b/>
                <w:bCs/>
                <w:lang w:val="ru-RU"/>
              </w:rPr>
              <w:t xml:space="preserve"> года)</w:t>
            </w:r>
          </w:p>
          <w:p w14:paraId="78578474" w14:textId="5E8CB28D" w:rsidR="003F41B6" w:rsidRPr="00DB3C6F" w:rsidRDefault="003F41B6" w:rsidP="001C008B">
            <w:pPr>
              <w:pStyle w:val="TableContents"/>
              <w:jc w:val="center"/>
              <w:rPr>
                <w:lang w:val="ru-RU"/>
              </w:rPr>
            </w:pPr>
            <w:r>
              <w:rPr>
                <w:rFonts w:eastAsia="Times New Roman" w:cs="Times New Roman"/>
                <w:lang w:val="ru-RU"/>
              </w:rPr>
              <w:t>«2</w:t>
            </w:r>
            <w:r w:rsidR="005058D1">
              <w:rPr>
                <w:rFonts w:eastAsia="Times New Roman" w:cs="Times New Roman"/>
                <w:lang w:val="ru-RU"/>
              </w:rPr>
              <w:t>4</w:t>
            </w:r>
            <w:r>
              <w:rPr>
                <w:rFonts w:eastAsia="Times New Roman" w:cs="Times New Roman"/>
                <w:lang w:val="ru-RU"/>
              </w:rPr>
              <w:t xml:space="preserve">» </w:t>
            </w:r>
            <w:r w:rsidR="005058D1">
              <w:rPr>
                <w:rFonts w:eastAsia="Times New Roman" w:cs="Times New Roman"/>
                <w:lang w:val="ru-RU"/>
              </w:rPr>
              <w:t xml:space="preserve">августа </w:t>
            </w:r>
            <w:r>
              <w:rPr>
                <w:rFonts w:eastAsia="Times New Roman" w:cs="Times New Roman"/>
                <w:lang w:val="ru-RU"/>
              </w:rPr>
              <w:t>202</w:t>
            </w:r>
            <w:r w:rsidR="005058D1">
              <w:rPr>
                <w:rFonts w:eastAsia="Times New Roman" w:cs="Times New Roman"/>
                <w:lang w:val="ru-RU"/>
              </w:rPr>
              <w:t>0</w:t>
            </w:r>
            <w:r>
              <w:rPr>
                <w:rFonts w:eastAsia="Times New Roman" w:cs="Times New Roman"/>
                <w:lang w:val="ru-RU"/>
              </w:rPr>
              <w:t xml:space="preserve"> г.</w:t>
            </w:r>
          </w:p>
        </w:tc>
        <w:tc>
          <w:tcPr>
            <w:tcW w:w="22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814E53" w14:textId="77777777" w:rsidR="003F41B6" w:rsidRPr="006C479C" w:rsidRDefault="003F41B6" w:rsidP="001C008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 xml:space="preserve">Размер статьи </w:t>
            </w:r>
          </w:p>
          <w:p w14:paraId="0BA6AD7B" w14:textId="77777777" w:rsidR="003F41B6" w:rsidRPr="006C479C" w:rsidRDefault="003F41B6" w:rsidP="001C008B">
            <w:pPr>
              <w:pStyle w:val="TableContents"/>
              <w:jc w:val="center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(от 4</w:t>
            </w:r>
            <w:r w:rsidRPr="006C479C">
              <w:rPr>
                <w:b/>
                <w:bCs/>
                <w:lang w:val="ru-RU"/>
              </w:rPr>
              <w:t>00</w:t>
            </w:r>
            <w:r>
              <w:rPr>
                <w:b/>
                <w:bCs/>
                <w:lang w:val="ru-RU"/>
              </w:rPr>
              <w:t xml:space="preserve"> слов)</w:t>
            </w:r>
          </w:p>
          <w:p w14:paraId="145A0DAB" w14:textId="6C20A1C2" w:rsidR="003F41B6" w:rsidRPr="00C2303B" w:rsidRDefault="003F41B6" w:rsidP="001C008B">
            <w:pPr>
              <w:pStyle w:val="TableContents"/>
              <w:jc w:val="center"/>
              <w:rPr>
                <w:lang w:val="ru-RU"/>
              </w:rPr>
            </w:pPr>
            <w:r>
              <w:rPr>
                <w:lang w:val="en-GB"/>
              </w:rPr>
              <w:t>~</w:t>
            </w:r>
            <w:r w:rsidR="005058D1">
              <w:rPr>
                <w:lang w:val="ru-RU"/>
              </w:rPr>
              <w:t>5</w:t>
            </w:r>
            <w:r>
              <w:rPr>
                <w:lang w:val="ru-RU"/>
              </w:rPr>
              <w:t>000</w:t>
            </w:r>
          </w:p>
        </w:tc>
      </w:tr>
      <w:tr w:rsidR="003F41B6" w:rsidRPr="00C37BAC" w14:paraId="28A7A650" w14:textId="77777777" w:rsidTr="001C008B">
        <w:trPr>
          <w:trHeight w:val="795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56F300F" w14:textId="77777777" w:rsidR="003F41B6" w:rsidRPr="00616AC6" w:rsidRDefault="003F41B6" w:rsidP="001C008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 w14:paraId="25938D7C" w14:textId="6C24A19E" w:rsidR="003F41B6" w:rsidRPr="005058D1" w:rsidRDefault="005058D1" w:rsidP="001C008B">
            <w:pPr>
              <w:pStyle w:val="TableContents"/>
              <w:rPr>
                <w:lang w:val="ru-RU"/>
              </w:rPr>
            </w:pPr>
            <w:r w:rsidRPr="005058D1">
              <w:rPr>
                <w:lang w:val="en-GB"/>
              </w:rPr>
              <w:t>https</w:t>
            </w:r>
            <w:r w:rsidRPr="005058D1">
              <w:rPr>
                <w:lang w:val="ru-RU"/>
              </w:rPr>
              <w:t>://</w:t>
            </w:r>
            <w:r w:rsidRPr="005058D1">
              <w:rPr>
                <w:lang w:val="en-GB"/>
              </w:rPr>
              <w:t>habr</w:t>
            </w:r>
            <w:r w:rsidRPr="005058D1">
              <w:rPr>
                <w:lang w:val="ru-RU"/>
              </w:rPr>
              <w:t>.</w:t>
            </w:r>
            <w:r w:rsidRPr="005058D1">
              <w:rPr>
                <w:lang w:val="en-GB"/>
              </w:rPr>
              <w:t>com</w:t>
            </w:r>
            <w:r w:rsidRPr="005058D1">
              <w:rPr>
                <w:lang w:val="ru-RU"/>
              </w:rPr>
              <w:t>/</w:t>
            </w:r>
            <w:r w:rsidRPr="005058D1">
              <w:rPr>
                <w:lang w:val="en-GB"/>
              </w:rPr>
              <w:t>ru</w:t>
            </w:r>
            <w:r w:rsidRPr="005058D1">
              <w:rPr>
                <w:lang w:val="ru-RU"/>
              </w:rPr>
              <w:t>/</w:t>
            </w:r>
            <w:r w:rsidRPr="005058D1">
              <w:rPr>
                <w:lang w:val="en-GB"/>
              </w:rPr>
              <w:t>articles</w:t>
            </w:r>
            <w:r w:rsidRPr="005058D1">
              <w:rPr>
                <w:lang w:val="ru-RU"/>
              </w:rPr>
              <w:t>/516098/</w:t>
            </w:r>
          </w:p>
        </w:tc>
      </w:tr>
      <w:tr w:rsidR="003F41B6" w:rsidRPr="00C37BAC" w14:paraId="5B7346C6" w14:textId="77777777" w:rsidTr="001C008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A423DA" w14:textId="77777777" w:rsidR="003F41B6" w:rsidRPr="006C479C" w:rsidRDefault="003F41B6" w:rsidP="001C008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</w:t>
            </w:r>
          </w:p>
          <w:p w14:paraId="2E004567" w14:textId="76D346E1" w:rsidR="003F41B6" w:rsidRPr="00202C35" w:rsidRDefault="005058D1" w:rsidP="001C008B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 xml:space="preserve">Обработка русского языка, </w:t>
            </w:r>
            <w:r w:rsidRPr="005058D1">
              <w:rPr>
                <w:lang w:val="ru-RU"/>
              </w:rPr>
              <w:t>Python</w:t>
            </w:r>
            <w:r>
              <w:rPr>
                <w:lang w:val="ru-RU"/>
              </w:rPr>
              <w:t>,</w:t>
            </w:r>
            <w:r w:rsidRPr="005058D1">
              <w:rPr>
                <w:lang w:val="ru-RU"/>
              </w:rPr>
              <w:t xml:space="preserve"> Машинное обучение</w:t>
            </w:r>
            <w:r>
              <w:rPr>
                <w:lang w:val="ru-RU"/>
              </w:rPr>
              <w:t>,</w:t>
            </w:r>
            <w:r w:rsidRPr="005058D1">
              <w:rPr>
                <w:lang w:val="ru-RU"/>
              </w:rPr>
              <w:t xml:space="preserve"> Искусственный интеллект </w:t>
            </w:r>
          </w:p>
        </w:tc>
      </w:tr>
      <w:tr w:rsidR="003F41B6" w:rsidRPr="00C37BAC" w14:paraId="3EB85231" w14:textId="77777777" w:rsidTr="001C008B">
        <w:tc>
          <w:tcPr>
            <w:tcW w:w="107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6F0945" w14:textId="77777777" w:rsidR="003F41B6" w:rsidRDefault="003F41B6" w:rsidP="001C008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</w:t>
            </w:r>
            <w:r w:rsidRPr="003E1F97">
              <w:rPr>
                <w:b/>
                <w:bCs/>
                <w:lang w:val="ru-RU"/>
              </w:rPr>
              <w:t xml:space="preserve"> (</w:t>
            </w:r>
            <w:r>
              <w:rPr>
                <w:b/>
                <w:bCs/>
                <w:lang w:val="ru-RU"/>
              </w:rPr>
              <w:t>минимум три пункта)</w:t>
            </w:r>
          </w:p>
          <w:p w14:paraId="7B05CCB0" w14:textId="5D9A598B" w:rsidR="005058D1" w:rsidRDefault="005058D1" w:rsidP="00264D4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>Библиотеку изучают на образовательных программах ВШЭ, МФТИ и МГУ</w:t>
            </w:r>
            <w:r w:rsidR="00264D40">
              <w:rPr>
                <w:lang w:val="ru-RU"/>
              </w:rPr>
              <w:t>.</w:t>
            </w:r>
          </w:p>
          <w:p w14:paraId="1F88FB9E" w14:textId="77777777" w:rsidR="00264D40" w:rsidRDefault="00264D40" w:rsidP="00264D4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Проект </w:t>
            </w:r>
            <w:r>
              <w:rPr>
                <w:lang w:val="en-GB"/>
              </w:rPr>
              <w:t>Natasha</w:t>
            </w:r>
            <w:r w:rsidRPr="00264D40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разделён на 9 репозиториев, каждый из которых выполняет определённую роль.</w:t>
            </w:r>
          </w:p>
          <w:p w14:paraId="10B9B097" w14:textId="73CFF6AF" w:rsidR="00264D40" w:rsidRPr="00264D40" w:rsidRDefault="00264D40" w:rsidP="00264D40">
            <w:pPr>
              <w:pStyle w:val="TableContents"/>
              <w:numPr>
                <w:ilvl w:val="0"/>
                <w:numId w:val="3"/>
              </w:numPr>
              <w:rPr>
                <w:lang w:val="ru-RU"/>
              </w:rPr>
            </w:pPr>
            <w:r>
              <w:rPr>
                <w:lang w:val="ru-RU"/>
              </w:rPr>
              <w:t xml:space="preserve">Сложность парсинга русского языка заключается в том числе и в том, что если мы разделим текст регулярным выражением по точкам </w:t>
            </w:r>
            <w:r w:rsidRPr="00264D40">
              <w:rPr>
                <w:lang w:val="ru-RU"/>
              </w:rPr>
              <w:t>[.?!]\s+</w:t>
            </w:r>
            <w:r>
              <w:rPr>
                <w:lang w:val="ru-RU"/>
              </w:rPr>
              <w:t>, то т</w:t>
            </w:r>
            <w:r w:rsidRPr="00264D40">
              <w:rPr>
                <w:lang w:val="ru-RU"/>
              </w:rPr>
              <w:t>акое решение даст 76 ошибок на 1000 предложений</w:t>
            </w:r>
            <w:r>
              <w:rPr>
                <w:lang w:val="ru-RU"/>
              </w:rPr>
              <w:t>, из за Сокращений, инициалов и прочего.</w:t>
            </w:r>
          </w:p>
        </w:tc>
      </w:tr>
      <w:tr w:rsidR="003F41B6" w:rsidRPr="00C37BAC" w14:paraId="1FC50B04" w14:textId="77777777" w:rsidTr="001C008B">
        <w:trPr>
          <w:trHeight w:val="1079"/>
        </w:trPr>
        <w:tc>
          <w:tcPr>
            <w:tcW w:w="10730" w:type="dxa"/>
            <w:gridSpan w:val="3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0360AA0" w14:textId="77777777" w:rsidR="003F41B6" w:rsidRPr="00616AC6" w:rsidRDefault="003F41B6" w:rsidP="001C008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 w14:paraId="27C786EC" w14:textId="77777777" w:rsidR="003F41B6" w:rsidRDefault="005058D1" w:rsidP="003F41B6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t>Natasha</w:t>
            </w:r>
            <w:r w:rsidRPr="005058D1">
              <w:rPr>
                <w:lang w:val="ru-RU"/>
              </w:rPr>
              <w:t xml:space="preserve"> использует результаты синтаксического разбора, учитывает связи между словами, нормализует именованные сущности.</w:t>
            </w:r>
          </w:p>
          <w:p w14:paraId="38311C72" w14:textId="77777777" w:rsidR="00264D40" w:rsidRDefault="00264D40" w:rsidP="003F41B6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 w:rsidRPr="00264D40">
              <w:rPr>
                <w:lang w:val="ru-RU"/>
              </w:rPr>
              <w:t xml:space="preserve">Скорость и качество </w:t>
            </w:r>
            <w:r>
              <w:t>Razdel</w:t>
            </w:r>
            <w:r>
              <w:rPr>
                <w:lang w:val="ru-RU"/>
              </w:rPr>
              <w:t xml:space="preserve">(библиотека </w:t>
            </w:r>
            <w:r>
              <w:rPr>
                <w:lang w:val="en-GB"/>
              </w:rPr>
              <w:t>Natasha</w:t>
            </w:r>
            <w:r w:rsidRPr="00264D40">
              <w:rPr>
                <w:lang w:val="ru-RU"/>
              </w:rPr>
              <w:t>) сопоставимы или выше, чем у других открытых решений для русского языка.</w:t>
            </w:r>
          </w:p>
          <w:p w14:paraId="18D0DD43" w14:textId="4F1D0586" w:rsidR="00264D40" w:rsidRPr="00202C35" w:rsidRDefault="00264D40" w:rsidP="003F41B6">
            <w:pPr>
              <w:pStyle w:val="TableContents"/>
              <w:numPr>
                <w:ilvl w:val="0"/>
                <w:numId w:val="2"/>
              </w:numPr>
              <w:rPr>
                <w:lang w:val="ru-RU"/>
              </w:rPr>
            </w:pPr>
            <w:r>
              <w:t>Natasha</w:t>
            </w:r>
            <w:r w:rsidRPr="00264D40">
              <w:rPr>
                <w:lang w:val="ru-RU"/>
              </w:rPr>
              <w:t xml:space="preserve"> использует результаты синтаксического разбора, учитывает связи между словами, нормализует именованные сущности.</w:t>
            </w:r>
          </w:p>
        </w:tc>
      </w:tr>
      <w:tr w:rsidR="003F41B6" w14:paraId="01316342" w14:textId="77777777" w:rsidTr="001C008B">
        <w:trPr>
          <w:trHeight w:val="973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444A5A" w14:textId="77777777" w:rsidR="003F41B6" w:rsidRPr="00616AC6" w:rsidRDefault="003F41B6" w:rsidP="001C008B">
            <w:pPr>
              <w:pStyle w:val="TableContents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 w14:paraId="7D34B0E8" w14:textId="77777777" w:rsidR="00264D40" w:rsidRDefault="005058D1" w:rsidP="00264D40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ru-RU"/>
              </w:rPr>
              <w:t xml:space="preserve">В отличие от других библиотек-комбайнов, например, </w:t>
            </w:r>
            <w:r>
              <w:rPr>
                <w:lang w:val="en-GB"/>
              </w:rPr>
              <w:t>Spa</w:t>
            </w:r>
            <w:r>
              <w:rPr>
                <w:lang w:val="ru-RU"/>
              </w:rPr>
              <w:t>С</w:t>
            </w:r>
            <w:r>
              <w:rPr>
                <w:lang w:val="en-GB"/>
              </w:rPr>
              <w:t>y</w:t>
            </w:r>
            <w:r w:rsidR="00264D40" w:rsidRPr="00264D40">
              <w:rPr>
                <w:lang w:val="ru-RU"/>
              </w:rPr>
              <w:t xml:space="preserve">, </w:t>
            </w:r>
            <w:r w:rsidR="00264D40">
              <w:rPr>
                <w:lang w:val="ru-RU"/>
              </w:rPr>
              <w:t xml:space="preserve">в </w:t>
            </w:r>
            <w:r w:rsidR="00264D40">
              <w:rPr>
                <w:lang w:val="en-GB"/>
              </w:rPr>
              <w:t>Natasha</w:t>
            </w:r>
            <w:r w:rsidR="00264D40" w:rsidRPr="00264D40">
              <w:rPr>
                <w:lang w:val="ru-RU"/>
              </w:rPr>
              <w:t xml:space="preserve"> </w:t>
            </w:r>
            <w:r w:rsidR="00264D40">
              <w:rPr>
                <w:lang w:val="ru-RU"/>
              </w:rPr>
              <w:t>пользователю потребуется самому инициализировать компоненты для анализа морфологии и синтаксиса и т.д.</w:t>
            </w:r>
          </w:p>
          <w:p w14:paraId="4184A6EB" w14:textId="23939D87" w:rsidR="00B601DB" w:rsidRDefault="009B195F" w:rsidP="00264D40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t>Naeva</w:t>
            </w:r>
            <w:r>
              <w:rPr>
                <w:lang w:val="ru-RU"/>
              </w:rPr>
              <w:t xml:space="preserve">(еще одна из библиотек </w:t>
            </w:r>
            <w:r>
              <w:rPr>
                <w:lang w:val="en-GB"/>
              </w:rPr>
              <w:t>Natasha</w:t>
            </w:r>
            <w:r w:rsidRPr="009B195F">
              <w:rPr>
                <w:lang w:val="ru-RU"/>
              </w:rPr>
              <w:t xml:space="preserve">) сравнивает 12 открытых решений задачи </w:t>
            </w:r>
            <w:r>
              <w:t>NER</w:t>
            </w:r>
            <w:r w:rsidRPr="009B195F">
              <w:rPr>
                <w:lang w:val="ru-RU"/>
              </w:rPr>
              <w:t xml:space="preserve"> для русского языка</w:t>
            </w:r>
            <w:r>
              <w:rPr>
                <w:lang w:val="ru-RU"/>
              </w:rPr>
              <w:t xml:space="preserve">. </w:t>
            </w:r>
            <w:r w:rsidRPr="009B195F">
              <w:rPr>
                <w:lang w:val="ru-RU"/>
              </w:rPr>
              <w:t xml:space="preserve">Некоторые </w:t>
            </w:r>
            <w:r>
              <w:rPr>
                <w:lang w:val="ru-RU"/>
              </w:rPr>
              <w:t>из них</w:t>
            </w:r>
            <w:r w:rsidRPr="009B195F">
              <w:rPr>
                <w:lang w:val="ru-RU"/>
              </w:rPr>
              <w:t xml:space="preserve"> так тяжело запустить и настроить, что мало людей ими пользуется.</w:t>
            </w:r>
          </w:p>
          <w:p w14:paraId="23BC12FE" w14:textId="1DA213A4" w:rsidR="009B195F" w:rsidRPr="00264D40" w:rsidRDefault="009B195F" w:rsidP="00264D40">
            <w:pPr>
              <w:pStyle w:val="TableContents"/>
              <w:numPr>
                <w:ilvl w:val="0"/>
                <w:numId w:val="4"/>
              </w:numPr>
              <w:rPr>
                <w:lang w:val="ru-RU"/>
              </w:rPr>
            </w:pPr>
            <w:r>
              <w:rPr>
                <w:lang w:val="en-GB"/>
              </w:rPr>
              <w:t>Razdel</w:t>
            </w:r>
            <w:r w:rsidRPr="009B195F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обучен на аккуратно написанных текстах с правильной пунктуацей из датасетов. Из за этого он будет очень плохо работать на текстах соц. Сетей.</w:t>
            </w:r>
          </w:p>
        </w:tc>
      </w:tr>
      <w:tr w:rsidR="003F41B6" w:rsidRPr="00C37BAC" w14:paraId="77E6478F" w14:textId="77777777" w:rsidTr="001C008B">
        <w:trPr>
          <w:trHeight w:val="818"/>
        </w:trPr>
        <w:tc>
          <w:tcPr>
            <w:tcW w:w="107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B98B4E" w14:textId="77777777" w:rsidR="003F41B6" w:rsidRDefault="003F41B6" w:rsidP="001C008B">
            <w:pPr>
              <w:pStyle w:val="TableContents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  <w:r>
              <w:rPr>
                <w:rStyle w:val="a3"/>
                <w:b/>
                <w:bCs/>
                <w:lang w:val="ru-RU"/>
              </w:rPr>
              <w:footnoteReference w:id="1"/>
            </w:r>
          </w:p>
          <w:p w14:paraId="28AFB603" w14:textId="2ABC751C" w:rsidR="003F41B6" w:rsidRPr="005058D1" w:rsidRDefault="005058D1" w:rsidP="001C008B">
            <w:pPr>
              <w:pStyle w:val="TableContents"/>
              <w:rPr>
                <w:lang w:val="ru-RU"/>
              </w:rPr>
            </w:pPr>
            <w:r>
              <w:rPr>
                <w:lang w:val="ru-RU"/>
              </w:rPr>
              <w:t>Выбрал данную статью, так как она связана с парсингом(4 лаба) + это практически единственный отечественный проект такого масштабного уровня (остальные проекты, выполняющие схожие задачи, в основном закрытые</w:t>
            </w:r>
            <w:r w:rsidR="00C37BAC">
              <w:rPr>
                <w:lang w:val="ru-RU"/>
              </w:rPr>
              <w:t xml:space="preserve"> и</w:t>
            </w:r>
            <w:r w:rsidR="00C37BAC" w:rsidRPr="00C37BAC">
              <w:rPr>
                <w:lang w:val="ru-RU"/>
              </w:rPr>
              <w:t>/</w:t>
            </w:r>
            <w:r w:rsidR="00C37BAC">
              <w:rPr>
                <w:lang w:val="ru-RU"/>
              </w:rPr>
              <w:t>или не такие эффективные</w:t>
            </w:r>
            <w:r>
              <w:rPr>
                <w:lang w:val="ru-RU"/>
              </w:rPr>
              <w:t>)</w:t>
            </w:r>
          </w:p>
        </w:tc>
      </w:tr>
    </w:tbl>
    <w:p w14:paraId="58543B2C" w14:textId="77777777" w:rsidR="003F41B6" w:rsidRDefault="003F41B6" w:rsidP="003F41B6">
      <w:pPr>
        <w:pStyle w:val="Standard"/>
        <w:rPr>
          <w:lang w:val="ru-RU"/>
        </w:rPr>
      </w:pPr>
    </w:p>
    <w:p w14:paraId="326EFB80" w14:textId="77777777" w:rsidR="003F41B6" w:rsidRPr="00616AC6" w:rsidRDefault="003F41B6" w:rsidP="003F41B6">
      <w:pPr>
        <w:pStyle w:val="Standard"/>
        <w:rPr>
          <w:lang w:val="ru-RU"/>
        </w:rPr>
      </w:pPr>
    </w:p>
    <w:p w14:paraId="354F5451" w14:textId="77777777" w:rsidR="00BC2B6E" w:rsidRPr="003F41B6" w:rsidRDefault="00BC2B6E">
      <w:pPr>
        <w:rPr>
          <w:lang w:val="ru-RU"/>
        </w:rPr>
      </w:pPr>
    </w:p>
    <w:sectPr w:rsidR="00BC2B6E" w:rsidRPr="003F41B6">
      <w:pgSz w:w="11906" w:h="16838"/>
      <w:pgMar w:top="567" w:right="567" w:bottom="426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84C68" w14:textId="77777777" w:rsidR="00206764" w:rsidRDefault="00206764" w:rsidP="003F41B6">
      <w:r>
        <w:separator/>
      </w:r>
    </w:p>
  </w:endnote>
  <w:endnote w:type="continuationSeparator" w:id="0">
    <w:p w14:paraId="1CA27F14" w14:textId="77777777" w:rsidR="00206764" w:rsidRDefault="00206764" w:rsidP="003F4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altName w:val="Calibri"/>
    <w:charset w:val="CC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AA45A" w14:textId="77777777" w:rsidR="00206764" w:rsidRDefault="00206764" w:rsidP="003F41B6">
      <w:r>
        <w:separator/>
      </w:r>
    </w:p>
  </w:footnote>
  <w:footnote w:type="continuationSeparator" w:id="0">
    <w:p w14:paraId="5061B8BA" w14:textId="77777777" w:rsidR="00206764" w:rsidRDefault="00206764" w:rsidP="003F41B6">
      <w:r>
        <w:continuationSeparator/>
      </w:r>
    </w:p>
  </w:footnote>
  <w:footnote w:id="1">
    <w:p w14:paraId="66B32248" w14:textId="77777777" w:rsidR="003F41B6" w:rsidRPr="00616AC6" w:rsidRDefault="003F41B6" w:rsidP="003F41B6">
      <w:pPr>
        <w:pStyle w:val="a4"/>
        <w:rPr>
          <w:lang w:val="ru-RU"/>
        </w:rPr>
      </w:pPr>
      <w:r>
        <w:rPr>
          <w:rStyle w:val="a3"/>
        </w:rPr>
        <w:footnoteRef/>
      </w:r>
      <w:r>
        <w:rPr>
          <w:rFonts w:eastAsia="Times New Roman" w:cs="Times New Roman"/>
          <w:lang w:val="ru-RU"/>
        </w:rPr>
        <w:tab/>
      </w:r>
      <w:r>
        <w:rPr>
          <w:lang w:val="ru-RU"/>
        </w:rPr>
        <w:t>Наличие этой графы не влияет на оценку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</w:rPr>
    </w:lvl>
  </w:abstractNum>
  <w:abstractNum w:abstractNumId="2" w15:restartNumberingAfterBreak="0">
    <w:nsid w:val="0E2566A0"/>
    <w:multiLevelType w:val="hybridMultilevel"/>
    <w:tmpl w:val="C08416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37832"/>
    <w:multiLevelType w:val="hybridMultilevel"/>
    <w:tmpl w:val="7676EEC6"/>
    <w:lvl w:ilvl="0" w:tplc="8DB28DE0">
      <w:start w:val="1"/>
      <w:numFmt w:val="decimal"/>
      <w:lvlText w:val="%1."/>
      <w:lvlJc w:val="left"/>
      <w:pPr>
        <w:ind w:left="74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61" w:hanging="360"/>
      </w:pPr>
    </w:lvl>
    <w:lvl w:ilvl="2" w:tplc="0809001B" w:tentative="1">
      <w:start w:val="1"/>
      <w:numFmt w:val="lowerRoman"/>
      <w:lvlText w:val="%3."/>
      <w:lvlJc w:val="right"/>
      <w:pPr>
        <w:ind w:left="2181" w:hanging="180"/>
      </w:pPr>
    </w:lvl>
    <w:lvl w:ilvl="3" w:tplc="0809000F" w:tentative="1">
      <w:start w:val="1"/>
      <w:numFmt w:val="decimal"/>
      <w:lvlText w:val="%4."/>
      <w:lvlJc w:val="left"/>
      <w:pPr>
        <w:ind w:left="2901" w:hanging="360"/>
      </w:pPr>
    </w:lvl>
    <w:lvl w:ilvl="4" w:tplc="08090019" w:tentative="1">
      <w:start w:val="1"/>
      <w:numFmt w:val="lowerLetter"/>
      <w:lvlText w:val="%5."/>
      <w:lvlJc w:val="left"/>
      <w:pPr>
        <w:ind w:left="3621" w:hanging="360"/>
      </w:pPr>
    </w:lvl>
    <w:lvl w:ilvl="5" w:tplc="0809001B" w:tentative="1">
      <w:start w:val="1"/>
      <w:numFmt w:val="lowerRoman"/>
      <w:lvlText w:val="%6."/>
      <w:lvlJc w:val="right"/>
      <w:pPr>
        <w:ind w:left="4341" w:hanging="180"/>
      </w:pPr>
    </w:lvl>
    <w:lvl w:ilvl="6" w:tplc="0809000F" w:tentative="1">
      <w:start w:val="1"/>
      <w:numFmt w:val="decimal"/>
      <w:lvlText w:val="%7."/>
      <w:lvlJc w:val="left"/>
      <w:pPr>
        <w:ind w:left="5061" w:hanging="360"/>
      </w:pPr>
    </w:lvl>
    <w:lvl w:ilvl="7" w:tplc="08090019" w:tentative="1">
      <w:start w:val="1"/>
      <w:numFmt w:val="lowerLetter"/>
      <w:lvlText w:val="%8."/>
      <w:lvlJc w:val="left"/>
      <w:pPr>
        <w:ind w:left="5781" w:hanging="360"/>
      </w:pPr>
    </w:lvl>
    <w:lvl w:ilvl="8" w:tplc="0809001B" w:tentative="1">
      <w:start w:val="1"/>
      <w:numFmt w:val="lowerRoman"/>
      <w:lvlText w:val="%9."/>
      <w:lvlJc w:val="right"/>
      <w:pPr>
        <w:ind w:left="6501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252"/>
    <w:rsid w:val="00206764"/>
    <w:rsid w:val="00264D40"/>
    <w:rsid w:val="003F41B6"/>
    <w:rsid w:val="005058D1"/>
    <w:rsid w:val="00624252"/>
    <w:rsid w:val="009B195F"/>
    <w:rsid w:val="00B601DB"/>
    <w:rsid w:val="00BC2B6E"/>
    <w:rsid w:val="00C37BAC"/>
    <w:rsid w:val="00DB4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F8E2C"/>
  <w15:chartTrackingRefBased/>
  <w15:docId w15:val="{01491667-4753-421D-BEAB-9A36E52C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41B6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сноски"/>
    <w:rsid w:val="003F41B6"/>
    <w:rPr>
      <w:vertAlign w:val="superscript"/>
    </w:rPr>
  </w:style>
  <w:style w:type="paragraph" w:customStyle="1" w:styleId="Standard">
    <w:name w:val="Standard"/>
    <w:rsid w:val="003F41B6"/>
    <w:pPr>
      <w:widowControl w:val="0"/>
      <w:suppressAutoHyphens/>
      <w:spacing w:after="0" w:line="240" w:lineRule="auto"/>
      <w:textAlignment w:val="baseline"/>
    </w:pPr>
    <w:rPr>
      <w:rFonts w:ascii="Times New Roman" w:eastAsia="Andale Sans UI" w:hAnsi="Times New Roman" w:cs="Tahoma"/>
      <w:kern w:val="1"/>
      <w:sz w:val="24"/>
      <w:szCs w:val="24"/>
      <w:lang w:val="en-US" w:eastAsia="zh-CN" w:bidi="en-US"/>
      <w14:ligatures w14:val="none"/>
    </w:rPr>
  </w:style>
  <w:style w:type="paragraph" w:customStyle="1" w:styleId="TableContents">
    <w:name w:val="Table Contents"/>
    <w:basedOn w:val="Standard"/>
    <w:rsid w:val="003F41B6"/>
    <w:pPr>
      <w:suppressLineNumbers/>
    </w:pPr>
  </w:style>
  <w:style w:type="paragraph" w:styleId="a4">
    <w:name w:val="footnote text"/>
    <w:basedOn w:val="a"/>
    <w:link w:val="a5"/>
    <w:rsid w:val="003F41B6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3F41B6"/>
    <w:rPr>
      <w:rFonts w:ascii="Times New Roman" w:eastAsia="Andale Sans UI" w:hAnsi="Times New Roman" w:cs="Tahoma"/>
      <w:kern w:val="1"/>
      <w:sz w:val="20"/>
      <w:szCs w:val="20"/>
      <w:lang w:val="en-US" w:eastAsia="zh-CN" w:bidi="en-US"/>
      <w14:ligatures w14:val="none"/>
    </w:rPr>
  </w:style>
  <w:style w:type="paragraph" w:styleId="a6">
    <w:name w:val="Normal (Web)"/>
    <w:basedOn w:val="a"/>
    <w:rsid w:val="003F41B6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character" w:customStyle="1" w:styleId="tm-user-cardname">
    <w:name w:val="tm-user-card__name"/>
    <w:basedOn w:val="a0"/>
    <w:rsid w:val="0050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7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fedosss</dc:creator>
  <cp:keywords/>
  <dc:description/>
  <cp:lastModifiedBy>fedosss</cp:lastModifiedBy>
  <cp:revision>3</cp:revision>
  <dcterms:created xsi:type="dcterms:W3CDTF">2023-11-07T15:47:00Z</dcterms:created>
  <dcterms:modified xsi:type="dcterms:W3CDTF">2023-11-07T20:20:00Z</dcterms:modified>
</cp:coreProperties>
</file>