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0472" w14:textId="77777777" w:rsidR="00E31DA7" w:rsidRPr="00DB0C31" w:rsidRDefault="00682BCF" w:rsidP="00741696">
      <w:pPr>
        <w:jc w:val="both"/>
        <w:rPr>
          <w:rFonts w:asciiTheme="minorHAnsi" w:hAnsiTheme="minorHAnsi" w:cs="Arial"/>
          <w:b/>
        </w:rPr>
      </w:pPr>
      <w:bookmarkStart w:id="0" w:name="_GoBack"/>
      <w:bookmarkEnd w:id="0"/>
      <w:r w:rsidRPr="00DB0C31">
        <w:rPr>
          <w:rFonts w:asciiTheme="minorHAnsi" w:hAnsiTheme="minorHAnsi" w:cs="Arial"/>
          <w:b/>
        </w:rPr>
        <w:t xml:space="preserve">1. IDENTIFICACIÓN DE LA GUIA DE APRENIZAJE </w:t>
      </w:r>
    </w:p>
    <w:p w14:paraId="315A892B" w14:textId="77777777" w:rsidR="00682BCF" w:rsidRPr="00DB0C31" w:rsidRDefault="00682BCF" w:rsidP="00741696">
      <w:pPr>
        <w:jc w:val="both"/>
        <w:rPr>
          <w:rFonts w:asciiTheme="minorHAnsi" w:hAnsiTheme="minorHAnsi" w:cs="Arial"/>
        </w:rPr>
      </w:pPr>
    </w:p>
    <w:p w14:paraId="794D04EB" w14:textId="77777777" w:rsidR="00682BCF" w:rsidRPr="00DB0C31" w:rsidRDefault="00682BCF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Denominación del Programa de Formación:</w:t>
      </w:r>
    </w:p>
    <w:p w14:paraId="1AC2A475" w14:textId="77777777" w:rsidR="00682BCF" w:rsidRPr="00DB0C31" w:rsidRDefault="00682BCF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Código del Programa de Formación:</w:t>
      </w:r>
    </w:p>
    <w:p w14:paraId="382BE45C" w14:textId="77777777" w:rsidR="00682BCF" w:rsidRDefault="00682BCF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Nombre del Proye</w:t>
      </w:r>
      <w:r w:rsidR="00D23F81">
        <w:rPr>
          <w:rFonts w:asciiTheme="minorHAnsi" w:hAnsiTheme="minorHAnsi" w:cs="Arial"/>
        </w:rPr>
        <w:t>cto ( si es formación Titulada)</w:t>
      </w:r>
    </w:p>
    <w:p w14:paraId="06E47EAF" w14:textId="77777777" w:rsidR="00D23F81" w:rsidRDefault="00D23F81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Fase del Proyecto ( si es  formación Titulada)</w:t>
      </w:r>
    </w:p>
    <w:p w14:paraId="06DCAA36" w14:textId="77777777" w:rsidR="00380116" w:rsidRDefault="00380116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Actividad de Proyecto(si es  formación Titulada)</w:t>
      </w:r>
    </w:p>
    <w:p w14:paraId="5A7A9AA7" w14:textId="77777777" w:rsidR="00D23F81" w:rsidRPr="00DB0C31" w:rsidRDefault="00D23F81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Competencia</w:t>
      </w:r>
    </w:p>
    <w:p w14:paraId="2C8BEBFC" w14:textId="77777777" w:rsidR="00682BCF" w:rsidRPr="00DB0C31" w:rsidRDefault="00682BCF" w:rsidP="00682BCF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Resultados de Aprendizaje Alcanzar:</w:t>
      </w:r>
    </w:p>
    <w:p w14:paraId="0EE8EAEE" w14:textId="77777777" w:rsidR="00682BCF" w:rsidRPr="00DB0C31" w:rsidRDefault="00682BCF" w:rsidP="0074169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Duración de la Guía</w:t>
      </w:r>
    </w:p>
    <w:p w14:paraId="188971C6" w14:textId="77777777" w:rsidR="00DB0C31" w:rsidRPr="00DB0C31" w:rsidRDefault="00DB0C31" w:rsidP="00DB0C31">
      <w:pPr>
        <w:ind w:left="360"/>
        <w:jc w:val="both"/>
        <w:rPr>
          <w:rFonts w:asciiTheme="minorHAnsi" w:hAnsiTheme="minorHAnsi" w:cs="Arial"/>
        </w:rPr>
      </w:pPr>
    </w:p>
    <w:p w14:paraId="6BDE6D14" w14:textId="77777777" w:rsidR="00DB0C31" w:rsidRPr="00DB0C31" w:rsidRDefault="00682BCF" w:rsidP="00DB0C31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</w:rPr>
      </w:pPr>
      <w:r w:rsidRPr="00DB0C31">
        <w:rPr>
          <w:rFonts w:asciiTheme="minorHAnsi" w:hAnsiTheme="minorHAnsi" w:cs="Arial"/>
          <w:b/>
        </w:rPr>
        <w:t>2.</w:t>
      </w:r>
      <w:r w:rsidR="00B92F58" w:rsidRPr="00DB0C31">
        <w:rPr>
          <w:rFonts w:asciiTheme="minorHAnsi" w:hAnsiTheme="minorHAnsi" w:cs="Arial"/>
          <w:b/>
        </w:rPr>
        <w:t xml:space="preserve"> PRESENTACION</w:t>
      </w:r>
    </w:p>
    <w:p w14:paraId="4F0B824A" w14:textId="77777777" w:rsidR="00B92F58" w:rsidRPr="00DB0C31" w:rsidRDefault="00B92F58" w:rsidP="00DB0C31">
      <w:pPr>
        <w:pStyle w:val="Prrafodelista"/>
        <w:numPr>
          <w:ilvl w:val="0"/>
          <w:numId w:val="49"/>
        </w:numPr>
        <w:tabs>
          <w:tab w:val="left" w:pos="3828"/>
        </w:tabs>
        <w:spacing w:line="240" w:lineRule="auto"/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 xml:space="preserve">Motivar hacia la actividad de aprendizaje en consideración a las fortalezas que aportará en el desarrollo de habilidades y destrezas </w:t>
      </w:r>
    </w:p>
    <w:p w14:paraId="07922BA0" w14:textId="77777777" w:rsidR="00B92F58" w:rsidRPr="00DB0C31" w:rsidRDefault="00B92F58" w:rsidP="00DB0C31">
      <w:pPr>
        <w:pStyle w:val="Prrafodelista"/>
        <w:numPr>
          <w:ilvl w:val="0"/>
          <w:numId w:val="49"/>
        </w:numPr>
        <w:tabs>
          <w:tab w:val="left" w:pos="3828"/>
        </w:tabs>
        <w:spacing w:line="240" w:lineRule="auto"/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Guiar y organizar el aprendizaje de manera que se oriente al desarrollo integral del aprendíz</w:t>
      </w:r>
    </w:p>
    <w:p w14:paraId="0DA04B55" w14:textId="77777777" w:rsidR="00B92F58" w:rsidRPr="00DB0C31" w:rsidRDefault="00B92F58" w:rsidP="00DB0C31">
      <w:pPr>
        <w:pStyle w:val="Prrafodelista"/>
        <w:numPr>
          <w:ilvl w:val="0"/>
          <w:numId w:val="49"/>
        </w:numPr>
        <w:tabs>
          <w:tab w:val="left" w:pos="3828"/>
        </w:tabs>
        <w:spacing w:line="240" w:lineRule="auto"/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Motivar a la acción, al trabajo autónomo sistemático y organizado</w:t>
      </w:r>
    </w:p>
    <w:p w14:paraId="5976A3D1" w14:textId="77777777" w:rsidR="00B92F58" w:rsidRPr="00DB0C31" w:rsidRDefault="00B92F58" w:rsidP="00DB0C31">
      <w:pPr>
        <w:pStyle w:val="Prrafodelista"/>
        <w:numPr>
          <w:ilvl w:val="0"/>
          <w:numId w:val="49"/>
        </w:numPr>
        <w:tabs>
          <w:tab w:val="left" w:pos="3828"/>
        </w:tabs>
        <w:spacing w:line="240" w:lineRule="auto"/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Relacionar conocimientos previos con los nuevos para la construcción significativa de los mismos</w:t>
      </w:r>
    </w:p>
    <w:p w14:paraId="37775BA6" w14:textId="77777777" w:rsidR="00B92F58" w:rsidRPr="00DB0C31" w:rsidRDefault="00B92F58" w:rsidP="00DB0C31">
      <w:pPr>
        <w:pStyle w:val="Prrafodelista"/>
        <w:numPr>
          <w:ilvl w:val="0"/>
          <w:numId w:val="49"/>
        </w:numPr>
        <w:tabs>
          <w:tab w:val="left" w:pos="3828"/>
        </w:tabs>
        <w:spacing w:line="240" w:lineRule="auto"/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Promover el aprendizaje colaborativo y el crecimiento integral del grupo</w:t>
      </w:r>
    </w:p>
    <w:p w14:paraId="7903B728" w14:textId="77777777" w:rsidR="00B92F58" w:rsidRPr="00DB0C31" w:rsidRDefault="00B92F58" w:rsidP="00B92F58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  <w:r w:rsidRPr="00DB0C31">
        <w:rPr>
          <w:rFonts w:asciiTheme="minorHAnsi" w:hAnsiTheme="minorHAnsi" w:cs="Arial"/>
          <w:i/>
          <w:lang w:val="es-MX"/>
        </w:rPr>
        <w:t>(máximo 10 renglones)</w:t>
      </w:r>
    </w:p>
    <w:p w14:paraId="1E968127" w14:textId="77777777" w:rsidR="00B92F58" w:rsidRPr="00DB0C31" w:rsidRDefault="00B92F58" w:rsidP="00B92F58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</w:p>
    <w:p w14:paraId="0EE58652" w14:textId="77777777" w:rsidR="00B92F58" w:rsidRPr="00DB0C31" w:rsidRDefault="00B92F58" w:rsidP="00B92F58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lang w:val="es-MX"/>
        </w:rPr>
      </w:pPr>
      <w:r w:rsidRPr="00DB0C31">
        <w:rPr>
          <w:rFonts w:asciiTheme="minorHAnsi" w:hAnsiTheme="minorHAnsi" w:cs="Arial"/>
          <w:b/>
          <w:lang w:val="es-MX"/>
        </w:rPr>
        <w:t>3.  FORMULACION DE LAS ACTIVIDADES DE APRENDIZAJE</w:t>
      </w:r>
    </w:p>
    <w:p w14:paraId="165EA067" w14:textId="77777777" w:rsidR="00B92F58" w:rsidRPr="00DB0C31" w:rsidRDefault="00B92F58" w:rsidP="00B92F58">
      <w:pPr>
        <w:pStyle w:val="Prrafodelista"/>
        <w:numPr>
          <w:ilvl w:val="0"/>
          <w:numId w:val="48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Descripción de la(s) Actividad(es)</w:t>
      </w:r>
    </w:p>
    <w:p w14:paraId="473C5421" w14:textId="77777777" w:rsidR="00B92F58" w:rsidRPr="00DB0C31" w:rsidRDefault="00B92F58" w:rsidP="00B92F58">
      <w:pPr>
        <w:pStyle w:val="Prrafodelista"/>
        <w:numPr>
          <w:ilvl w:val="0"/>
          <w:numId w:val="48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Ambiente Requerido</w:t>
      </w:r>
    </w:p>
    <w:p w14:paraId="70743F1E" w14:textId="77777777" w:rsidR="00B92F58" w:rsidRPr="00DB0C31" w:rsidRDefault="00B92F58" w:rsidP="00B92F58">
      <w:pPr>
        <w:pStyle w:val="Prrafodelista"/>
        <w:numPr>
          <w:ilvl w:val="0"/>
          <w:numId w:val="48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t>Materiales</w:t>
      </w:r>
      <w:r w:rsidR="00E30A41" w:rsidRPr="00DB0C31">
        <w:rPr>
          <w:rFonts w:asciiTheme="minorHAnsi" w:hAnsiTheme="minorHAnsi" w:cs="Arial"/>
          <w:b/>
        </w:rPr>
        <w:tab/>
      </w:r>
    </w:p>
    <w:p w14:paraId="36A64687" w14:textId="77777777" w:rsidR="00B92F58" w:rsidRPr="00D23F81" w:rsidRDefault="00D23F81" w:rsidP="00834201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D23F81">
        <w:rPr>
          <w:rFonts w:asciiTheme="minorHAnsi" w:hAnsiTheme="minorHAnsi" w:cs="Arial"/>
          <w:color w:val="000000" w:themeColor="text1"/>
        </w:rPr>
        <w:t>Tomando como referencia</w:t>
      </w:r>
      <w:r>
        <w:rPr>
          <w:rFonts w:asciiTheme="minorHAnsi" w:hAnsiTheme="minorHAnsi" w:cs="Arial"/>
          <w:color w:val="000000" w:themeColor="text1"/>
        </w:rPr>
        <w:t xml:space="preserve"> la planeación pedagógica</w:t>
      </w:r>
      <w:r w:rsidR="00B45D86">
        <w:rPr>
          <w:rFonts w:asciiTheme="minorHAnsi" w:hAnsiTheme="minorHAnsi" w:cs="Arial"/>
          <w:color w:val="000000" w:themeColor="text1"/>
        </w:rPr>
        <w:t xml:space="preserve"> y las</w:t>
      </w:r>
      <w:r w:rsidRPr="00D23F81">
        <w:rPr>
          <w:rFonts w:asciiTheme="minorHAnsi" w:hAnsiTheme="minorHAnsi" w:cs="Arial"/>
          <w:color w:val="000000" w:themeColor="text1"/>
        </w:rPr>
        <w:t xml:space="preserve"> orientaciones para elaborar guías de aprendizaje citado en la guía de desarrollo curricular</w:t>
      </w:r>
    </w:p>
    <w:p w14:paraId="23EC80C9" w14:textId="77777777" w:rsidR="00B92F58" w:rsidRPr="00DB0C31" w:rsidRDefault="00B92F58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43156D65" w14:textId="77777777" w:rsidR="008B134F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 w:rsidRPr="00DB0C31">
        <w:rPr>
          <w:rFonts w:asciiTheme="minorHAnsi" w:hAnsiTheme="minorHAnsi" w:cs="Arial"/>
          <w:b/>
          <w:color w:val="000000" w:themeColor="text1"/>
        </w:rPr>
        <w:t>4</w:t>
      </w:r>
      <w:r w:rsidR="00682BCF" w:rsidRPr="00DB0C31">
        <w:rPr>
          <w:rFonts w:asciiTheme="minorHAnsi" w:hAnsiTheme="minorHAnsi" w:cs="Arial"/>
          <w:b/>
          <w:color w:val="000000" w:themeColor="text1"/>
        </w:rPr>
        <w:t>. ACTIVI</w:t>
      </w:r>
      <w:r w:rsidR="00A84DF7" w:rsidRPr="00DB0C31">
        <w:rPr>
          <w:rFonts w:asciiTheme="minorHAnsi" w:hAnsiTheme="minorHAnsi" w:cs="Arial"/>
          <w:b/>
          <w:color w:val="000000" w:themeColor="text1"/>
        </w:rPr>
        <w:t>D</w:t>
      </w:r>
      <w:r w:rsidR="00682BCF" w:rsidRPr="00DB0C31">
        <w:rPr>
          <w:rFonts w:asciiTheme="minorHAnsi" w:hAnsiTheme="minorHAnsi" w:cs="Arial"/>
          <w:b/>
          <w:color w:val="000000" w:themeColor="text1"/>
        </w:rPr>
        <w:t>ADES DE EVALUACIÓN</w:t>
      </w:r>
    </w:p>
    <w:p w14:paraId="28129562" w14:textId="77777777" w:rsidR="00B45D86" w:rsidRDefault="00B45D86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6BF99456" w14:textId="77777777" w:rsidR="00B45D86" w:rsidRPr="00B45D86" w:rsidRDefault="00B45D86" w:rsidP="00834201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45D86">
        <w:rPr>
          <w:rFonts w:asciiTheme="minorHAnsi" w:hAnsiTheme="minorHAnsi" w:cs="Arial"/>
          <w:color w:val="000000" w:themeColor="text1"/>
        </w:rPr>
        <w:t xml:space="preserve">Tome como referencia las técnica e instrumentos de evaluación citados en la guía de Desarrollo Curricular </w:t>
      </w:r>
    </w:p>
    <w:p w14:paraId="60BC88DF" w14:textId="77777777" w:rsidR="00DB0C31" w:rsidRPr="00DB0C31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3BDBC6ED" w14:textId="77777777" w:rsidR="004110C5" w:rsidRDefault="004110C5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796B4BDC" w14:textId="77777777" w:rsidR="00B45D86" w:rsidRPr="00DB0C31" w:rsidRDefault="00B45D86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3100"/>
        <w:gridCol w:w="3260"/>
      </w:tblGrid>
      <w:tr w:rsidR="00682BCF" w:rsidRPr="00DB0C31" w14:paraId="4A207028" w14:textId="77777777" w:rsidTr="00A84DF7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244A27FE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lastRenderedPageBreak/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4BECF27F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5C1FC6F4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Técnicas e Instrumentos de Evaluación</w:t>
            </w:r>
          </w:p>
        </w:tc>
      </w:tr>
      <w:tr w:rsidR="00682BCF" w:rsidRPr="00DB0C31" w14:paraId="1A63CD11" w14:textId="77777777" w:rsidTr="00A84DF7">
        <w:tc>
          <w:tcPr>
            <w:tcW w:w="0" w:type="auto"/>
          </w:tcPr>
          <w:p w14:paraId="597B8F7D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Conocimiento :</w:t>
            </w:r>
          </w:p>
          <w:p w14:paraId="743C89E5" w14:textId="77777777" w:rsidR="00682BCF" w:rsidRPr="00DB0C31" w:rsidRDefault="00DB0C31" w:rsidP="00A84D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Evidencias de Desempeño</w:t>
            </w:r>
          </w:p>
          <w:p w14:paraId="51830E13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 de Producto:</w:t>
            </w:r>
          </w:p>
        </w:tc>
        <w:tc>
          <w:tcPr>
            <w:tcW w:w="3100" w:type="dxa"/>
          </w:tcPr>
          <w:p w14:paraId="2BBFE0B8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60" w:type="dxa"/>
          </w:tcPr>
          <w:p w14:paraId="7B1CC94F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1BED846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117BB9C4" w14:textId="77777777" w:rsidR="00B92F58" w:rsidRPr="00DB0C31" w:rsidRDefault="00B92F58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29260DB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49A9B6E" w14:textId="77777777" w:rsidR="004110C5" w:rsidRPr="00DB0C31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5. GLOSARIO DE TERMINOS</w:t>
      </w:r>
    </w:p>
    <w:p w14:paraId="4A49BE0D" w14:textId="77777777" w:rsidR="004110C5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6. REFERENTES BILBIOGRAFICOS</w:t>
      </w:r>
    </w:p>
    <w:p w14:paraId="0A0CD291" w14:textId="77777777" w:rsidR="006045F8" w:rsidRPr="006045F8" w:rsidRDefault="006045F8" w:rsidP="004110C5">
      <w:pPr>
        <w:jc w:val="both"/>
        <w:rPr>
          <w:rFonts w:asciiTheme="minorHAnsi" w:hAnsiTheme="minorHAnsi" w:cstheme="minorHAnsi"/>
        </w:rPr>
      </w:pPr>
      <w:r w:rsidRPr="006045F8">
        <w:rPr>
          <w:rFonts w:asciiTheme="minorHAnsi" w:hAnsiTheme="minorHAnsi" w:cstheme="minorHAnsi"/>
        </w:rPr>
        <w:t>construya o cite documentos de apoyo para el desarrollo de la guía, según lo establecido en la guía de desarrollo curricular</w:t>
      </w:r>
    </w:p>
    <w:p w14:paraId="28F6AFFC" w14:textId="77777777" w:rsidR="004110C5" w:rsidRPr="00DB0C31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7. CONTROL DEL DOCUMENTO</w:t>
      </w:r>
    </w:p>
    <w:p w14:paraId="1ACA2FF0" w14:textId="77777777" w:rsidR="00B92F58" w:rsidRPr="00DB0C31" w:rsidRDefault="00B92F58" w:rsidP="004110C5">
      <w:pPr>
        <w:jc w:val="both"/>
        <w:rPr>
          <w:rFonts w:asciiTheme="minorHAnsi" w:hAnsiTheme="minorHAnsi" w:cstheme="minorHAnsi"/>
          <w:b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92F58" w:rsidRPr="00DB0C31" w14:paraId="35D4B0FD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599DD869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17842643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3BCA451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14:paraId="36F8984F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</w:tcPr>
          <w:p w14:paraId="79F7E337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B92F58" w:rsidRPr="00DB0C31" w14:paraId="32162418" w14:textId="77777777" w:rsidTr="00C75ADA">
        <w:tc>
          <w:tcPr>
            <w:tcW w:w="1242" w:type="dxa"/>
          </w:tcPr>
          <w:p w14:paraId="3B96A510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1D4737C6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50335C0E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5D5F569B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1" w:type="dxa"/>
          </w:tcPr>
          <w:p w14:paraId="2D8A6A20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167377BA" w14:textId="77777777" w:rsidR="00872253" w:rsidRDefault="00872253" w:rsidP="00B92F58">
      <w:pPr>
        <w:rPr>
          <w:rFonts w:asciiTheme="minorHAnsi" w:hAnsiTheme="minorHAnsi"/>
          <w:lang w:val="es-CO"/>
        </w:rPr>
      </w:pPr>
    </w:p>
    <w:p w14:paraId="66C4C73A" w14:textId="77777777" w:rsidR="00C75ADA" w:rsidRPr="00C75ADA" w:rsidRDefault="00C75ADA" w:rsidP="00B92F58">
      <w:pPr>
        <w:rPr>
          <w:rFonts w:asciiTheme="minorHAnsi" w:hAnsiTheme="minorHAnsi"/>
          <w:b/>
          <w:lang w:val="es-CO"/>
        </w:rPr>
      </w:pPr>
      <w:r w:rsidRPr="00C75ADA">
        <w:rPr>
          <w:rFonts w:asciiTheme="minorHAnsi" w:hAnsiTheme="minorHAnsi"/>
          <w:b/>
          <w:lang w:val="es-CO"/>
        </w:rPr>
        <w:t>8. CONTROL DE CAMBIOS</w:t>
      </w:r>
      <w:r w:rsidR="00726052">
        <w:rPr>
          <w:rFonts w:asciiTheme="minorHAnsi" w:hAnsiTheme="minorHAnsi"/>
          <w:b/>
          <w:lang w:val="es-CO"/>
        </w:rPr>
        <w:t xml:space="preserve"> </w:t>
      </w:r>
      <w:r w:rsidR="00726052" w:rsidRPr="00726052">
        <w:rPr>
          <w:rFonts w:asciiTheme="minorHAnsi" w:hAnsiTheme="minorHAnsi"/>
          <w:lang w:val="es-CO"/>
        </w:rPr>
        <w:t>(diligenciar únicamente si realiza ajustes a la guía)</w:t>
      </w:r>
    </w:p>
    <w:p w14:paraId="261BDFCD" w14:textId="77777777" w:rsidR="00C75ADA" w:rsidRDefault="00C75ADA" w:rsidP="00B92F58">
      <w:pPr>
        <w:rPr>
          <w:rFonts w:asciiTheme="minorHAnsi" w:hAnsiTheme="minorHAnsi"/>
          <w:lang w:val="es-CO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C75ADA" w:rsidRPr="00DB0C31" w14:paraId="0AD0CA72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16658C4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50C21F62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23ACBE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559" w:type="dxa"/>
          </w:tcPr>
          <w:p w14:paraId="64ADBDA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747" w:type="dxa"/>
          </w:tcPr>
          <w:p w14:paraId="7850995C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46" w:type="dxa"/>
          </w:tcPr>
          <w:p w14:paraId="47185063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C75ADA" w:rsidRPr="00DB0C31" w14:paraId="2FF26663" w14:textId="77777777" w:rsidTr="00C75ADA">
        <w:tc>
          <w:tcPr>
            <w:tcW w:w="1242" w:type="dxa"/>
          </w:tcPr>
          <w:p w14:paraId="06F3412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3D16F817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3538676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4FE43E4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47" w:type="dxa"/>
          </w:tcPr>
          <w:p w14:paraId="0235EB6F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</w:tcPr>
          <w:p w14:paraId="6995B94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014EC347" w14:textId="77777777" w:rsidR="00C75ADA" w:rsidRPr="00DB0C31" w:rsidRDefault="00C75ADA" w:rsidP="00B92F58">
      <w:pPr>
        <w:rPr>
          <w:rFonts w:asciiTheme="minorHAnsi" w:hAnsiTheme="minorHAnsi"/>
          <w:lang w:val="es-CO"/>
        </w:rPr>
        <w:sectPr w:rsidR="00C75ADA" w:rsidRPr="00DB0C31" w:rsidSect="00B92F5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14:paraId="45A63011" w14:textId="77777777" w:rsidR="00DA301A" w:rsidRPr="00B45D86" w:rsidRDefault="00DA301A" w:rsidP="00B45D86">
      <w:pPr>
        <w:tabs>
          <w:tab w:val="left" w:pos="990"/>
        </w:tabs>
        <w:rPr>
          <w:rFonts w:asciiTheme="minorHAnsi" w:hAnsiTheme="minorHAnsi" w:cstheme="minorHAnsi"/>
        </w:rPr>
      </w:pPr>
    </w:p>
    <w:sectPr w:rsidR="00DA301A" w:rsidRPr="00B45D86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898F6" w14:textId="77777777" w:rsidR="00E610AB" w:rsidRDefault="00E610AB" w:rsidP="00B5462D">
      <w:pPr>
        <w:spacing w:after="0" w:line="240" w:lineRule="auto"/>
      </w:pPr>
      <w:r>
        <w:separator/>
      </w:r>
    </w:p>
  </w:endnote>
  <w:endnote w:type="continuationSeparator" w:id="0">
    <w:p w14:paraId="00DFFB9F" w14:textId="77777777" w:rsidR="00E610AB" w:rsidRDefault="00E610AB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EED5A" w14:textId="77777777" w:rsidR="00E610AB" w:rsidRDefault="00E610AB" w:rsidP="00B5462D">
      <w:pPr>
        <w:spacing w:after="0" w:line="240" w:lineRule="auto"/>
      </w:pPr>
      <w:r>
        <w:separator/>
      </w:r>
    </w:p>
  </w:footnote>
  <w:footnote w:type="continuationSeparator" w:id="0">
    <w:p w14:paraId="7681D1BE" w14:textId="77777777" w:rsidR="00E610AB" w:rsidRDefault="00E610AB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1C06FB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90392AB" w14:textId="77777777" w:rsidR="00832D7D" w:rsidRPr="00CE461E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1F4D0C2A" w14:textId="6E2D8B03" w:rsidR="00380116" w:rsidRPr="00B24466" w:rsidRDefault="00380116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42E6599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F38790B" w:rsidR="00380116" w:rsidRPr="00B24466" w:rsidRDefault="00380116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 w:rsid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14:paraId="2FD80509" w14:textId="77777777" w:rsidR="00380116" w:rsidRPr="00682BCF" w:rsidRDefault="00380116" w:rsidP="00682BCF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4565_"/>
      </v:shape>
    </w:pict>
  </w:numPicBullet>
  <w:abstractNum w:abstractNumId="0" w15:restartNumberingAfterBreak="0">
    <w:nsid w:val="0087743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60B50"/>
    <w:multiLevelType w:val="hybridMultilevel"/>
    <w:tmpl w:val="0FB60E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C1895"/>
    <w:multiLevelType w:val="hybridMultilevel"/>
    <w:tmpl w:val="6C489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798"/>
    <w:multiLevelType w:val="multilevel"/>
    <w:tmpl w:val="648E09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D167E2"/>
    <w:multiLevelType w:val="hybridMultilevel"/>
    <w:tmpl w:val="2C422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A5BBC"/>
    <w:multiLevelType w:val="hybridMultilevel"/>
    <w:tmpl w:val="00CE45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0512"/>
    <w:multiLevelType w:val="hybridMultilevel"/>
    <w:tmpl w:val="C7CA2096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5D31A0"/>
    <w:multiLevelType w:val="hybridMultilevel"/>
    <w:tmpl w:val="3F3A1FF2"/>
    <w:lvl w:ilvl="0" w:tplc="D486D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4667D"/>
    <w:multiLevelType w:val="hybridMultilevel"/>
    <w:tmpl w:val="331069F8"/>
    <w:lvl w:ilvl="0" w:tplc="D7208A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3C730F"/>
    <w:multiLevelType w:val="hybridMultilevel"/>
    <w:tmpl w:val="6FF68D3E"/>
    <w:lvl w:ilvl="0" w:tplc="0400CE9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5161A"/>
    <w:multiLevelType w:val="hybridMultilevel"/>
    <w:tmpl w:val="E3165E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6168E"/>
    <w:multiLevelType w:val="hybridMultilevel"/>
    <w:tmpl w:val="D3F62F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AF38DF"/>
    <w:multiLevelType w:val="hybridMultilevel"/>
    <w:tmpl w:val="8BBE7378"/>
    <w:lvl w:ilvl="0" w:tplc="B7B8BD1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843EA"/>
    <w:multiLevelType w:val="hybridMultilevel"/>
    <w:tmpl w:val="45C04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47A0A"/>
    <w:multiLevelType w:val="multilevel"/>
    <w:tmpl w:val="3D0AFD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6678D"/>
    <w:multiLevelType w:val="hybridMultilevel"/>
    <w:tmpl w:val="8D4C43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451752"/>
    <w:multiLevelType w:val="hybridMultilevel"/>
    <w:tmpl w:val="AB569C8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96977"/>
    <w:multiLevelType w:val="hybridMultilevel"/>
    <w:tmpl w:val="C4C8ACE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781F09"/>
    <w:multiLevelType w:val="hybridMultilevel"/>
    <w:tmpl w:val="8B0CBF8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3169B5"/>
    <w:multiLevelType w:val="hybridMultilevel"/>
    <w:tmpl w:val="DD800C7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B6605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4971E4"/>
    <w:multiLevelType w:val="hybridMultilevel"/>
    <w:tmpl w:val="F452A9D8"/>
    <w:lvl w:ilvl="0" w:tplc="8FF05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57543D"/>
    <w:multiLevelType w:val="hybridMultilevel"/>
    <w:tmpl w:val="BCCE9C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F0295C"/>
    <w:multiLevelType w:val="hybridMultilevel"/>
    <w:tmpl w:val="CF767A6C"/>
    <w:lvl w:ilvl="0" w:tplc="D486D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1274ED"/>
    <w:multiLevelType w:val="hybridMultilevel"/>
    <w:tmpl w:val="6E6A33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27B39"/>
    <w:multiLevelType w:val="hybridMultilevel"/>
    <w:tmpl w:val="FCA04E0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7D4365"/>
    <w:multiLevelType w:val="hybridMultilevel"/>
    <w:tmpl w:val="82A68F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960" w:hanging="360"/>
      </w:pPr>
    </w:lvl>
    <w:lvl w:ilvl="2" w:tplc="0C0A001B" w:tentative="1">
      <w:start w:val="1"/>
      <w:numFmt w:val="lowerRoman"/>
      <w:lvlText w:val="%3."/>
      <w:lvlJc w:val="right"/>
      <w:pPr>
        <w:ind w:left="1680" w:hanging="180"/>
      </w:pPr>
    </w:lvl>
    <w:lvl w:ilvl="3" w:tplc="0C0A000F" w:tentative="1">
      <w:start w:val="1"/>
      <w:numFmt w:val="decimal"/>
      <w:lvlText w:val="%4."/>
      <w:lvlJc w:val="left"/>
      <w:pPr>
        <w:ind w:left="2400" w:hanging="360"/>
      </w:pPr>
    </w:lvl>
    <w:lvl w:ilvl="4" w:tplc="0C0A0019" w:tentative="1">
      <w:start w:val="1"/>
      <w:numFmt w:val="lowerLetter"/>
      <w:lvlText w:val="%5."/>
      <w:lvlJc w:val="left"/>
      <w:pPr>
        <w:ind w:left="3120" w:hanging="360"/>
      </w:pPr>
    </w:lvl>
    <w:lvl w:ilvl="5" w:tplc="0C0A001B" w:tentative="1">
      <w:start w:val="1"/>
      <w:numFmt w:val="lowerRoman"/>
      <w:lvlText w:val="%6."/>
      <w:lvlJc w:val="right"/>
      <w:pPr>
        <w:ind w:left="3840" w:hanging="180"/>
      </w:pPr>
    </w:lvl>
    <w:lvl w:ilvl="6" w:tplc="0C0A000F" w:tentative="1">
      <w:start w:val="1"/>
      <w:numFmt w:val="decimal"/>
      <w:lvlText w:val="%7."/>
      <w:lvlJc w:val="left"/>
      <w:pPr>
        <w:ind w:left="4560" w:hanging="360"/>
      </w:pPr>
    </w:lvl>
    <w:lvl w:ilvl="7" w:tplc="0C0A0019" w:tentative="1">
      <w:start w:val="1"/>
      <w:numFmt w:val="lowerLetter"/>
      <w:lvlText w:val="%8."/>
      <w:lvlJc w:val="left"/>
      <w:pPr>
        <w:ind w:left="5280" w:hanging="360"/>
      </w:pPr>
    </w:lvl>
    <w:lvl w:ilvl="8" w:tplc="0C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0" w15:restartNumberingAfterBreak="0">
    <w:nsid w:val="38C06A58"/>
    <w:multiLevelType w:val="hybridMultilevel"/>
    <w:tmpl w:val="6E2E7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236702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60D4A"/>
    <w:multiLevelType w:val="multilevel"/>
    <w:tmpl w:val="648E09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4A270FE2"/>
    <w:multiLevelType w:val="hybridMultilevel"/>
    <w:tmpl w:val="2D683DE0"/>
    <w:lvl w:ilvl="0" w:tplc="8B2C812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65F13"/>
    <w:multiLevelType w:val="multilevel"/>
    <w:tmpl w:val="D376D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06071F"/>
    <w:multiLevelType w:val="hybridMultilevel"/>
    <w:tmpl w:val="9F9E221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F0E0B"/>
    <w:multiLevelType w:val="hybridMultilevel"/>
    <w:tmpl w:val="EE7A3E74"/>
    <w:lvl w:ilvl="0" w:tplc="5BA66AF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719187E"/>
    <w:multiLevelType w:val="hybridMultilevel"/>
    <w:tmpl w:val="C45814CC"/>
    <w:lvl w:ilvl="0" w:tplc="506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BED6D5E"/>
    <w:multiLevelType w:val="multilevel"/>
    <w:tmpl w:val="52A034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5F034F7B"/>
    <w:multiLevelType w:val="hybridMultilevel"/>
    <w:tmpl w:val="E90AD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A23030"/>
    <w:multiLevelType w:val="hybridMultilevel"/>
    <w:tmpl w:val="C5D88BB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4" w15:restartNumberingAfterBreak="0">
    <w:nsid w:val="722F4C59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B2BA3"/>
    <w:multiLevelType w:val="multilevel"/>
    <w:tmpl w:val="24BA3F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7742DF"/>
    <w:multiLevelType w:val="hybridMultilevel"/>
    <w:tmpl w:val="1FBAAA32"/>
    <w:lvl w:ilvl="0" w:tplc="240A0015">
      <w:start w:val="1"/>
      <w:numFmt w:val="upperLetter"/>
      <w:lvlText w:val="%1."/>
      <w:lvlJc w:val="left"/>
      <w:pPr>
        <w:ind w:left="168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7" w15:restartNumberingAfterBreak="0">
    <w:nsid w:val="78E70E96"/>
    <w:multiLevelType w:val="hybridMultilevel"/>
    <w:tmpl w:val="6322918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9906D3F"/>
    <w:multiLevelType w:val="multilevel"/>
    <w:tmpl w:val="6A325928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  <w:i w:val="0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  <w:i w:val="0"/>
        <w:color w:val="000000" w:themeColor="text1"/>
        <w:sz w:val="24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  <w:i w:val="0"/>
        <w:color w:val="000000" w:themeColor="text1"/>
        <w:sz w:val="24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i w:val="0"/>
        <w:color w:val="000000" w:themeColor="text1"/>
        <w:sz w:val="24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  <w:i w:val="0"/>
        <w:color w:val="000000" w:themeColor="text1"/>
        <w:sz w:val="24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  <w:i w:val="0"/>
        <w:color w:val="000000" w:themeColor="text1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  <w:i w:val="0"/>
        <w:color w:val="000000" w:themeColor="text1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  <w:i w:val="0"/>
        <w:color w:val="000000" w:themeColor="text1"/>
        <w:sz w:val="24"/>
      </w:rPr>
    </w:lvl>
  </w:abstractNum>
  <w:num w:numId="1">
    <w:abstractNumId w:val="39"/>
  </w:num>
  <w:num w:numId="2">
    <w:abstractNumId w:val="15"/>
  </w:num>
  <w:num w:numId="3">
    <w:abstractNumId w:val="30"/>
  </w:num>
  <w:num w:numId="4">
    <w:abstractNumId w:val="38"/>
  </w:num>
  <w:num w:numId="5">
    <w:abstractNumId w:val="23"/>
  </w:num>
  <w:num w:numId="6">
    <w:abstractNumId w:val="20"/>
  </w:num>
  <w:num w:numId="7">
    <w:abstractNumId w:val="8"/>
  </w:num>
  <w:num w:numId="8">
    <w:abstractNumId w:val="11"/>
  </w:num>
  <w:num w:numId="9">
    <w:abstractNumId w:val="12"/>
  </w:num>
  <w:num w:numId="10">
    <w:abstractNumId w:val="27"/>
  </w:num>
  <w:num w:numId="11">
    <w:abstractNumId w:val="37"/>
  </w:num>
  <w:num w:numId="12">
    <w:abstractNumId w:val="17"/>
  </w:num>
  <w:num w:numId="13">
    <w:abstractNumId w:val="45"/>
  </w:num>
  <w:num w:numId="14">
    <w:abstractNumId w:val="34"/>
  </w:num>
  <w:num w:numId="15">
    <w:abstractNumId w:val="47"/>
  </w:num>
  <w:num w:numId="16">
    <w:abstractNumId w:val="42"/>
  </w:num>
  <w:num w:numId="17">
    <w:abstractNumId w:val="13"/>
  </w:num>
  <w:num w:numId="18">
    <w:abstractNumId w:val="36"/>
  </w:num>
  <w:num w:numId="19">
    <w:abstractNumId w:val="6"/>
  </w:num>
  <w:num w:numId="20">
    <w:abstractNumId w:val="14"/>
  </w:num>
  <w:num w:numId="21">
    <w:abstractNumId w:val="44"/>
  </w:num>
  <w:num w:numId="22">
    <w:abstractNumId w:val="32"/>
  </w:num>
  <w:num w:numId="23">
    <w:abstractNumId w:val="22"/>
  </w:num>
  <w:num w:numId="24">
    <w:abstractNumId w:val="35"/>
  </w:num>
  <w:num w:numId="25">
    <w:abstractNumId w:val="1"/>
  </w:num>
  <w:num w:numId="26">
    <w:abstractNumId w:val="7"/>
  </w:num>
  <w:num w:numId="27">
    <w:abstractNumId w:val="29"/>
  </w:num>
  <w:num w:numId="28">
    <w:abstractNumId w:val="25"/>
  </w:num>
  <w:num w:numId="29">
    <w:abstractNumId w:val="46"/>
  </w:num>
  <w:num w:numId="30">
    <w:abstractNumId w:val="24"/>
  </w:num>
  <w:num w:numId="31">
    <w:abstractNumId w:val="2"/>
  </w:num>
  <w:num w:numId="32">
    <w:abstractNumId w:val="18"/>
  </w:num>
  <w:num w:numId="33">
    <w:abstractNumId w:val="21"/>
  </w:num>
  <w:num w:numId="34">
    <w:abstractNumId w:val="28"/>
  </w:num>
  <w:num w:numId="35">
    <w:abstractNumId w:val="4"/>
  </w:num>
  <w:num w:numId="36">
    <w:abstractNumId w:val="33"/>
  </w:num>
  <w:num w:numId="37">
    <w:abstractNumId w:val="3"/>
  </w:num>
  <w:num w:numId="38">
    <w:abstractNumId w:val="9"/>
  </w:num>
  <w:num w:numId="39">
    <w:abstractNumId w:val="48"/>
  </w:num>
  <w:num w:numId="40">
    <w:abstractNumId w:val="0"/>
  </w:num>
  <w:num w:numId="41">
    <w:abstractNumId w:val="5"/>
  </w:num>
  <w:num w:numId="42">
    <w:abstractNumId w:val="43"/>
  </w:num>
  <w:num w:numId="43">
    <w:abstractNumId w:val="19"/>
  </w:num>
  <w:num w:numId="44">
    <w:abstractNumId w:val="31"/>
  </w:num>
  <w:num w:numId="45">
    <w:abstractNumId w:val="10"/>
  </w:num>
  <w:num w:numId="46">
    <w:abstractNumId w:val="26"/>
  </w:num>
  <w:num w:numId="47">
    <w:abstractNumId w:val="40"/>
  </w:num>
  <w:num w:numId="48">
    <w:abstractNumId w:val="41"/>
  </w:num>
  <w:num w:numId="49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339F9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47F9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B3142"/>
    <w:rsid w:val="002C695F"/>
    <w:rsid w:val="002D18C2"/>
    <w:rsid w:val="002D63BF"/>
    <w:rsid w:val="002D6AD6"/>
    <w:rsid w:val="002E45DB"/>
    <w:rsid w:val="002F2040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455C"/>
    <w:rsid w:val="003E6A39"/>
    <w:rsid w:val="004017F3"/>
    <w:rsid w:val="004023FA"/>
    <w:rsid w:val="004073C1"/>
    <w:rsid w:val="004110C5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40BE"/>
    <w:rsid w:val="005E0679"/>
    <w:rsid w:val="005E198D"/>
    <w:rsid w:val="005E2838"/>
    <w:rsid w:val="005E4CB9"/>
    <w:rsid w:val="005E7D05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BCF"/>
    <w:rsid w:val="006A2D21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535D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24466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0AB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Puesto">
    <w:name w:val="Title"/>
    <w:basedOn w:val="Normal"/>
    <w:link w:val="Puest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PuestoCar">
    <w:name w:val="Puesto Car"/>
    <w:link w:val="Puest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ADBE7-396E-4307-8880-71961F8B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Alma Elvira Novoa Lelión</cp:lastModifiedBy>
  <cp:revision>7</cp:revision>
  <cp:lastPrinted>2007-01-01T07:07:00Z</cp:lastPrinted>
  <dcterms:created xsi:type="dcterms:W3CDTF">2016-12-21T21:42:00Z</dcterms:created>
  <dcterms:modified xsi:type="dcterms:W3CDTF">2017-02-04T23:51:00Z</dcterms:modified>
</cp:coreProperties>
</file>