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896"/>
        <w:gridCol w:w="1928"/>
        <w:gridCol w:w="1908"/>
        <w:gridCol w:w="1848"/>
        <w:gridCol w:w="551"/>
      </w:tblGrid>
      <w:tr w:rsidR="005515F1" w:rsidRPr="005515F1" w:rsidTr="005515F1">
        <w:trPr>
          <w:trHeight w:val="367"/>
        </w:trPr>
        <w:tc>
          <w:tcPr>
            <w:tcW w:w="182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bookmarkStart w:id="0" w:name="_GoBack" w:colFirst="0" w:colLast="0"/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ID de caso de prueba</w:t>
            </w:r>
          </w:p>
        </w:tc>
        <w:tc>
          <w:tcPr>
            <w:tcW w:w="189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BU_001</w:t>
            </w:r>
          </w:p>
        </w:tc>
        <w:tc>
          <w:tcPr>
            <w:tcW w:w="19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Descripción del caso de prueba</w:t>
            </w:r>
          </w:p>
        </w:tc>
        <w:tc>
          <w:tcPr>
            <w:tcW w:w="4307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Probar la funcionalidad de inicio de sesión en la banca</w:t>
            </w:r>
          </w:p>
        </w:tc>
      </w:tr>
      <w:tr w:rsidR="005515F1" w:rsidRPr="005515F1" w:rsidTr="005515F1">
        <w:trPr>
          <w:trHeight w:val="360"/>
        </w:trPr>
        <w:tc>
          <w:tcPr>
            <w:tcW w:w="182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Creado por</w:t>
            </w:r>
          </w:p>
        </w:tc>
        <w:tc>
          <w:tcPr>
            <w:tcW w:w="189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19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Revisado por</w:t>
            </w:r>
          </w:p>
        </w:tc>
        <w:tc>
          <w:tcPr>
            <w:tcW w:w="19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184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55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2.1</w:t>
            </w:r>
          </w:p>
        </w:tc>
      </w:tr>
      <w:bookmarkEnd w:id="0"/>
    </w:tbl>
    <w:p w:rsidR="003E2C34" w:rsidRDefault="003E2C34"/>
    <w:tbl>
      <w:tblPr>
        <w:tblW w:w="99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861"/>
        <w:gridCol w:w="2345"/>
        <w:gridCol w:w="1580"/>
        <w:gridCol w:w="1843"/>
      </w:tblGrid>
      <w:tr w:rsidR="005515F1" w:rsidRPr="005515F1" w:rsidTr="005515F1">
        <w:trPr>
          <w:trHeight w:val="742"/>
        </w:trPr>
        <w:tc>
          <w:tcPr>
            <w:tcW w:w="22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Nombre del probador</w:t>
            </w:r>
          </w:p>
        </w:tc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23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Fecha de prueba</w:t>
            </w:r>
          </w:p>
        </w:tc>
        <w:tc>
          <w:tcPr>
            <w:tcW w:w="15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1-Ene-2017</w:t>
            </w:r>
          </w:p>
        </w:tc>
        <w:tc>
          <w:tcPr>
            <w:tcW w:w="1843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Caso de prueba (Pasa / Falla / No se ejecuta)</w:t>
            </w:r>
          </w:p>
        </w:tc>
      </w:tr>
    </w:tbl>
    <w:p w:rsidR="005515F1" w:rsidRDefault="005515F1"/>
    <w:tbl>
      <w:tblPr>
        <w:tblW w:w="99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:tblGrid>
      <w:tr w:rsidR="005515F1" w:rsidRPr="005515F1" w:rsidTr="005515F1">
        <w:tc>
          <w:tcPr>
            <w:tcW w:w="2203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u w:val="single"/>
                <w:lang w:eastAsia="es-MX"/>
              </w:rPr>
              <w:t>Escenario de prueba</w:t>
            </w:r>
          </w:p>
        </w:tc>
        <w:tc>
          <w:tcPr>
            <w:tcW w:w="771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Verifique al ingresar un ID de usuario y una contraseña válidos, el cliente puede iniciar sesión</w:t>
            </w:r>
          </w:p>
        </w:tc>
      </w:tr>
    </w:tbl>
    <w:p w:rsidR="005515F1" w:rsidRDefault="005515F1"/>
    <w:tbl>
      <w:tblPr>
        <w:tblW w:w="9923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146"/>
        <w:gridCol w:w="3456"/>
        <w:gridCol w:w="1364"/>
      </w:tblGrid>
      <w:tr w:rsidR="005515F1" w:rsidRPr="005515F1" w:rsidTr="005515F1">
        <w:trPr>
          <w:gridAfter w:val="3"/>
          <w:wAfter w:w="7966" w:type="dxa"/>
          <w:trHeight w:val="255"/>
        </w:trPr>
        <w:tc>
          <w:tcPr>
            <w:tcW w:w="0" w:type="auto"/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515F1" w:rsidRPr="005515F1" w:rsidTr="005515F1">
        <w:trPr>
          <w:trHeight w:val="255"/>
        </w:trPr>
        <w:tc>
          <w:tcPr>
            <w:tcW w:w="9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Actividades de prueba</w:t>
            </w:r>
          </w:p>
        </w:tc>
      </w:tr>
      <w:tr w:rsidR="005515F1" w:rsidRPr="005515F1" w:rsidTr="005515F1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Descripción del paso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actual</w:t>
            </w:r>
          </w:p>
        </w:tc>
      </w:tr>
      <w:tr w:rsidR="005515F1" w:rsidRPr="005515F1" w:rsidTr="005515F1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Vaya a http://BankSite.com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El sitio debería abrir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Como se esperaba</w:t>
            </w:r>
          </w:p>
        </w:tc>
      </w:tr>
      <w:tr w:rsidR="005515F1" w:rsidRPr="005515F1" w:rsidTr="005515F1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Ingresar </w:t>
            </w:r>
            <w:proofErr w:type="spellStart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Login</w:t>
            </w:r>
            <w:proofErr w:type="spellEnd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y </w:t>
            </w:r>
            <w:proofErr w:type="spellStart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Pasword</w:t>
            </w:r>
            <w:proofErr w:type="spellEnd"/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5F1" w:rsidRPr="005515F1" w:rsidTr="005515F1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515F1" w:rsidRDefault="005515F1"/>
    <w:sectPr w:rsidR="005515F1" w:rsidSect="00E85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1"/>
    <w:rsid w:val="00060DDD"/>
    <w:rsid w:val="001F552D"/>
    <w:rsid w:val="00381040"/>
    <w:rsid w:val="003E2C34"/>
    <w:rsid w:val="004C6AFC"/>
    <w:rsid w:val="005515F1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094D0"/>
  <w15:chartTrackingRefBased/>
  <w15:docId w15:val="{E0833F56-BE75-4E49-9B4B-2B914D29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1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dc:description/>
  <cp:lastModifiedBy>JOSE F GALINDO</cp:lastModifiedBy>
  <cp:revision>1</cp:revision>
  <dcterms:created xsi:type="dcterms:W3CDTF">2020-03-15T21:23:00Z</dcterms:created>
  <dcterms:modified xsi:type="dcterms:W3CDTF">2020-03-15T21:35:00Z</dcterms:modified>
</cp:coreProperties>
</file>