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5A225" w14:textId="77777777" w:rsidR="00982812" w:rsidRPr="009645F4" w:rsidRDefault="00982812">
      <w:pPr>
        <w:rPr>
          <w:rFonts w:ascii="Calibri" w:hAnsi="Calibri" w:cs="Calibri"/>
          <w:b/>
          <w:bCs/>
        </w:rPr>
      </w:pPr>
    </w:p>
    <w:p w14:paraId="4D31CA69" w14:textId="77777777" w:rsidR="00982812" w:rsidRPr="009645F4" w:rsidRDefault="00982812">
      <w:pPr>
        <w:rPr>
          <w:rFonts w:ascii="Calibri" w:hAnsi="Calibri" w:cs="Calibri"/>
          <w:b/>
          <w:bCs/>
        </w:rPr>
      </w:pPr>
    </w:p>
    <w:p w14:paraId="4806038B" w14:textId="77777777" w:rsidR="00982812" w:rsidRPr="009645F4" w:rsidRDefault="00982812">
      <w:pPr>
        <w:rPr>
          <w:rFonts w:ascii="Calibri" w:hAnsi="Calibri" w:cs="Calibri"/>
          <w:b/>
          <w:bCs/>
        </w:rPr>
      </w:pPr>
    </w:p>
    <w:p w14:paraId="32BFA765" w14:textId="77777777" w:rsidR="00982812" w:rsidRPr="009645F4" w:rsidRDefault="00982812">
      <w:pPr>
        <w:rPr>
          <w:rFonts w:ascii="Calibri" w:hAnsi="Calibri" w:cs="Calibri"/>
          <w:b/>
          <w:bCs/>
        </w:rPr>
      </w:pPr>
    </w:p>
    <w:p w14:paraId="09623623" w14:textId="3621DB10" w:rsidR="00982812" w:rsidRPr="009645F4" w:rsidRDefault="00982812">
      <w:pPr>
        <w:rPr>
          <w:rFonts w:ascii="Calibri" w:hAnsi="Calibri" w:cs="Calibri"/>
          <w:b/>
          <w:bCs/>
        </w:rPr>
      </w:pPr>
    </w:p>
    <w:p w14:paraId="44517B8B" w14:textId="743278FC" w:rsidR="00982812" w:rsidRPr="009645F4" w:rsidRDefault="00982812">
      <w:pPr>
        <w:rPr>
          <w:rFonts w:ascii="Calibri" w:hAnsi="Calibri" w:cs="Calibri"/>
          <w:b/>
          <w:bCs/>
        </w:rPr>
      </w:pPr>
    </w:p>
    <w:p w14:paraId="67363FDD" w14:textId="3BAF0661" w:rsidR="00982812" w:rsidRPr="009645F4" w:rsidRDefault="00982812">
      <w:pPr>
        <w:rPr>
          <w:rFonts w:ascii="Calibri" w:hAnsi="Calibri" w:cs="Calibri"/>
          <w:b/>
          <w:bCs/>
        </w:rPr>
      </w:pPr>
    </w:p>
    <w:p w14:paraId="16776DFA" w14:textId="44949E57" w:rsidR="00982812" w:rsidRPr="009645F4" w:rsidRDefault="00982812" w:rsidP="00982812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9645F4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270ADAF0" wp14:editId="550931A0">
            <wp:simplePos x="0" y="0"/>
            <wp:positionH relativeFrom="column">
              <wp:posOffset>-222885</wp:posOffset>
            </wp:positionH>
            <wp:positionV relativeFrom="paragraph">
              <wp:posOffset>90170</wp:posOffset>
            </wp:positionV>
            <wp:extent cx="97155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176" y="21176"/>
                <wp:lineTo x="21176" y="0"/>
                <wp:lineTo x="0" y="0"/>
              </wp:wrapPolygon>
            </wp:wrapThrough>
            <wp:docPr id="1974667227" name="Imagen 1" descr="Texto,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67227" name="Imagen 1" descr="Texto, Logotip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AEC4FB" w14:textId="15C3E00F" w:rsidR="00D12B63" w:rsidRPr="009645F4" w:rsidRDefault="00982812" w:rsidP="00982812">
      <w:pPr>
        <w:jc w:val="center"/>
        <w:rPr>
          <w:rFonts w:ascii="Calibri" w:hAnsi="Calibri" w:cs="Calibri"/>
          <w:b/>
          <w:bCs/>
          <w:sz w:val="36"/>
          <w:szCs w:val="36"/>
        </w:rPr>
      </w:pPr>
      <w:proofErr w:type="spellStart"/>
      <w:r w:rsidRPr="009645F4">
        <w:rPr>
          <w:rFonts w:ascii="Calibri" w:hAnsi="Calibri" w:cs="Calibri"/>
          <w:b/>
          <w:bCs/>
          <w:sz w:val="36"/>
          <w:szCs w:val="36"/>
        </w:rPr>
        <w:t>SignBridge</w:t>
      </w:r>
      <w:proofErr w:type="spellEnd"/>
      <w:r w:rsidRPr="009645F4">
        <w:rPr>
          <w:rFonts w:ascii="Calibri" w:hAnsi="Calibri" w:cs="Calibri"/>
          <w:b/>
          <w:bCs/>
          <w:sz w:val="36"/>
          <w:szCs w:val="36"/>
        </w:rPr>
        <w:t xml:space="preserve"> — Traductor de Lengua de Señas </w:t>
      </w:r>
      <w:proofErr w:type="spellStart"/>
      <w:r w:rsidRPr="009645F4">
        <w:rPr>
          <w:rFonts w:ascii="Calibri" w:hAnsi="Calibri" w:cs="Calibri"/>
          <w:b/>
          <w:bCs/>
          <w:sz w:val="36"/>
          <w:szCs w:val="36"/>
        </w:rPr>
        <w:t>on</w:t>
      </w:r>
      <w:r w:rsidRPr="009645F4">
        <w:rPr>
          <w:rFonts w:ascii="Calibri" w:hAnsi="Calibri" w:cs="Calibri"/>
          <w:b/>
          <w:bCs/>
          <w:sz w:val="36"/>
          <w:szCs w:val="36"/>
        </w:rPr>
        <w:noBreakHyphen/>
        <w:t>device</w:t>
      </w:r>
      <w:proofErr w:type="spellEnd"/>
    </w:p>
    <w:p w14:paraId="4F6E6589" w14:textId="77777777" w:rsidR="00982812" w:rsidRPr="009645F4" w:rsidRDefault="00982812">
      <w:pPr>
        <w:rPr>
          <w:rFonts w:ascii="Calibri" w:hAnsi="Calibri" w:cs="Calibri"/>
        </w:rPr>
      </w:pPr>
    </w:p>
    <w:p w14:paraId="4F54D47B" w14:textId="77777777" w:rsidR="00982812" w:rsidRPr="009645F4" w:rsidRDefault="00982812">
      <w:pPr>
        <w:rPr>
          <w:rFonts w:ascii="Calibri" w:hAnsi="Calibri" w:cs="Calibri"/>
        </w:rPr>
      </w:pPr>
    </w:p>
    <w:p w14:paraId="33F87810" w14:textId="77777777" w:rsidR="00982812" w:rsidRPr="009645F4" w:rsidRDefault="00982812">
      <w:pPr>
        <w:rPr>
          <w:rFonts w:ascii="Calibri" w:hAnsi="Calibri" w:cs="Calibri"/>
        </w:rPr>
      </w:pPr>
    </w:p>
    <w:p w14:paraId="78EBDC85" w14:textId="77777777" w:rsidR="00982812" w:rsidRPr="009645F4" w:rsidRDefault="00982812">
      <w:pPr>
        <w:rPr>
          <w:rFonts w:ascii="Calibri" w:hAnsi="Calibri" w:cs="Calibri"/>
        </w:rPr>
      </w:pPr>
    </w:p>
    <w:p w14:paraId="0DD0AB9E" w14:textId="77777777" w:rsidR="00982812" w:rsidRPr="009645F4" w:rsidRDefault="00982812">
      <w:pPr>
        <w:rPr>
          <w:rFonts w:ascii="Calibri" w:hAnsi="Calibri" w:cs="Calibri"/>
        </w:rPr>
      </w:pPr>
    </w:p>
    <w:p w14:paraId="5CAE8408" w14:textId="77777777" w:rsidR="00982812" w:rsidRPr="009645F4" w:rsidRDefault="00982812">
      <w:pPr>
        <w:rPr>
          <w:rFonts w:ascii="Calibri" w:hAnsi="Calibri" w:cs="Calibri"/>
        </w:rPr>
      </w:pPr>
    </w:p>
    <w:p w14:paraId="21C1204E" w14:textId="77777777" w:rsidR="00982812" w:rsidRPr="009645F4" w:rsidRDefault="00982812">
      <w:pPr>
        <w:rPr>
          <w:rFonts w:ascii="Calibri" w:hAnsi="Calibri" w:cs="Calibri"/>
        </w:rPr>
      </w:pPr>
    </w:p>
    <w:p w14:paraId="6D9E8A28" w14:textId="77777777" w:rsidR="00982812" w:rsidRPr="009645F4" w:rsidRDefault="00982812">
      <w:pPr>
        <w:rPr>
          <w:rFonts w:ascii="Calibri" w:hAnsi="Calibri" w:cs="Calibri"/>
        </w:rPr>
      </w:pPr>
      <w:proofErr w:type="gramStart"/>
      <w:r w:rsidRPr="009645F4">
        <w:rPr>
          <w:rFonts w:ascii="Calibri" w:hAnsi="Calibri" w:cs="Calibri"/>
          <w:b/>
          <w:bCs/>
        </w:rPr>
        <w:t>Alumnos</w:t>
      </w:r>
      <w:r w:rsidRPr="009645F4">
        <w:rPr>
          <w:rFonts w:ascii="Calibri" w:hAnsi="Calibri" w:cs="Calibri"/>
        </w:rPr>
        <w:t xml:space="preserve"> :</w:t>
      </w:r>
      <w:proofErr w:type="gramEnd"/>
      <w:r w:rsidRPr="009645F4">
        <w:rPr>
          <w:rFonts w:ascii="Calibri" w:hAnsi="Calibri" w:cs="Calibri"/>
        </w:rPr>
        <w:t xml:space="preserve"> </w:t>
      </w:r>
      <w:r w:rsidRPr="009645F4">
        <w:rPr>
          <w:rFonts w:ascii="Calibri" w:hAnsi="Calibri" w:cs="Calibri"/>
        </w:rPr>
        <w:tab/>
      </w:r>
    </w:p>
    <w:p w14:paraId="12F87C35" w14:textId="42631161" w:rsidR="00982812" w:rsidRPr="009645F4" w:rsidRDefault="00982812" w:rsidP="00982812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9645F4">
        <w:rPr>
          <w:rFonts w:ascii="Calibri" w:hAnsi="Calibri" w:cs="Calibri"/>
        </w:rPr>
        <w:t>Francisco Egenau Navia</w:t>
      </w:r>
    </w:p>
    <w:p w14:paraId="24107165" w14:textId="751AA937" w:rsidR="00982812" w:rsidRPr="009645F4" w:rsidRDefault="009645F4" w:rsidP="00982812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9645F4">
        <w:rPr>
          <w:rFonts w:ascii="Calibri" w:hAnsi="Calibri" w:cs="Calibri"/>
        </w:rPr>
        <w:t>Matías</w:t>
      </w:r>
      <w:r w:rsidR="00982812" w:rsidRPr="009645F4">
        <w:rPr>
          <w:rFonts w:ascii="Calibri" w:hAnsi="Calibri" w:cs="Calibri"/>
        </w:rPr>
        <w:t xml:space="preserve"> Machuca </w:t>
      </w:r>
    </w:p>
    <w:p w14:paraId="6938918F" w14:textId="6D306B21" w:rsidR="00982812" w:rsidRPr="009645F4" w:rsidRDefault="009645F4" w:rsidP="00982812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9645F4">
        <w:rPr>
          <w:rFonts w:ascii="Calibri" w:hAnsi="Calibri" w:cs="Calibri"/>
        </w:rPr>
        <w:t>Sebastián</w:t>
      </w:r>
      <w:r w:rsidR="00982812" w:rsidRPr="009645F4">
        <w:rPr>
          <w:rFonts w:ascii="Calibri" w:hAnsi="Calibri" w:cs="Calibri"/>
        </w:rPr>
        <w:t xml:space="preserve"> Medina</w:t>
      </w:r>
    </w:p>
    <w:p w14:paraId="6A55EFA2" w14:textId="77777777" w:rsidR="00982812" w:rsidRPr="009645F4" w:rsidRDefault="00982812">
      <w:pPr>
        <w:rPr>
          <w:rFonts w:ascii="Calibri" w:hAnsi="Calibri" w:cs="Calibri"/>
        </w:rPr>
      </w:pPr>
    </w:p>
    <w:p w14:paraId="3B5DD2D1" w14:textId="3DC9A737" w:rsidR="00982812" w:rsidRPr="009645F4" w:rsidRDefault="00982812">
      <w:pPr>
        <w:rPr>
          <w:rFonts w:ascii="Calibri" w:hAnsi="Calibri" w:cs="Calibri"/>
        </w:rPr>
      </w:pPr>
      <w:r w:rsidRPr="009645F4">
        <w:rPr>
          <w:rFonts w:ascii="Calibri" w:hAnsi="Calibri" w:cs="Calibri"/>
          <w:b/>
          <w:bCs/>
        </w:rPr>
        <w:t>Carrera:</w:t>
      </w:r>
      <w:r w:rsidRPr="009645F4">
        <w:rPr>
          <w:rFonts w:ascii="Calibri" w:hAnsi="Calibri" w:cs="Calibri"/>
        </w:rPr>
        <w:t xml:space="preserve"> Ingeniería Informática</w:t>
      </w:r>
    </w:p>
    <w:p w14:paraId="4EA44C45" w14:textId="777DEB71" w:rsidR="00982812" w:rsidRPr="009645F4" w:rsidRDefault="00982812">
      <w:pPr>
        <w:rPr>
          <w:rFonts w:ascii="Calibri" w:hAnsi="Calibri" w:cs="Calibri"/>
        </w:rPr>
      </w:pPr>
      <w:r w:rsidRPr="009645F4">
        <w:rPr>
          <w:rFonts w:ascii="Calibri" w:hAnsi="Calibri" w:cs="Calibri"/>
          <w:b/>
          <w:bCs/>
        </w:rPr>
        <w:t>Docente</w:t>
      </w:r>
      <w:r w:rsidRPr="009645F4">
        <w:rPr>
          <w:rFonts w:ascii="Calibri" w:hAnsi="Calibri" w:cs="Calibri"/>
        </w:rPr>
        <w:t xml:space="preserve">: Arturo Guerra </w:t>
      </w:r>
    </w:p>
    <w:p w14:paraId="79DCF546" w14:textId="77777777" w:rsidR="00647AC3" w:rsidRDefault="00647AC3" w:rsidP="00647AC3">
      <w:pPr>
        <w:pStyle w:val="Ttulo1"/>
      </w:pPr>
    </w:p>
    <w:p w14:paraId="5E4C7FBC" w14:textId="77777777" w:rsidR="00647AC3" w:rsidRPr="00647AC3" w:rsidRDefault="00647AC3" w:rsidP="00647AC3">
      <w:pPr>
        <w:pStyle w:val="Ttulo1"/>
      </w:pPr>
      <w:r w:rsidRPr="00647AC3">
        <w:t>Índice</w:t>
      </w:r>
    </w:p>
    <w:p w14:paraId="37CD3A26" w14:textId="77777777" w:rsidR="00647AC3" w:rsidRPr="00647AC3" w:rsidRDefault="00647AC3" w:rsidP="00647AC3">
      <w:pPr>
        <w:pStyle w:val="Ttulo2"/>
      </w:pPr>
      <w:proofErr w:type="spellStart"/>
      <w:r w:rsidRPr="00647AC3">
        <w:t>Abstract</w:t>
      </w:r>
      <w:proofErr w:type="spellEnd"/>
    </w:p>
    <w:p w14:paraId="573C8F08" w14:textId="77777777" w:rsidR="00647AC3" w:rsidRPr="00647AC3" w:rsidRDefault="00647AC3" w:rsidP="00647AC3">
      <w:pPr>
        <w:pStyle w:val="Ttulo2"/>
      </w:pPr>
      <w:r w:rsidRPr="00647AC3">
        <w:t>1. Descripción breve del proyecto y relevancia</w:t>
      </w:r>
    </w:p>
    <w:p w14:paraId="49480DD5" w14:textId="77777777" w:rsidR="00647AC3" w:rsidRPr="00647AC3" w:rsidRDefault="00647AC3" w:rsidP="00647AC3">
      <w:pPr>
        <w:pStyle w:val="Ttulo2"/>
      </w:pPr>
      <w:r w:rsidRPr="00647AC3">
        <w:t>2. Desarrollo de ingeniería</w:t>
      </w:r>
    </w:p>
    <w:p w14:paraId="6C477BBE" w14:textId="77777777" w:rsidR="00647AC3" w:rsidRPr="00647AC3" w:rsidRDefault="00647AC3" w:rsidP="00647AC3">
      <w:pPr>
        <w:pStyle w:val="Ttulo2"/>
      </w:pPr>
      <w:r w:rsidRPr="00647AC3">
        <w:t>2.1 Objetivos</w:t>
      </w:r>
    </w:p>
    <w:p w14:paraId="0D632049" w14:textId="77777777" w:rsidR="00647AC3" w:rsidRPr="00647AC3" w:rsidRDefault="00647AC3" w:rsidP="00647AC3">
      <w:pPr>
        <w:pStyle w:val="Ttulo2"/>
      </w:pPr>
      <w:r w:rsidRPr="00647AC3">
        <w:t>2.2 Alcance del MVP</w:t>
      </w:r>
    </w:p>
    <w:p w14:paraId="2EDA5887" w14:textId="77777777" w:rsidR="00647AC3" w:rsidRPr="00647AC3" w:rsidRDefault="00647AC3" w:rsidP="00647AC3">
      <w:pPr>
        <w:pStyle w:val="Ttulo2"/>
      </w:pPr>
      <w:r w:rsidRPr="00647AC3">
        <w:t>2.3 Arquitectura técnica</w:t>
      </w:r>
    </w:p>
    <w:p w14:paraId="0982FBE0" w14:textId="77777777" w:rsidR="00647AC3" w:rsidRPr="00647AC3" w:rsidRDefault="00647AC3" w:rsidP="00647AC3">
      <w:pPr>
        <w:pStyle w:val="Ttulo2"/>
      </w:pPr>
      <w:r w:rsidRPr="00647AC3">
        <w:t>2.4 Metodología y gestión</w:t>
      </w:r>
    </w:p>
    <w:p w14:paraId="01058922" w14:textId="77777777" w:rsidR="00647AC3" w:rsidRPr="00647AC3" w:rsidRDefault="00647AC3" w:rsidP="00647AC3">
      <w:pPr>
        <w:pStyle w:val="Ttulo2"/>
      </w:pPr>
      <w:r w:rsidRPr="00647AC3">
        <w:t>2.5 Plan de trabajo e hitos</w:t>
      </w:r>
    </w:p>
    <w:p w14:paraId="4C6A9F23" w14:textId="77777777" w:rsidR="00647AC3" w:rsidRPr="00647AC3" w:rsidRDefault="00647AC3" w:rsidP="00647AC3">
      <w:pPr>
        <w:pStyle w:val="Ttulo2"/>
      </w:pPr>
      <w:r w:rsidRPr="00647AC3">
        <w:t>2.6 Riesgos y mitigaciones</w:t>
      </w:r>
    </w:p>
    <w:p w14:paraId="3167EDFD" w14:textId="77777777" w:rsidR="00647AC3" w:rsidRPr="00647AC3" w:rsidRDefault="00647AC3" w:rsidP="00647AC3">
      <w:pPr>
        <w:pStyle w:val="Ttulo2"/>
      </w:pPr>
      <w:r w:rsidRPr="00647AC3">
        <w:t>2.7 Pruebas y métricas de calidad</w:t>
      </w:r>
    </w:p>
    <w:p w14:paraId="7B21D3E8" w14:textId="77777777" w:rsidR="00647AC3" w:rsidRPr="00647AC3" w:rsidRDefault="00647AC3" w:rsidP="00647AC3">
      <w:pPr>
        <w:pStyle w:val="Ttulo2"/>
      </w:pPr>
      <w:r w:rsidRPr="00647AC3">
        <w:t>2.8 Consideraciones éticas y de accesibilidad</w:t>
      </w:r>
    </w:p>
    <w:p w14:paraId="5BCB52AE" w14:textId="77777777" w:rsidR="00647AC3" w:rsidRPr="00647AC3" w:rsidRDefault="00647AC3" w:rsidP="00647AC3">
      <w:pPr>
        <w:pStyle w:val="Ttulo2"/>
      </w:pPr>
      <w:r w:rsidRPr="00647AC3">
        <w:t>3. Relación del proyecto con las competencias del perfil de egreso</w:t>
      </w:r>
    </w:p>
    <w:p w14:paraId="222FD087" w14:textId="77777777" w:rsidR="00647AC3" w:rsidRPr="00647AC3" w:rsidRDefault="00647AC3" w:rsidP="00647AC3">
      <w:pPr>
        <w:pStyle w:val="Ttulo2"/>
      </w:pPr>
      <w:r w:rsidRPr="00647AC3">
        <w:t>4. Relación con mis intereses profesionales</w:t>
      </w:r>
    </w:p>
    <w:p w14:paraId="1F5F936D" w14:textId="77777777" w:rsidR="00647AC3" w:rsidRPr="00647AC3" w:rsidRDefault="00647AC3" w:rsidP="00647AC3">
      <w:pPr>
        <w:pStyle w:val="Ttulo2"/>
      </w:pPr>
      <w:r w:rsidRPr="00647AC3">
        <w:t>5. Factibilidad del proyecto en la asignatura</w:t>
      </w:r>
    </w:p>
    <w:p w14:paraId="30A781E8" w14:textId="77777777" w:rsidR="00647AC3" w:rsidRPr="00647AC3" w:rsidRDefault="00647AC3" w:rsidP="00647AC3">
      <w:pPr>
        <w:pStyle w:val="Ttulo2"/>
      </w:pPr>
      <w:r w:rsidRPr="00647AC3">
        <w:t>6. Conclusiones</w:t>
      </w:r>
    </w:p>
    <w:p w14:paraId="252F7BCC" w14:textId="77777777" w:rsidR="00647AC3" w:rsidRPr="00647AC3" w:rsidRDefault="00647AC3" w:rsidP="00647AC3">
      <w:pPr>
        <w:pStyle w:val="Ttulo2"/>
      </w:pPr>
      <w:r w:rsidRPr="00647AC3">
        <w:t>7. Reflexiones</w:t>
      </w:r>
    </w:p>
    <w:p w14:paraId="29AD04C5" w14:textId="5A373B6A" w:rsidR="00647AC3" w:rsidRDefault="00647AC3" w:rsidP="00647AC3">
      <w:pPr>
        <w:pStyle w:val="Ttulo1"/>
        <w:rPr>
          <w:rFonts w:ascii="Calibri" w:hAnsi="Calibri" w:cs="Calibri"/>
          <w:sz w:val="24"/>
          <w:szCs w:val="24"/>
        </w:rPr>
      </w:pPr>
    </w:p>
    <w:p w14:paraId="15F21E4A" w14:textId="77777777" w:rsidR="00647AC3" w:rsidRPr="00647AC3" w:rsidRDefault="00647AC3" w:rsidP="00647AC3"/>
    <w:p w14:paraId="0D324629" w14:textId="024F5175" w:rsidR="00982812" w:rsidRPr="009645F4" w:rsidRDefault="00982812" w:rsidP="00647AC3">
      <w:pPr>
        <w:pStyle w:val="Ttulo1"/>
      </w:pPr>
      <w:proofErr w:type="spellStart"/>
      <w:r w:rsidRPr="009645F4">
        <w:lastRenderedPageBreak/>
        <w:t>Abstract</w:t>
      </w:r>
      <w:proofErr w:type="spellEnd"/>
    </w:p>
    <w:p w14:paraId="5CBA52F5" w14:textId="20809595" w:rsidR="00982812" w:rsidRPr="009645F4" w:rsidRDefault="00982812" w:rsidP="009645F4">
      <w:pPr>
        <w:spacing w:line="360" w:lineRule="auto"/>
        <w:rPr>
          <w:rFonts w:ascii="Calibri" w:hAnsi="Calibri" w:cs="Calibri"/>
        </w:rPr>
      </w:pPr>
      <w:proofErr w:type="spellStart"/>
      <w:r w:rsidRPr="00982812">
        <w:rPr>
          <w:rFonts w:ascii="Calibri" w:hAnsi="Calibri" w:cs="Calibri"/>
        </w:rPr>
        <w:t>SignBridge</w:t>
      </w:r>
      <w:proofErr w:type="spellEnd"/>
      <w:r w:rsidRPr="00982812">
        <w:rPr>
          <w:rFonts w:ascii="Calibri" w:hAnsi="Calibri" w:cs="Calibri"/>
        </w:rPr>
        <w:t xml:space="preserve"> es una aplicación móvil que reconoce en tiempo real señas de la Lengua de Señas usando la cámara del dispositivo y modelos de IA ejecutados </w:t>
      </w:r>
      <w:proofErr w:type="spellStart"/>
      <w:r w:rsidRPr="00982812">
        <w:rPr>
          <w:rFonts w:ascii="Calibri" w:hAnsi="Calibri" w:cs="Calibri"/>
          <w:i/>
          <w:iCs/>
        </w:rPr>
        <w:t>on</w:t>
      </w:r>
      <w:r w:rsidRPr="00982812">
        <w:rPr>
          <w:rFonts w:ascii="Calibri" w:hAnsi="Calibri" w:cs="Calibri"/>
          <w:i/>
          <w:iCs/>
        </w:rPr>
        <w:noBreakHyphen/>
        <w:t>device</w:t>
      </w:r>
      <w:proofErr w:type="spellEnd"/>
      <w:r w:rsidRPr="00982812">
        <w:rPr>
          <w:rFonts w:ascii="Calibri" w:hAnsi="Calibri" w:cs="Calibri"/>
        </w:rPr>
        <w:t xml:space="preserve"> (sin requerir conexión permanente). El MVP contempla alfabeto, números y 50 palabras frecuentes. La solución prioriza baja latencia, privacidad (procesamiento local) y accesibilidad, utilizando </w:t>
      </w:r>
      <w:proofErr w:type="spellStart"/>
      <w:r w:rsidRPr="00982812">
        <w:rPr>
          <w:rFonts w:ascii="Calibri" w:hAnsi="Calibri" w:cs="Calibri"/>
          <w:i/>
          <w:iCs/>
        </w:rPr>
        <w:t>tooling</w:t>
      </w:r>
      <w:proofErr w:type="spellEnd"/>
      <w:r w:rsidRPr="00982812">
        <w:rPr>
          <w:rFonts w:ascii="Calibri" w:hAnsi="Calibri" w:cs="Calibri"/>
        </w:rPr>
        <w:t xml:space="preserve"> de visión por computadora (p. ej., </w:t>
      </w:r>
      <w:proofErr w:type="spellStart"/>
      <w:r w:rsidRPr="00982812">
        <w:rPr>
          <w:rFonts w:ascii="Calibri" w:hAnsi="Calibri" w:cs="Calibri"/>
        </w:rPr>
        <w:t>MediaPipe</w:t>
      </w:r>
      <w:proofErr w:type="spellEnd"/>
      <w:r w:rsidRPr="00982812">
        <w:rPr>
          <w:rFonts w:ascii="Calibri" w:hAnsi="Calibri" w:cs="Calibri"/>
        </w:rPr>
        <w:t xml:space="preserve">) y modelos convertidos a </w:t>
      </w:r>
      <w:proofErr w:type="spellStart"/>
      <w:r w:rsidRPr="00982812">
        <w:rPr>
          <w:rFonts w:ascii="Calibri" w:hAnsi="Calibri" w:cs="Calibri"/>
        </w:rPr>
        <w:t>TensorFlow</w:t>
      </w:r>
      <w:proofErr w:type="spellEnd"/>
      <w:r w:rsidRPr="00982812">
        <w:rPr>
          <w:rFonts w:ascii="Calibri" w:hAnsi="Calibri" w:cs="Calibri"/>
        </w:rPr>
        <w:t xml:space="preserve"> Lite. Se adopta una arquitectura ligera con </w:t>
      </w:r>
      <w:proofErr w:type="spellStart"/>
      <w:r w:rsidRPr="00982812">
        <w:rPr>
          <w:rFonts w:ascii="Calibri" w:hAnsi="Calibri" w:cs="Calibri"/>
        </w:rPr>
        <w:t>backend</w:t>
      </w:r>
      <w:proofErr w:type="spellEnd"/>
      <w:r w:rsidRPr="00982812">
        <w:rPr>
          <w:rFonts w:ascii="Calibri" w:hAnsi="Calibri" w:cs="Calibri"/>
        </w:rPr>
        <w:t xml:space="preserve"> </w:t>
      </w:r>
      <w:r w:rsidRPr="00982812">
        <w:rPr>
          <w:rFonts w:ascii="Calibri" w:hAnsi="Calibri" w:cs="Calibri"/>
          <w:i/>
          <w:iCs/>
        </w:rPr>
        <w:t xml:space="preserve">free </w:t>
      </w:r>
      <w:proofErr w:type="spellStart"/>
      <w:r w:rsidRPr="00982812">
        <w:rPr>
          <w:rFonts w:ascii="Calibri" w:hAnsi="Calibri" w:cs="Calibri"/>
          <w:i/>
          <w:iCs/>
        </w:rPr>
        <w:t>tier</w:t>
      </w:r>
      <w:proofErr w:type="spellEnd"/>
      <w:r w:rsidRPr="00982812">
        <w:rPr>
          <w:rFonts w:ascii="Calibri" w:hAnsi="Calibri" w:cs="Calibri"/>
        </w:rPr>
        <w:t xml:space="preserve"> solo para telemetría, actualización de modelos y contenidos. El proyecto alinea competencias de ingeniería (análisis, construcción de software, datos, pruebas y gestión ágil) y es factible en el tiempo de la asignatura mediante un enfoque incremental.</w:t>
      </w:r>
    </w:p>
    <w:p w14:paraId="35C885CA" w14:textId="77777777" w:rsidR="00982812" w:rsidRPr="00982812" w:rsidRDefault="00982812" w:rsidP="00982812">
      <w:pPr>
        <w:rPr>
          <w:rFonts w:ascii="Calibri" w:hAnsi="Calibri" w:cs="Calibri"/>
        </w:rPr>
      </w:pPr>
    </w:p>
    <w:p w14:paraId="57E4E368" w14:textId="77777777" w:rsidR="00982812" w:rsidRPr="009645F4" w:rsidRDefault="00982812" w:rsidP="00982812">
      <w:pPr>
        <w:pStyle w:val="Ttulo2"/>
        <w:rPr>
          <w:rFonts w:ascii="Calibri" w:hAnsi="Calibri" w:cs="Calibri"/>
        </w:rPr>
      </w:pPr>
      <w:r w:rsidRPr="009645F4">
        <w:rPr>
          <w:rFonts w:ascii="Calibri" w:hAnsi="Calibri" w:cs="Calibri"/>
        </w:rPr>
        <w:t>1. Descripción breve del proyecto y relevancia</w:t>
      </w:r>
    </w:p>
    <w:p w14:paraId="02F5007A" w14:textId="77777777" w:rsidR="00982812" w:rsidRPr="00982812" w:rsidRDefault="00982812" w:rsidP="009645F4">
      <w:pPr>
        <w:spacing w:line="360" w:lineRule="auto"/>
        <w:jc w:val="both"/>
        <w:rPr>
          <w:rFonts w:ascii="Calibri" w:hAnsi="Calibri" w:cs="Calibri"/>
        </w:rPr>
      </w:pPr>
      <w:r w:rsidRPr="00982812">
        <w:rPr>
          <w:rFonts w:ascii="Calibri" w:hAnsi="Calibri" w:cs="Calibri"/>
          <w:b/>
          <w:bCs/>
        </w:rPr>
        <w:t>Descripción.</w:t>
      </w:r>
      <w:r w:rsidRPr="00982812">
        <w:rPr>
          <w:rFonts w:ascii="Calibri" w:hAnsi="Calibri" w:cs="Calibri"/>
        </w:rPr>
        <w:t xml:space="preserve"> Desarrollar una </w:t>
      </w:r>
      <w:proofErr w:type="gramStart"/>
      <w:r w:rsidRPr="00982812">
        <w:rPr>
          <w:rFonts w:ascii="Calibri" w:hAnsi="Calibri" w:cs="Calibri"/>
        </w:rPr>
        <w:t>app</w:t>
      </w:r>
      <w:proofErr w:type="gramEnd"/>
      <w:r w:rsidRPr="00982812">
        <w:rPr>
          <w:rFonts w:ascii="Calibri" w:hAnsi="Calibri" w:cs="Calibri"/>
        </w:rPr>
        <w:t xml:space="preserve"> móvil capaz de detectar gestos y señas a partir de puntos clave (mano/cuerpo) e inferir su significado mediante un modelo de ML optimizado para </w:t>
      </w:r>
      <w:proofErr w:type="spellStart"/>
      <w:r w:rsidRPr="00982812">
        <w:rPr>
          <w:rFonts w:ascii="Calibri" w:hAnsi="Calibri" w:cs="Calibri"/>
          <w:i/>
          <w:iCs/>
        </w:rPr>
        <w:t>on</w:t>
      </w:r>
      <w:r w:rsidRPr="00982812">
        <w:rPr>
          <w:rFonts w:ascii="Calibri" w:hAnsi="Calibri" w:cs="Calibri"/>
          <w:i/>
          <w:iCs/>
        </w:rPr>
        <w:noBreakHyphen/>
        <w:t>device</w:t>
      </w:r>
      <w:proofErr w:type="spellEnd"/>
      <w:r w:rsidRPr="00982812">
        <w:rPr>
          <w:rFonts w:ascii="Calibri" w:hAnsi="Calibri" w:cs="Calibri"/>
          <w:i/>
          <w:iCs/>
        </w:rPr>
        <w:t xml:space="preserve"> </w:t>
      </w:r>
      <w:proofErr w:type="spellStart"/>
      <w:r w:rsidRPr="00982812">
        <w:rPr>
          <w:rFonts w:ascii="Calibri" w:hAnsi="Calibri" w:cs="Calibri"/>
          <w:i/>
          <w:iCs/>
        </w:rPr>
        <w:t>inference</w:t>
      </w:r>
      <w:proofErr w:type="spellEnd"/>
      <w:r w:rsidRPr="00982812">
        <w:rPr>
          <w:rFonts w:ascii="Calibri" w:hAnsi="Calibri" w:cs="Calibri"/>
        </w:rPr>
        <w:t>. El resultado se presenta en texto y/o voz, promoviendo comunicación inclusiva.</w:t>
      </w:r>
      <w:r w:rsidRPr="00982812">
        <w:rPr>
          <w:rFonts w:ascii="Calibri" w:hAnsi="Calibri" w:cs="Calibri"/>
        </w:rPr>
        <w:br/>
      </w:r>
      <w:r w:rsidRPr="00982812">
        <w:rPr>
          <w:rFonts w:ascii="Calibri" w:hAnsi="Calibri" w:cs="Calibri"/>
          <w:b/>
          <w:bCs/>
        </w:rPr>
        <w:t>Problema que resuelve.</w:t>
      </w:r>
      <w:r w:rsidRPr="00982812">
        <w:rPr>
          <w:rFonts w:ascii="Calibri" w:hAnsi="Calibri" w:cs="Calibri"/>
        </w:rPr>
        <w:t xml:space="preserve"> Las personas sordas enfrentan barreras de comunicación en contextos cotidianos (salud, educación, servicios). No existe una herramienta gratuita, en español, que funcione bien en celulares de gama media y sin conexión constante.</w:t>
      </w:r>
      <w:r w:rsidRPr="00982812">
        <w:rPr>
          <w:rFonts w:ascii="Calibri" w:hAnsi="Calibri" w:cs="Calibri"/>
        </w:rPr>
        <w:br/>
      </w:r>
      <w:r w:rsidRPr="00982812">
        <w:rPr>
          <w:rFonts w:ascii="Calibri" w:hAnsi="Calibri" w:cs="Calibri"/>
          <w:b/>
          <w:bCs/>
        </w:rPr>
        <w:t>Usuarios objetivo.</w:t>
      </w:r>
      <w:r w:rsidRPr="00982812">
        <w:rPr>
          <w:rFonts w:ascii="Calibri" w:hAnsi="Calibri" w:cs="Calibri"/>
        </w:rPr>
        <w:t xml:space="preserve"> Personas sordas y oyentes, familiares, funcionarios de atención, docentes, estudiantes.</w:t>
      </w:r>
      <w:r w:rsidRPr="00982812">
        <w:rPr>
          <w:rFonts w:ascii="Calibri" w:hAnsi="Calibri" w:cs="Calibri"/>
        </w:rPr>
        <w:br/>
      </w:r>
      <w:r w:rsidRPr="00982812">
        <w:rPr>
          <w:rFonts w:ascii="Calibri" w:hAnsi="Calibri" w:cs="Calibri"/>
          <w:b/>
          <w:bCs/>
        </w:rPr>
        <w:t>Relevancia social y tecnológica.</w:t>
      </w:r>
      <w:r w:rsidRPr="00982812">
        <w:rPr>
          <w:rFonts w:ascii="Calibri" w:hAnsi="Calibri" w:cs="Calibri"/>
        </w:rPr>
        <w:t xml:space="preserve"> Promueve accesibilidad e inclusión; valida el uso de IA responsable (privacidad por diseño, </w:t>
      </w:r>
      <w:proofErr w:type="spellStart"/>
      <w:r w:rsidRPr="00982812">
        <w:rPr>
          <w:rFonts w:ascii="Calibri" w:hAnsi="Calibri" w:cs="Calibri"/>
          <w:i/>
          <w:iCs/>
        </w:rPr>
        <w:t>edge</w:t>
      </w:r>
      <w:proofErr w:type="spellEnd"/>
      <w:r w:rsidRPr="00982812">
        <w:rPr>
          <w:rFonts w:ascii="Calibri" w:hAnsi="Calibri" w:cs="Calibri"/>
          <w:i/>
          <w:iCs/>
        </w:rPr>
        <w:t xml:space="preserve"> </w:t>
      </w:r>
      <w:proofErr w:type="spellStart"/>
      <w:r w:rsidRPr="00982812">
        <w:rPr>
          <w:rFonts w:ascii="Calibri" w:hAnsi="Calibri" w:cs="Calibri"/>
          <w:i/>
          <w:iCs/>
        </w:rPr>
        <w:t>computing</w:t>
      </w:r>
      <w:proofErr w:type="spellEnd"/>
      <w:r w:rsidRPr="00982812">
        <w:rPr>
          <w:rFonts w:ascii="Calibri" w:hAnsi="Calibri" w:cs="Calibri"/>
        </w:rPr>
        <w:t>), y fortalece competencias de ingeniería de software y datos.</w:t>
      </w:r>
    </w:p>
    <w:p w14:paraId="1465C236" w14:textId="77777777" w:rsidR="00982812" w:rsidRPr="009645F4" w:rsidRDefault="00982812" w:rsidP="009645F4">
      <w:pPr>
        <w:spacing w:line="360" w:lineRule="auto"/>
        <w:jc w:val="both"/>
        <w:rPr>
          <w:rFonts w:ascii="Calibri" w:hAnsi="Calibri" w:cs="Calibri"/>
        </w:rPr>
      </w:pPr>
    </w:p>
    <w:p w14:paraId="60FDC0BD" w14:textId="77777777" w:rsidR="00982812" w:rsidRPr="009645F4" w:rsidRDefault="00982812" w:rsidP="009645F4">
      <w:pPr>
        <w:spacing w:line="360" w:lineRule="auto"/>
        <w:jc w:val="both"/>
        <w:rPr>
          <w:rFonts w:ascii="Calibri" w:hAnsi="Calibri" w:cs="Calibri"/>
        </w:rPr>
      </w:pPr>
    </w:p>
    <w:p w14:paraId="557026F6" w14:textId="77777777" w:rsidR="00982812" w:rsidRPr="009645F4" w:rsidRDefault="00982812" w:rsidP="009645F4">
      <w:pPr>
        <w:spacing w:line="360" w:lineRule="auto"/>
        <w:jc w:val="both"/>
        <w:rPr>
          <w:rFonts w:ascii="Calibri" w:hAnsi="Calibri" w:cs="Calibri"/>
        </w:rPr>
      </w:pPr>
    </w:p>
    <w:p w14:paraId="1A8C525C" w14:textId="77777777" w:rsidR="00982812" w:rsidRPr="009645F4" w:rsidRDefault="00982812" w:rsidP="009645F4">
      <w:pPr>
        <w:spacing w:line="360" w:lineRule="auto"/>
        <w:jc w:val="both"/>
        <w:rPr>
          <w:rFonts w:ascii="Calibri" w:hAnsi="Calibri" w:cs="Calibri"/>
        </w:rPr>
      </w:pPr>
    </w:p>
    <w:p w14:paraId="60493D4F" w14:textId="624588C5" w:rsidR="00982812" w:rsidRPr="009645F4" w:rsidRDefault="00982812" w:rsidP="009645F4">
      <w:pPr>
        <w:pStyle w:val="Ttulo2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lastRenderedPageBreak/>
        <w:t>2. Desarrollo de ingeniería</w:t>
      </w:r>
    </w:p>
    <w:p w14:paraId="292CE31B" w14:textId="77777777" w:rsidR="00982812" w:rsidRPr="009645F4" w:rsidRDefault="00982812" w:rsidP="009645F4">
      <w:pPr>
        <w:pStyle w:val="Ttulo3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2.1 </w:t>
      </w:r>
      <w:proofErr w:type="spellStart"/>
      <w:r w:rsidRPr="009645F4">
        <w:rPr>
          <w:rFonts w:ascii="Calibri" w:hAnsi="Calibri" w:cs="Calibri"/>
        </w:rPr>
        <w:t>Objetivos</w:t>
      </w:r>
      <w:r w:rsidRPr="009645F4">
        <w:rPr>
          <w:rFonts w:ascii="Calibri" w:hAnsi="Calibri" w:cs="Calibri"/>
        </w:rPr>
        <w:t>General</w:t>
      </w:r>
      <w:proofErr w:type="spellEnd"/>
      <w:r w:rsidRPr="009645F4">
        <w:rPr>
          <w:rFonts w:ascii="Calibri" w:hAnsi="Calibri" w:cs="Calibri"/>
        </w:rPr>
        <w:t xml:space="preserve">: </w:t>
      </w:r>
    </w:p>
    <w:p w14:paraId="3566F407" w14:textId="6335FCB7" w:rsidR="00982812" w:rsidRPr="009645F4" w:rsidRDefault="00982812" w:rsidP="009645F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Entregar un MVP funcional que traduzca en tiempo real alfabeto, números y ~50 señas frecuentes.</w:t>
      </w:r>
    </w:p>
    <w:p w14:paraId="49AC8DAE" w14:textId="77777777" w:rsidR="00982812" w:rsidRPr="009645F4" w:rsidRDefault="00982812" w:rsidP="009645F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Específicos:</w:t>
      </w:r>
    </w:p>
    <w:p w14:paraId="7BC41D94" w14:textId="77777777" w:rsidR="00982812" w:rsidRPr="009645F4" w:rsidRDefault="00982812" w:rsidP="009645F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Diseñar e implementar la captura y normalización de </w:t>
      </w:r>
      <w:proofErr w:type="spellStart"/>
      <w:r w:rsidRPr="009645F4">
        <w:rPr>
          <w:rFonts w:ascii="Calibri" w:hAnsi="Calibri" w:cs="Calibri"/>
        </w:rPr>
        <w:t>landmarks</w:t>
      </w:r>
      <w:proofErr w:type="spellEnd"/>
      <w:r w:rsidRPr="009645F4">
        <w:rPr>
          <w:rFonts w:ascii="Calibri" w:hAnsi="Calibri" w:cs="Calibri"/>
        </w:rPr>
        <w:t xml:space="preserve"> (mano/cuerpo).</w:t>
      </w:r>
    </w:p>
    <w:p w14:paraId="2DAFC103" w14:textId="77777777" w:rsidR="00982812" w:rsidRPr="009645F4" w:rsidRDefault="00982812" w:rsidP="009645F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Entrenar/ajustar un clasificador ligero (</w:t>
      </w:r>
      <w:proofErr w:type="spellStart"/>
      <w:r w:rsidRPr="009645F4">
        <w:rPr>
          <w:rFonts w:ascii="Calibri" w:hAnsi="Calibri" w:cs="Calibri"/>
        </w:rPr>
        <w:t>TFLite</w:t>
      </w:r>
      <w:proofErr w:type="spellEnd"/>
      <w:r w:rsidRPr="009645F4">
        <w:rPr>
          <w:rFonts w:ascii="Calibri" w:hAnsi="Calibri" w:cs="Calibri"/>
        </w:rPr>
        <w:t>) con latencia &lt; 60 ms en equipos de gama media.</w:t>
      </w:r>
    </w:p>
    <w:p w14:paraId="4A8C4883" w14:textId="77777777" w:rsidR="00982812" w:rsidRPr="009645F4" w:rsidRDefault="00982812" w:rsidP="009645F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Integrar TTS (texto a voz) y UI accesible (contraste, tamaño, subtítulos).</w:t>
      </w:r>
    </w:p>
    <w:p w14:paraId="02C69AD1" w14:textId="77777777" w:rsidR="00982812" w:rsidRPr="009645F4" w:rsidRDefault="00982812" w:rsidP="009645F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Definir telemetría y actualización de contenidos vía free </w:t>
      </w:r>
      <w:proofErr w:type="spellStart"/>
      <w:r w:rsidRPr="009645F4">
        <w:rPr>
          <w:rFonts w:ascii="Calibri" w:hAnsi="Calibri" w:cs="Calibri"/>
        </w:rPr>
        <w:t>tier</w:t>
      </w:r>
      <w:proofErr w:type="spellEnd"/>
      <w:r w:rsidRPr="009645F4">
        <w:rPr>
          <w:rFonts w:ascii="Calibri" w:hAnsi="Calibri" w:cs="Calibri"/>
        </w:rPr>
        <w:t xml:space="preserve"> (opcional/no bloqueante).</w:t>
      </w:r>
    </w:p>
    <w:p w14:paraId="182DF382" w14:textId="77777777" w:rsidR="00982812" w:rsidRPr="009645F4" w:rsidRDefault="00982812" w:rsidP="009645F4">
      <w:pPr>
        <w:pStyle w:val="Ttulo3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2.2 Alcance del MVP</w:t>
      </w:r>
    </w:p>
    <w:p w14:paraId="35E382D1" w14:textId="77777777" w:rsidR="00982812" w:rsidRPr="009645F4" w:rsidRDefault="00982812" w:rsidP="009645F4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Incluye: Alfabeto, números, ~50 palabras; detección en tiempo real; UI bilingüe (ES/EN); guía de uso; pruebas en 2–3 modelos de teléfono.</w:t>
      </w:r>
    </w:p>
    <w:p w14:paraId="741E6C6E" w14:textId="77777777" w:rsidR="00982812" w:rsidRPr="009645F4" w:rsidRDefault="00982812" w:rsidP="009645F4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Excluye (versiones futuras): Composición libre de frases, entrenamiento </w:t>
      </w:r>
      <w:proofErr w:type="spellStart"/>
      <w:r w:rsidRPr="009645F4">
        <w:rPr>
          <w:rFonts w:ascii="Calibri" w:hAnsi="Calibri" w:cs="Calibri"/>
        </w:rPr>
        <w:t>on</w:t>
      </w:r>
      <w:r w:rsidRPr="009645F4">
        <w:rPr>
          <w:rFonts w:ascii="Calibri" w:hAnsi="Calibri" w:cs="Calibri"/>
        </w:rPr>
        <w:noBreakHyphen/>
        <w:t>device</w:t>
      </w:r>
      <w:proofErr w:type="spellEnd"/>
      <w:r w:rsidRPr="009645F4">
        <w:rPr>
          <w:rFonts w:ascii="Calibri" w:hAnsi="Calibri" w:cs="Calibri"/>
        </w:rPr>
        <w:t>, sincronización multiusuario, analítica avanzada.</w:t>
      </w:r>
    </w:p>
    <w:p w14:paraId="4E32B65D" w14:textId="77777777" w:rsidR="00982812" w:rsidRPr="009645F4" w:rsidRDefault="00982812" w:rsidP="009645F4">
      <w:pPr>
        <w:pStyle w:val="Ttulo3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2.3 Arquitectura técnica</w:t>
      </w:r>
    </w:p>
    <w:p w14:paraId="0A8AF81D" w14:textId="77777777" w:rsidR="00982812" w:rsidRPr="009645F4" w:rsidRDefault="00982812" w:rsidP="009645F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Cliente móvil (Android/iOS): App híbrida o nativa.</w:t>
      </w:r>
    </w:p>
    <w:p w14:paraId="105D1A59" w14:textId="77777777" w:rsidR="00982812" w:rsidRPr="009645F4" w:rsidRDefault="00982812" w:rsidP="009645F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Visión por computadora: </w:t>
      </w:r>
      <w:proofErr w:type="spellStart"/>
      <w:r w:rsidRPr="009645F4">
        <w:rPr>
          <w:rFonts w:ascii="Calibri" w:hAnsi="Calibri" w:cs="Calibri"/>
        </w:rPr>
        <w:t>MediaPipe</w:t>
      </w:r>
      <w:proofErr w:type="spellEnd"/>
      <w:r w:rsidRPr="009645F4">
        <w:rPr>
          <w:rFonts w:ascii="Calibri" w:hAnsi="Calibri" w:cs="Calibri"/>
        </w:rPr>
        <w:t xml:space="preserve"> (mano/cuerpo) para extracción de </w:t>
      </w:r>
      <w:proofErr w:type="spellStart"/>
      <w:r w:rsidRPr="009645F4">
        <w:rPr>
          <w:rFonts w:ascii="Calibri" w:hAnsi="Calibri" w:cs="Calibri"/>
        </w:rPr>
        <w:t>landmarks</w:t>
      </w:r>
      <w:proofErr w:type="spellEnd"/>
      <w:r w:rsidRPr="009645F4">
        <w:rPr>
          <w:rFonts w:ascii="Calibri" w:hAnsi="Calibri" w:cs="Calibri"/>
        </w:rPr>
        <w:t>.</w:t>
      </w:r>
    </w:p>
    <w:p w14:paraId="5EC88971" w14:textId="77777777" w:rsidR="00982812" w:rsidRPr="009645F4" w:rsidRDefault="00982812" w:rsidP="009645F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Modelo ML: Clasificador entrenado y convertido a </w:t>
      </w:r>
      <w:proofErr w:type="spellStart"/>
      <w:r w:rsidRPr="009645F4">
        <w:rPr>
          <w:rFonts w:ascii="Calibri" w:hAnsi="Calibri" w:cs="Calibri"/>
        </w:rPr>
        <w:t>TensorFlow</w:t>
      </w:r>
      <w:proofErr w:type="spellEnd"/>
      <w:r w:rsidRPr="009645F4">
        <w:rPr>
          <w:rFonts w:ascii="Calibri" w:hAnsi="Calibri" w:cs="Calibri"/>
        </w:rPr>
        <w:t xml:space="preserve"> Lite, cuantizado (int8/float16) para mejorar rendimiento.</w:t>
      </w:r>
    </w:p>
    <w:p w14:paraId="4E4DAE55" w14:textId="77777777" w:rsidR="00982812" w:rsidRPr="009645F4" w:rsidRDefault="00982812" w:rsidP="009645F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Inferencia: 100% </w:t>
      </w:r>
      <w:proofErr w:type="spellStart"/>
      <w:r w:rsidRPr="009645F4">
        <w:rPr>
          <w:rFonts w:ascii="Calibri" w:hAnsi="Calibri" w:cs="Calibri"/>
        </w:rPr>
        <w:t>on</w:t>
      </w:r>
      <w:r w:rsidRPr="009645F4">
        <w:rPr>
          <w:rFonts w:ascii="Calibri" w:hAnsi="Calibri" w:cs="Calibri"/>
        </w:rPr>
        <w:noBreakHyphen/>
        <w:t>device</w:t>
      </w:r>
      <w:proofErr w:type="spellEnd"/>
      <w:r w:rsidRPr="009645F4">
        <w:rPr>
          <w:rFonts w:ascii="Calibri" w:hAnsi="Calibri" w:cs="Calibri"/>
        </w:rPr>
        <w:t>; sin envío de video a servidores (privacidad).</w:t>
      </w:r>
    </w:p>
    <w:p w14:paraId="1525DD81" w14:textId="77777777" w:rsidR="00982812" w:rsidRPr="009645F4" w:rsidRDefault="00982812" w:rsidP="009645F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</w:rPr>
      </w:pPr>
      <w:proofErr w:type="spellStart"/>
      <w:r w:rsidRPr="009645F4">
        <w:rPr>
          <w:rFonts w:ascii="Calibri" w:hAnsi="Calibri" w:cs="Calibri"/>
        </w:rPr>
        <w:t>Backend</w:t>
      </w:r>
      <w:proofErr w:type="spellEnd"/>
      <w:r w:rsidRPr="009645F4">
        <w:rPr>
          <w:rFonts w:ascii="Calibri" w:hAnsi="Calibri" w:cs="Calibri"/>
        </w:rPr>
        <w:t xml:space="preserve"> opcional (free </w:t>
      </w:r>
      <w:proofErr w:type="spellStart"/>
      <w:r w:rsidRPr="009645F4">
        <w:rPr>
          <w:rFonts w:ascii="Calibri" w:hAnsi="Calibri" w:cs="Calibri"/>
        </w:rPr>
        <w:t>tier</w:t>
      </w:r>
      <w:proofErr w:type="spellEnd"/>
      <w:r w:rsidRPr="009645F4">
        <w:rPr>
          <w:rFonts w:ascii="Calibri" w:hAnsi="Calibri" w:cs="Calibri"/>
        </w:rPr>
        <w:t xml:space="preserve">): </w:t>
      </w:r>
      <w:proofErr w:type="spellStart"/>
      <w:r w:rsidRPr="009645F4">
        <w:rPr>
          <w:rFonts w:ascii="Calibri" w:hAnsi="Calibri" w:cs="Calibri"/>
        </w:rPr>
        <w:t>Firebase</w:t>
      </w:r>
      <w:proofErr w:type="spellEnd"/>
      <w:r w:rsidRPr="009645F4">
        <w:rPr>
          <w:rFonts w:ascii="Calibri" w:hAnsi="Calibri" w:cs="Calibri"/>
        </w:rPr>
        <w:t>/</w:t>
      </w:r>
      <w:proofErr w:type="spellStart"/>
      <w:r w:rsidRPr="009645F4">
        <w:rPr>
          <w:rFonts w:ascii="Calibri" w:hAnsi="Calibri" w:cs="Calibri"/>
        </w:rPr>
        <w:t>Supabase</w:t>
      </w:r>
      <w:proofErr w:type="spellEnd"/>
      <w:r w:rsidRPr="009645F4">
        <w:rPr>
          <w:rFonts w:ascii="Calibri" w:hAnsi="Calibri" w:cs="Calibri"/>
        </w:rPr>
        <w:t xml:space="preserve"> para: (a) </w:t>
      </w:r>
      <w:proofErr w:type="spellStart"/>
      <w:r w:rsidRPr="009645F4">
        <w:rPr>
          <w:rFonts w:ascii="Calibri" w:hAnsi="Calibri" w:cs="Calibri"/>
        </w:rPr>
        <w:t>feature</w:t>
      </w:r>
      <w:proofErr w:type="spellEnd"/>
      <w:r w:rsidRPr="009645F4">
        <w:rPr>
          <w:rFonts w:ascii="Calibri" w:hAnsi="Calibri" w:cs="Calibri"/>
        </w:rPr>
        <w:t xml:space="preserve"> </w:t>
      </w:r>
      <w:proofErr w:type="spellStart"/>
      <w:r w:rsidRPr="009645F4">
        <w:rPr>
          <w:rFonts w:ascii="Calibri" w:hAnsi="Calibri" w:cs="Calibri"/>
        </w:rPr>
        <w:t>flags</w:t>
      </w:r>
      <w:proofErr w:type="spellEnd"/>
      <w:r w:rsidRPr="009645F4">
        <w:rPr>
          <w:rFonts w:ascii="Calibri" w:hAnsi="Calibri" w:cs="Calibri"/>
        </w:rPr>
        <w:t xml:space="preserve"> y </w:t>
      </w:r>
      <w:proofErr w:type="spellStart"/>
      <w:r w:rsidRPr="009645F4">
        <w:rPr>
          <w:rFonts w:ascii="Calibri" w:hAnsi="Calibri" w:cs="Calibri"/>
        </w:rPr>
        <w:t>in</w:t>
      </w:r>
      <w:r w:rsidRPr="009645F4">
        <w:rPr>
          <w:rFonts w:ascii="Calibri" w:hAnsi="Calibri" w:cs="Calibri"/>
        </w:rPr>
        <w:noBreakHyphen/>
      </w:r>
      <w:proofErr w:type="gramStart"/>
      <w:r w:rsidRPr="009645F4">
        <w:rPr>
          <w:rFonts w:ascii="Calibri" w:hAnsi="Calibri" w:cs="Calibri"/>
        </w:rPr>
        <w:t>app</w:t>
      </w:r>
      <w:proofErr w:type="spellEnd"/>
      <w:proofErr w:type="gramEnd"/>
      <w:r w:rsidRPr="009645F4">
        <w:rPr>
          <w:rFonts w:ascii="Calibri" w:hAnsi="Calibri" w:cs="Calibri"/>
        </w:rPr>
        <w:t xml:space="preserve"> </w:t>
      </w:r>
      <w:proofErr w:type="spellStart"/>
      <w:r w:rsidRPr="009645F4">
        <w:rPr>
          <w:rFonts w:ascii="Calibri" w:hAnsi="Calibri" w:cs="Calibri"/>
        </w:rPr>
        <w:t>updates</w:t>
      </w:r>
      <w:proofErr w:type="spellEnd"/>
      <w:r w:rsidRPr="009645F4">
        <w:rPr>
          <w:rFonts w:ascii="Calibri" w:hAnsi="Calibri" w:cs="Calibri"/>
        </w:rPr>
        <w:t xml:space="preserve"> de modelos/contenidos; (b) telemetría anónima y </w:t>
      </w:r>
      <w:proofErr w:type="spellStart"/>
      <w:r w:rsidRPr="009645F4">
        <w:rPr>
          <w:rFonts w:ascii="Calibri" w:hAnsi="Calibri" w:cs="Calibri"/>
        </w:rPr>
        <w:t>crash</w:t>
      </w:r>
      <w:proofErr w:type="spellEnd"/>
      <w:r w:rsidRPr="009645F4">
        <w:rPr>
          <w:rFonts w:ascii="Calibri" w:hAnsi="Calibri" w:cs="Calibri"/>
        </w:rPr>
        <w:t xml:space="preserve"> </w:t>
      </w:r>
      <w:proofErr w:type="spellStart"/>
      <w:r w:rsidRPr="009645F4">
        <w:rPr>
          <w:rFonts w:ascii="Calibri" w:hAnsi="Calibri" w:cs="Calibri"/>
        </w:rPr>
        <w:t>reporting</w:t>
      </w:r>
      <w:proofErr w:type="spellEnd"/>
      <w:r w:rsidRPr="009645F4">
        <w:rPr>
          <w:rFonts w:ascii="Calibri" w:hAnsi="Calibri" w:cs="Calibri"/>
        </w:rPr>
        <w:t>; (c) almacenamiento de recursos.</w:t>
      </w:r>
    </w:p>
    <w:p w14:paraId="2B8AC8DA" w14:textId="77777777" w:rsidR="00982812" w:rsidRPr="009645F4" w:rsidRDefault="00982812" w:rsidP="009645F4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Seguridad y privacidad: Procesamiento local; </w:t>
      </w:r>
      <w:proofErr w:type="spellStart"/>
      <w:r w:rsidRPr="009645F4">
        <w:rPr>
          <w:rFonts w:ascii="Calibri" w:hAnsi="Calibri" w:cs="Calibri"/>
        </w:rPr>
        <w:t>anonimización</w:t>
      </w:r>
      <w:proofErr w:type="spellEnd"/>
      <w:r w:rsidRPr="009645F4">
        <w:rPr>
          <w:rFonts w:ascii="Calibri" w:hAnsi="Calibri" w:cs="Calibri"/>
        </w:rPr>
        <w:t>; permisos granulares; política de privacidad.</w:t>
      </w:r>
    </w:p>
    <w:p w14:paraId="71C9503A" w14:textId="77777777" w:rsidR="00CA652D" w:rsidRPr="00982812" w:rsidRDefault="00CA652D" w:rsidP="009645F4">
      <w:pPr>
        <w:spacing w:line="360" w:lineRule="auto"/>
        <w:jc w:val="both"/>
        <w:rPr>
          <w:rFonts w:ascii="Calibri" w:hAnsi="Calibri" w:cs="Calibri"/>
        </w:rPr>
      </w:pPr>
    </w:p>
    <w:p w14:paraId="0648289E" w14:textId="77777777" w:rsidR="00982812" w:rsidRPr="009645F4" w:rsidRDefault="00982812" w:rsidP="009645F4">
      <w:pPr>
        <w:pStyle w:val="Ttulo3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2.4 Metodología y gestión</w:t>
      </w:r>
    </w:p>
    <w:p w14:paraId="194AEB93" w14:textId="77777777" w:rsidR="00982812" w:rsidRPr="009645F4" w:rsidRDefault="00982812" w:rsidP="009645F4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Enfoque: SCRUM. Backlog en Jira con épicas (Captura, Modelo, App, QA/Accesibilidad, </w:t>
      </w:r>
      <w:proofErr w:type="spellStart"/>
      <w:r w:rsidRPr="009645F4">
        <w:rPr>
          <w:rFonts w:ascii="Calibri" w:hAnsi="Calibri" w:cs="Calibri"/>
        </w:rPr>
        <w:t>Release</w:t>
      </w:r>
      <w:proofErr w:type="spellEnd"/>
      <w:r w:rsidRPr="009645F4">
        <w:rPr>
          <w:rFonts w:ascii="Calibri" w:hAnsi="Calibri" w:cs="Calibri"/>
        </w:rPr>
        <w:t>).</w:t>
      </w:r>
    </w:p>
    <w:p w14:paraId="6A3C2664" w14:textId="77777777" w:rsidR="00982812" w:rsidRPr="009645F4" w:rsidRDefault="00982812" w:rsidP="009645F4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Calibri" w:hAnsi="Calibri" w:cs="Calibri"/>
        </w:rPr>
      </w:pPr>
      <w:proofErr w:type="spellStart"/>
      <w:r w:rsidRPr="009645F4">
        <w:rPr>
          <w:rFonts w:ascii="Calibri" w:hAnsi="Calibri" w:cs="Calibri"/>
        </w:rPr>
        <w:t>Sprints</w:t>
      </w:r>
      <w:proofErr w:type="spellEnd"/>
      <w:r w:rsidRPr="009645F4">
        <w:rPr>
          <w:rFonts w:ascii="Calibri" w:hAnsi="Calibri" w:cs="Calibri"/>
        </w:rPr>
        <w:t xml:space="preserve">: 2–3 semanas. Ceremonias: planificación, </w:t>
      </w:r>
      <w:proofErr w:type="spellStart"/>
      <w:r w:rsidRPr="009645F4">
        <w:rPr>
          <w:rFonts w:ascii="Calibri" w:hAnsi="Calibri" w:cs="Calibri"/>
        </w:rPr>
        <w:t>dailies</w:t>
      </w:r>
      <w:proofErr w:type="spellEnd"/>
      <w:r w:rsidRPr="009645F4">
        <w:rPr>
          <w:rFonts w:ascii="Calibri" w:hAnsi="Calibri" w:cs="Calibri"/>
        </w:rPr>
        <w:t>, revisión, retrospectiva.</w:t>
      </w:r>
    </w:p>
    <w:p w14:paraId="2099A8D1" w14:textId="77777777" w:rsidR="00982812" w:rsidRPr="009645F4" w:rsidRDefault="00982812" w:rsidP="009645F4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Entregables por sprint: prototipo de captura; primer modelo; UI accesible; beta cerrada; </w:t>
      </w:r>
      <w:proofErr w:type="spellStart"/>
      <w:r w:rsidRPr="009645F4">
        <w:rPr>
          <w:rFonts w:ascii="Calibri" w:hAnsi="Calibri" w:cs="Calibri"/>
        </w:rPr>
        <w:t>release</w:t>
      </w:r>
      <w:proofErr w:type="spellEnd"/>
      <w:r w:rsidRPr="009645F4">
        <w:rPr>
          <w:rFonts w:ascii="Calibri" w:hAnsi="Calibri" w:cs="Calibri"/>
        </w:rPr>
        <w:t xml:space="preserve"> MVP.</w:t>
      </w:r>
    </w:p>
    <w:p w14:paraId="7656F80F" w14:textId="77777777" w:rsidR="00CA652D" w:rsidRPr="009645F4" w:rsidRDefault="00CA652D" w:rsidP="009645F4">
      <w:pPr>
        <w:pStyle w:val="Ttulo3"/>
        <w:spacing w:line="360" w:lineRule="auto"/>
        <w:jc w:val="both"/>
        <w:rPr>
          <w:rFonts w:ascii="Calibri" w:hAnsi="Calibri" w:cs="Calibri"/>
        </w:rPr>
      </w:pPr>
    </w:p>
    <w:p w14:paraId="3872D419" w14:textId="77777777" w:rsidR="00CA652D" w:rsidRPr="009645F4" w:rsidRDefault="00CA652D" w:rsidP="009645F4">
      <w:pPr>
        <w:pStyle w:val="Ttulo3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2.5 Plan de trabajo e hitos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1"/>
        <w:gridCol w:w="4293"/>
        <w:gridCol w:w="3340"/>
      </w:tblGrid>
      <w:tr w:rsidR="00CA652D" w:rsidRPr="00CA652D" w14:paraId="4A9C1E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F8612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CA652D">
              <w:rPr>
                <w:rFonts w:ascii="Calibri" w:hAnsi="Calibri" w:cs="Calibri"/>
                <w:b/>
                <w:bCs/>
              </w:rPr>
              <w:t>Semana</w:t>
            </w:r>
          </w:p>
        </w:tc>
        <w:tc>
          <w:tcPr>
            <w:tcW w:w="0" w:type="auto"/>
            <w:vAlign w:val="center"/>
            <w:hideMark/>
          </w:tcPr>
          <w:p w14:paraId="280722DA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CA652D">
              <w:rPr>
                <w:rFonts w:ascii="Calibri" w:hAnsi="Calibri" w:cs="Calibri"/>
                <w:b/>
                <w:bCs/>
              </w:rPr>
              <w:t>Hito</w:t>
            </w:r>
          </w:p>
        </w:tc>
        <w:tc>
          <w:tcPr>
            <w:tcW w:w="0" w:type="auto"/>
            <w:vAlign w:val="center"/>
            <w:hideMark/>
          </w:tcPr>
          <w:p w14:paraId="34D0D585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CA652D">
              <w:rPr>
                <w:rFonts w:ascii="Calibri" w:hAnsi="Calibri" w:cs="Calibri"/>
                <w:b/>
                <w:bCs/>
              </w:rPr>
              <w:t>Entregable</w:t>
            </w:r>
          </w:p>
        </w:tc>
      </w:tr>
      <w:tr w:rsidR="00CA652D" w:rsidRPr="00CA652D" w14:paraId="1CE7DB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5C7D3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1–2</w:t>
            </w:r>
          </w:p>
        </w:tc>
        <w:tc>
          <w:tcPr>
            <w:tcW w:w="0" w:type="auto"/>
            <w:vAlign w:val="center"/>
            <w:hideMark/>
          </w:tcPr>
          <w:p w14:paraId="2A0FD507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 xml:space="preserve">Prototipo de captura + </w:t>
            </w:r>
            <w:proofErr w:type="spellStart"/>
            <w:r w:rsidRPr="00CA652D">
              <w:rPr>
                <w:rFonts w:ascii="Calibri" w:hAnsi="Calibri" w:cs="Calibri"/>
              </w:rPr>
              <w:t>dataset</w:t>
            </w:r>
            <w:proofErr w:type="spellEnd"/>
            <w:r w:rsidRPr="00CA652D">
              <w:rPr>
                <w:rFonts w:ascii="Calibri" w:hAnsi="Calibri" w:cs="Calibri"/>
              </w:rPr>
              <w:t xml:space="preserve"> inicial</w:t>
            </w:r>
          </w:p>
        </w:tc>
        <w:tc>
          <w:tcPr>
            <w:tcW w:w="0" w:type="auto"/>
            <w:vAlign w:val="center"/>
            <w:hideMark/>
          </w:tcPr>
          <w:p w14:paraId="3C6C2C2F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 xml:space="preserve">Demo de </w:t>
            </w:r>
            <w:proofErr w:type="spellStart"/>
            <w:r w:rsidRPr="00CA652D">
              <w:rPr>
                <w:rFonts w:ascii="Calibri" w:hAnsi="Calibri" w:cs="Calibri"/>
                <w:i/>
                <w:iCs/>
              </w:rPr>
              <w:t>landmarks</w:t>
            </w:r>
            <w:proofErr w:type="spellEnd"/>
            <w:r w:rsidRPr="00CA652D">
              <w:rPr>
                <w:rFonts w:ascii="Calibri" w:hAnsi="Calibri" w:cs="Calibri"/>
              </w:rPr>
              <w:t xml:space="preserve"> y </w:t>
            </w:r>
            <w:r w:rsidRPr="00CA652D">
              <w:rPr>
                <w:rFonts w:ascii="Calibri" w:hAnsi="Calibri" w:cs="Calibri"/>
                <w:i/>
                <w:iCs/>
              </w:rPr>
              <w:t>pipeline</w:t>
            </w:r>
            <w:r w:rsidRPr="00CA652D">
              <w:rPr>
                <w:rFonts w:ascii="Calibri" w:hAnsi="Calibri" w:cs="Calibri"/>
              </w:rPr>
              <w:t xml:space="preserve"> de datos</w:t>
            </w:r>
          </w:p>
        </w:tc>
      </w:tr>
      <w:tr w:rsidR="00CA652D" w:rsidRPr="00CA652D" w14:paraId="0FA123B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1CC83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3–4</w:t>
            </w:r>
          </w:p>
        </w:tc>
        <w:tc>
          <w:tcPr>
            <w:tcW w:w="0" w:type="auto"/>
            <w:vAlign w:val="center"/>
            <w:hideMark/>
          </w:tcPr>
          <w:p w14:paraId="5C9F76E9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 xml:space="preserve">Modelo </w:t>
            </w:r>
            <w:proofErr w:type="spellStart"/>
            <w:r w:rsidRPr="00CA652D">
              <w:rPr>
                <w:rFonts w:ascii="Calibri" w:hAnsi="Calibri" w:cs="Calibri"/>
              </w:rPr>
              <w:t>TFLite</w:t>
            </w:r>
            <w:proofErr w:type="spellEnd"/>
            <w:r w:rsidRPr="00CA652D">
              <w:rPr>
                <w:rFonts w:ascii="Calibri" w:hAnsi="Calibri" w:cs="Calibri"/>
              </w:rPr>
              <w:t xml:space="preserve"> (alfabeto/números)</w:t>
            </w:r>
          </w:p>
        </w:tc>
        <w:tc>
          <w:tcPr>
            <w:tcW w:w="0" w:type="auto"/>
            <w:vAlign w:val="center"/>
            <w:hideMark/>
          </w:tcPr>
          <w:p w14:paraId="6CA1A0C2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 xml:space="preserve">Modelo cuantizado + </w:t>
            </w:r>
            <w:proofErr w:type="spellStart"/>
            <w:r w:rsidRPr="00CA652D">
              <w:rPr>
                <w:rFonts w:ascii="Calibri" w:hAnsi="Calibri" w:cs="Calibri"/>
                <w:i/>
                <w:iCs/>
              </w:rPr>
              <w:t>benchmark</w:t>
            </w:r>
            <w:proofErr w:type="spellEnd"/>
          </w:p>
        </w:tc>
      </w:tr>
      <w:tr w:rsidR="00CA652D" w:rsidRPr="00CA652D" w14:paraId="10B6BF2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328D3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5–6</w:t>
            </w:r>
          </w:p>
        </w:tc>
        <w:tc>
          <w:tcPr>
            <w:tcW w:w="0" w:type="auto"/>
            <w:vAlign w:val="center"/>
            <w:hideMark/>
          </w:tcPr>
          <w:p w14:paraId="2CA1F33B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Integración UI + TTS + accesibilidad</w:t>
            </w:r>
          </w:p>
        </w:tc>
        <w:tc>
          <w:tcPr>
            <w:tcW w:w="0" w:type="auto"/>
            <w:vAlign w:val="center"/>
            <w:hideMark/>
          </w:tcPr>
          <w:p w14:paraId="5BFCEA56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proofErr w:type="spellStart"/>
            <w:r w:rsidRPr="00CA652D">
              <w:rPr>
                <w:rFonts w:ascii="Calibri" w:hAnsi="Calibri" w:cs="Calibri"/>
                <w:i/>
                <w:iCs/>
              </w:rPr>
              <w:t>Build</w:t>
            </w:r>
            <w:proofErr w:type="spellEnd"/>
            <w:r w:rsidRPr="00CA652D">
              <w:rPr>
                <w:rFonts w:ascii="Calibri" w:hAnsi="Calibri" w:cs="Calibri"/>
              </w:rPr>
              <w:t xml:space="preserve"> funcional</w:t>
            </w:r>
          </w:p>
        </w:tc>
      </w:tr>
      <w:tr w:rsidR="00CA652D" w:rsidRPr="00CA652D" w14:paraId="3828993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03A2C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7–8</w:t>
            </w:r>
          </w:p>
        </w:tc>
        <w:tc>
          <w:tcPr>
            <w:tcW w:w="0" w:type="auto"/>
            <w:vAlign w:val="center"/>
            <w:hideMark/>
          </w:tcPr>
          <w:p w14:paraId="48547F41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Ampliación a ~50 señas + pruebas en 2–3 equipos</w:t>
            </w:r>
          </w:p>
        </w:tc>
        <w:tc>
          <w:tcPr>
            <w:tcW w:w="0" w:type="auto"/>
            <w:vAlign w:val="center"/>
            <w:hideMark/>
          </w:tcPr>
          <w:p w14:paraId="6CA2AF36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Reporte de latencia y precisión</w:t>
            </w:r>
          </w:p>
        </w:tc>
      </w:tr>
      <w:tr w:rsidR="00CA652D" w:rsidRPr="00CA652D" w14:paraId="33DC8E6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A8A5B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45EA8173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  <w:i/>
                <w:iCs/>
              </w:rPr>
              <w:t>Beta</w:t>
            </w:r>
            <w:r w:rsidRPr="00CA652D">
              <w:rPr>
                <w:rFonts w:ascii="Calibri" w:hAnsi="Calibri" w:cs="Calibri"/>
              </w:rPr>
              <w:t xml:space="preserve"> y corrección de defectos</w:t>
            </w:r>
          </w:p>
        </w:tc>
        <w:tc>
          <w:tcPr>
            <w:tcW w:w="0" w:type="auto"/>
            <w:vAlign w:val="center"/>
            <w:hideMark/>
          </w:tcPr>
          <w:p w14:paraId="5075020D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 xml:space="preserve">Lista de </w:t>
            </w:r>
            <w:proofErr w:type="spellStart"/>
            <w:r w:rsidRPr="00CA652D">
              <w:rPr>
                <w:rFonts w:ascii="Calibri" w:hAnsi="Calibri" w:cs="Calibri"/>
                <w:i/>
                <w:iCs/>
              </w:rPr>
              <w:t>issues</w:t>
            </w:r>
            <w:proofErr w:type="spellEnd"/>
            <w:r w:rsidRPr="00CA652D">
              <w:rPr>
                <w:rFonts w:ascii="Calibri" w:hAnsi="Calibri" w:cs="Calibri"/>
              </w:rPr>
              <w:t xml:space="preserve"> resueltos</w:t>
            </w:r>
          </w:p>
        </w:tc>
      </w:tr>
      <w:tr w:rsidR="00CA652D" w:rsidRPr="00CA652D" w14:paraId="037A700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0E668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4DA3F275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proofErr w:type="spellStart"/>
            <w:r w:rsidRPr="00CA652D">
              <w:rPr>
                <w:rFonts w:ascii="Calibri" w:hAnsi="Calibri" w:cs="Calibri"/>
                <w:i/>
                <w:iCs/>
              </w:rPr>
              <w:t>Release</w:t>
            </w:r>
            <w:proofErr w:type="spellEnd"/>
            <w:r w:rsidRPr="00CA652D">
              <w:rPr>
                <w:rFonts w:ascii="Calibri" w:hAnsi="Calibri" w:cs="Calibri"/>
              </w:rPr>
              <w:t xml:space="preserve"> MVP + documentación</w:t>
            </w:r>
          </w:p>
        </w:tc>
        <w:tc>
          <w:tcPr>
            <w:tcW w:w="0" w:type="auto"/>
            <w:vAlign w:val="center"/>
            <w:hideMark/>
          </w:tcPr>
          <w:p w14:paraId="259941B4" w14:textId="77777777" w:rsidR="00CA652D" w:rsidRPr="00CA652D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  <w:r w:rsidRPr="00CA652D">
              <w:rPr>
                <w:rFonts w:ascii="Calibri" w:hAnsi="Calibri" w:cs="Calibri"/>
              </w:rPr>
              <w:t>Guía de usuario + informe final</w:t>
            </w:r>
          </w:p>
        </w:tc>
      </w:tr>
      <w:tr w:rsidR="00CA652D" w:rsidRPr="009645F4" w14:paraId="3FFFFB89" w14:textId="77777777">
        <w:trPr>
          <w:tblCellSpacing w:w="15" w:type="dxa"/>
        </w:trPr>
        <w:tc>
          <w:tcPr>
            <w:tcW w:w="0" w:type="auto"/>
            <w:vAlign w:val="center"/>
          </w:tcPr>
          <w:p w14:paraId="345B9842" w14:textId="77777777" w:rsidR="00CA652D" w:rsidRPr="009645F4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</w:tcPr>
          <w:p w14:paraId="38ECFAE9" w14:textId="77777777" w:rsidR="00CA652D" w:rsidRPr="009645F4" w:rsidRDefault="00CA652D" w:rsidP="009645F4">
            <w:pPr>
              <w:spacing w:line="360" w:lineRule="auto"/>
              <w:jc w:val="both"/>
              <w:rPr>
                <w:rFonts w:ascii="Calibri" w:hAnsi="Calibri" w:cs="Calibri"/>
                <w:i/>
                <w:iCs/>
              </w:rPr>
            </w:pPr>
          </w:p>
        </w:tc>
        <w:tc>
          <w:tcPr>
            <w:tcW w:w="0" w:type="auto"/>
            <w:vAlign w:val="center"/>
          </w:tcPr>
          <w:p w14:paraId="76629BCD" w14:textId="77777777" w:rsidR="00CA652D" w:rsidRPr="009645F4" w:rsidRDefault="00CA652D" w:rsidP="009645F4">
            <w:pPr>
              <w:spacing w:line="360" w:lineRule="auto"/>
              <w:jc w:val="both"/>
              <w:rPr>
                <w:rFonts w:ascii="Calibri" w:hAnsi="Calibri" w:cs="Calibri"/>
              </w:rPr>
            </w:pPr>
          </w:p>
        </w:tc>
      </w:tr>
    </w:tbl>
    <w:p w14:paraId="6402039E" w14:textId="77777777" w:rsidR="00CA652D" w:rsidRPr="009645F4" w:rsidRDefault="00CA652D" w:rsidP="009645F4">
      <w:pPr>
        <w:pStyle w:val="Ttulo3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2.6 Riesgos y mitigaciones</w:t>
      </w:r>
    </w:p>
    <w:p w14:paraId="4A5876FD" w14:textId="77777777" w:rsidR="00CA652D" w:rsidRPr="009645F4" w:rsidRDefault="00CA652D" w:rsidP="009645F4">
      <w:pPr>
        <w:spacing w:line="360" w:lineRule="auto"/>
        <w:jc w:val="both"/>
        <w:rPr>
          <w:rFonts w:ascii="Calibri" w:hAnsi="Calibri" w:cs="Calibri"/>
        </w:rPr>
      </w:pPr>
    </w:p>
    <w:p w14:paraId="3C51B983" w14:textId="77777777" w:rsidR="00CA652D" w:rsidRPr="00CA652D" w:rsidRDefault="00CA652D" w:rsidP="009645F4">
      <w:pPr>
        <w:numPr>
          <w:ilvl w:val="0"/>
          <w:numId w:val="10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Datos insuficientes / variabilidad gestual.</w:t>
      </w:r>
      <w:r w:rsidRPr="00CA652D">
        <w:rPr>
          <w:rFonts w:ascii="Calibri" w:hAnsi="Calibri" w:cs="Calibri"/>
        </w:rPr>
        <w:t xml:space="preserve"> Usar </w:t>
      </w:r>
      <w:r w:rsidRPr="00CA652D">
        <w:rPr>
          <w:rFonts w:ascii="Calibri" w:hAnsi="Calibri" w:cs="Calibri"/>
          <w:i/>
          <w:iCs/>
        </w:rPr>
        <w:t xml:space="preserve">data </w:t>
      </w:r>
      <w:proofErr w:type="spellStart"/>
      <w:r w:rsidRPr="00CA652D">
        <w:rPr>
          <w:rFonts w:ascii="Calibri" w:hAnsi="Calibri" w:cs="Calibri"/>
          <w:i/>
          <w:iCs/>
        </w:rPr>
        <w:t>augmentation</w:t>
      </w:r>
      <w:proofErr w:type="spellEnd"/>
      <w:r w:rsidRPr="00CA652D">
        <w:rPr>
          <w:rFonts w:ascii="Calibri" w:hAnsi="Calibri" w:cs="Calibri"/>
        </w:rPr>
        <w:t xml:space="preserve"> y capturas controladas; foco en un vocabulario acotado.</w:t>
      </w:r>
    </w:p>
    <w:p w14:paraId="2646ACC2" w14:textId="77777777" w:rsidR="00CA652D" w:rsidRPr="00CA652D" w:rsidRDefault="00CA652D" w:rsidP="009645F4">
      <w:pPr>
        <w:numPr>
          <w:ilvl w:val="0"/>
          <w:numId w:val="10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Rendimiento en gama media.</w:t>
      </w:r>
      <w:r w:rsidRPr="00CA652D">
        <w:rPr>
          <w:rFonts w:ascii="Calibri" w:hAnsi="Calibri" w:cs="Calibri"/>
        </w:rPr>
        <w:t xml:space="preserve"> Cuantización y </w:t>
      </w:r>
      <w:proofErr w:type="spellStart"/>
      <w:r w:rsidRPr="00CA652D">
        <w:rPr>
          <w:rFonts w:ascii="Calibri" w:hAnsi="Calibri" w:cs="Calibri"/>
          <w:i/>
          <w:iCs/>
        </w:rPr>
        <w:t>profiling</w:t>
      </w:r>
      <w:proofErr w:type="spellEnd"/>
      <w:r w:rsidRPr="00CA652D">
        <w:rPr>
          <w:rFonts w:ascii="Calibri" w:hAnsi="Calibri" w:cs="Calibri"/>
        </w:rPr>
        <w:t>; límites de FPS/entrada.</w:t>
      </w:r>
    </w:p>
    <w:p w14:paraId="005E63F9" w14:textId="77777777" w:rsidR="00CA652D" w:rsidRPr="00CA652D" w:rsidRDefault="00CA652D" w:rsidP="009645F4">
      <w:pPr>
        <w:numPr>
          <w:ilvl w:val="0"/>
          <w:numId w:val="10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lastRenderedPageBreak/>
        <w:t>Ambientes de luz/oclusiones.</w:t>
      </w:r>
      <w:r w:rsidRPr="00CA652D">
        <w:rPr>
          <w:rFonts w:ascii="Calibri" w:hAnsi="Calibri" w:cs="Calibri"/>
        </w:rPr>
        <w:t xml:space="preserve"> Recomendaciones de uso y detección de baja confianza con </w:t>
      </w:r>
      <w:proofErr w:type="spellStart"/>
      <w:r w:rsidRPr="00CA652D">
        <w:rPr>
          <w:rFonts w:ascii="Calibri" w:hAnsi="Calibri" w:cs="Calibri"/>
          <w:i/>
          <w:iCs/>
        </w:rPr>
        <w:t>fallback</w:t>
      </w:r>
      <w:proofErr w:type="spellEnd"/>
      <w:r w:rsidRPr="00CA652D">
        <w:rPr>
          <w:rFonts w:ascii="Calibri" w:hAnsi="Calibri" w:cs="Calibri"/>
        </w:rPr>
        <w:t xml:space="preserve"> a texto manual.</w:t>
      </w:r>
    </w:p>
    <w:p w14:paraId="402E0499" w14:textId="77777777" w:rsidR="00CA652D" w:rsidRPr="009645F4" w:rsidRDefault="00CA652D" w:rsidP="009645F4">
      <w:pPr>
        <w:numPr>
          <w:ilvl w:val="0"/>
          <w:numId w:val="10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Brecha con comunidad sorda.</w:t>
      </w:r>
      <w:r w:rsidRPr="00CA652D">
        <w:rPr>
          <w:rFonts w:ascii="Calibri" w:hAnsi="Calibri" w:cs="Calibri"/>
        </w:rPr>
        <w:t xml:space="preserve"> Consulta temprana (validación de vocabulario y UX); respeto a </w:t>
      </w:r>
      <w:proofErr w:type="spellStart"/>
      <w:r w:rsidRPr="00CA652D">
        <w:rPr>
          <w:rFonts w:ascii="Calibri" w:hAnsi="Calibri" w:cs="Calibri"/>
        </w:rPr>
        <w:t>LSCh</w:t>
      </w:r>
      <w:proofErr w:type="spellEnd"/>
      <w:r w:rsidRPr="00CA652D">
        <w:rPr>
          <w:rFonts w:ascii="Calibri" w:hAnsi="Calibri" w:cs="Calibri"/>
        </w:rPr>
        <w:t>.</w:t>
      </w:r>
    </w:p>
    <w:p w14:paraId="7F2B245E" w14:textId="77777777" w:rsidR="00CA652D" w:rsidRPr="00CA652D" w:rsidRDefault="00CA652D" w:rsidP="009645F4">
      <w:pPr>
        <w:spacing w:line="360" w:lineRule="auto"/>
        <w:ind w:left="720"/>
        <w:jc w:val="both"/>
        <w:rPr>
          <w:rFonts w:ascii="Calibri" w:hAnsi="Calibri" w:cs="Calibri"/>
        </w:rPr>
      </w:pPr>
    </w:p>
    <w:p w14:paraId="125C2912" w14:textId="77777777" w:rsidR="00CA652D" w:rsidRPr="009645F4" w:rsidRDefault="00CA652D" w:rsidP="009645F4">
      <w:pPr>
        <w:pStyle w:val="Ttulo3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2.7 Pruebas y métricas de calidad</w:t>
      </w:r>
    </w:p>
    <w:p w14:paraId="74A05E45" w14:textId="77777777" w:rsidR="00CA652D" w:rsidRPr="00CA652D" w:rsidRDefault="00CA652D" w:rsidP="009645F4">
      <w:pPr>
        <w:numPr>
          <w:ilvl w:val="0"/>
          <w:numId w:val="11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Modelo:</w:t>
      </w:r>
      <w:r w:rsidRPr="00CA652D">
        <w:rPr>
          <w:rFonts w:ascii="Calibri" w:hAnsi="Calibri" w:cs="Calibri"/>
        </w:rPr>
        <w:t xml:space="preserve"> </w:t>
      </w:r>
      <w:proofErr w:type="spellStart"/>
      <w:r w:rsidRPr="00CA652D">
        <w:rPr>
          <w:rFonts w:ascii="Calibri" w:hAnsi="Calibri" w:cs="Calibri"/>
        </w:rPr>
        <w:t>Accuracy</w:t>
      </w:r>
      <w:proofErr w:type="spellEnd"/>
      <w:r w:rsidRPr="00CA652D">
        <w:rPr>
          <w:rFonts w:ascii="Calibri" w:hAnsi="Calibri" w:cs="Calibri"/>
        </w:rPr>
        <w:t xml:space="preserve"> y F1 macro por clase; matriz de confusión; </w:t>
      </w:r>
      <w:proofErr w:type="spellStart"/>
      <w:r w:rsidRPr="00CA652D">
        <w:rPr>
          <w:rFonts w:ascii="Calibri" w:hAnsi="Calibri" w:cs="Calibri"/>
          <w:i/>
          <w:iCs/>
        </w:rPr>
        <w:t>hold</w:t>
      </w:r>
      <w:r w:rsidRPr="00CA652D">
        <w:rPr>
          <w:rFonts w:ascii="Calibri" w:hAnsi="Calibri" w:cs="Calibri"/>
          <w:i/>
          <w:iCs/>
        </w:rPr>
        <w:noBreakHyphen/>
        <w:t>out</w:t>
      </w:r>
      <w:proofErr w:type="spellEnd"/>
      <w:r w:rsidRPr="00CA652D">
        <w:rPr>
          <w:rFonts w:ascii="Calibri" w:hAnsi="Calibri" w:cs="Calibri"/>
        </w:rPr>
        <w:t xml:space="preserve"> por usuario.</w:t>
      </w:r>
    </w:p>
    <w:p w14:paraId="474D68E3" w14:textId="77777777" w:rsidR="00CA652D" w:rsidRPr="00CA652D" w:rsidRDefault="00CA652D" w:rsidP="009645F4">
      <w:pPr>
        <w:numPr>
          <w:ilvl w:val="0"/>
          <w:numId w:val="11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App:</w:t>
      </w:r>
      <w:r w:rsidRPr="00CA652D">
        <w:rPr>
          <w:rFonts w:ascii="Calibri" w:hAnsi="Calibri" w:cs="Calibri"/>
        </w:rPr>
        <w:t xml:space="preserve"> Latencia </w:t>
      </w:r>
      <w:proofErr w:type="spellStart"/>
      <w:r w:rsidRPr="00CA652D">
        <w:rPr>
          <w:rFonts w:ascii="Calibri" w:hAnsi="Calibri" w:cs="Calibri"/>
          <w:i/>
          <w:iCs/>
        </w:rPr>
        <w:t>end</w:t>
      </w:r>
      <w:r w:rsidRPr="00CA652D">
        <w:rPr>
          <w:rFonts w:ascii="Calibri" w:hAnsi="Calibri" w:cs="Calibri"/>
          <w:i/>
          <w:iCs/>
        </w:rPr>
        <w:noBreakHyphen/>
        <w:t>to</w:t>
      </w:r>
      <w:r w:rsidRPr="00CA652D">
        <w:rPr>
          <w:rFonts w:ascii="Calibri" w:hAnsi="Calibri" w:cs="Calibri"/>
          <w:i/>
          <w:iCs/>
        </w:rPr>
        <w:noBreakHyphen/>
        <w:t>end</w:t>
      </w:r>
      <w:proofErr w:type="spellEnd"/>
      <w:r w:rsidRPr="00CA652D">
        <w:rPr>
          <w:rFonts w:ascii="Calibri" w:hAnsi="Calibri" w:cs="Calibri"/>
        </w:rPr>
        <w:t xml:space="preserve"> (&lt; 300 ms), </w:t>
      </w:r>
      <w:proofErr w:type="spellStart"/>
      <w:r w:rsidRPr="00CA652D">
        <w:rPr>
          <w:rFonts w:ascii="Calibri" w:hAnsi="Calibri" w:cs="Calibri"/>
          <w:i/>
          <w:iCs/>
        </w:rPr>
        <w:t>jank</w:t>
      </w:r>
      <w:proofErr w:type="spellEnd"/>
      <w:r w:rsidRPr="00CA652D">
        <w:rPr>
          <w:rFonts w:ascii="Calibri" w:hAnsi="Calibri" w:cs="Calibri"/>
        </w:rPr>
        <w:t xml:space="preserve"> &lt; 5%, </w:t>
      </w:r>
      <w:proofErr w:type="spellStart"/>
      <w:r w:rsidRPr="00CA652D">
        <w:rPr>
          <w:rFonts w:ascii="Calibri" w:hAnsi="Calibri" w:cs="Calibri"/>
          <w:i/>
          <w:iCs/>
        </w:rPr>
        <w:t>crash</w:t>
      </w:r>
      <w:proofErr w:type="spellEnd"/>
      <w:r w:rsidRPr="00CA652D">
        <w:rPr>
          <w:rFonts w:ascii="Calibri" w:hAnsi="Calibri" w:cs="Calibri"/>
          <w:i/>
          <w:iCs/>
        </w:rPr>
        <w:noBreakHyphen/>
        <w:t xml:space="preserve">free </w:t>
      </w:r>
      <w:proofErr w:type="spellStart"/>
      <w:r w:rsidRPr="00CA652D">
        <w:rPr>
          <w:rFonts w:ascii="Calibri" w:hAnsi="Calibri" w:cs="Calibri"/>
          <w:i/>
          <w:iCs/>
        </w:rPr>
        <w:t>sessions</w:t>
      </w:r>
      <w:proofErr w:type="spellEnd"/>
      <w:r w:rsidRPr="00CA652D">
        <w:rPr>
          <w:rFonts w:ascii="Calibri" w:hAnsi="Calibri" w:cs="Calibri"/>
        </w:rPr>
        <w:t xml:space="preserve"> &gt; 99%.</w:t>
      </w:r>
    </w:p>
    <w:p w14:paraId="7FBDB4FC" w14:textId="77777777" w:rsidR="00CA652D" w:rsidRPr="00CA652D" w:rsidRDefault="00CA652D" w:rsidP="009645F4">
      <w:pPr>
        <w:numPr>
          <w:ilvl w:val="0"/>
          <w:numId w:val="11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Accesibilidad:</w:t>
      </w:r>
      <w:r w:rsidRPr="00CA652D">
        <w:rPr>
          <w:rFonts w:ascii="Calibri" w:hAnsi="Calibri" w:cs="Calibri"/>
        </w:rPr>
        <w:t xml:space="preserve"> </w:t>
      </w:r>
      <w:proofErr w:type="spellStart"/>
      <w:r w:rsidRPr="00CA652D">
        <w:rPr>
          <w:rFonts w:ascii="Calibri" w:hAnsi="Calibri" w:cs="Calibri"/>
        </w:rPr>
        <w:t>Contrast</w:t>
      </w:r>
      <w:proofErr w:type="spellEnd"/>
      <w:r w:rsidRPr="00CA652D">
        <w:rPr>
          <w:rFonts w:ascii="Calibri" w:hAnsi="Calibri" w:cs="Calibri"/>
        </w:rPr>
        <w:t xml:space="preserve"> ratio ≥ 4.5:1; tamaños de fuente escalables; </w:t>
      </w:r>
      <w:proofErr w:type="spellStart"/>
      <w:r w:rsidRPr="00CA652D">
        <w:rPr>
          <w:rFonts w:ascii="Calibri" w:hAnsi="Calibri" w:cs="Calibri"/>
          <w:i/>
          <w:iCs/>
        </w:rPr>
        <w:t>screen</w:t>
      </w:r>
      <w:proofErr w:type="spellEnd"/>
      <w:r w:rsidRPr="00CA652D">
        <w:rPr>
          <w:rFonts w:ascii="Calibri" w:hAnsi="Calibri" w:cs="Calibri"/>
          <w:i/>
          <w:iCs/>
        </w:rPr>
        <w:t xml:space="preserve"> </w:t>
      </w:r>
      <w:proofErr w:type="spellStart"/>
      <w:r w:rsidRPr="00CA652D">
        <w:rPr>
          <w:rFonts w:ascii="Calibri" w:hAnsi="Calibri" w:cs="Calibri"/>
          <w:i/>
          <w:iCs/>
        </w:rPr>
        <w:t>reader</w:t>
      </w:r>
      <w:proofErr w:type="spellEnd"/>
      <w:r w:rsidRPr="00CA652D">
        <w:rPr>
          <w:rFonts w:ascii="Calibri" w:hAnsi="Calibri" w:cs="Calibri"/>
        </w:rPr>
        <w:t xml:space="preserve">; </w:t>
      </w:r>
      <w:proofErr w:type="spellStart"/>
      <w:r w:rsidRPr="00CA652D">
        <w:rPr>
          <w:rFonts w:ascii="Calibri" w:hAnsi="Calibri" w:cs="Calibri"/>
          <w:i/>
          <w:iCs/>
        </w:rPr>
        <w:t>haptic</w:t>
      </w:r>
      <w:proofErr w:type="spellEnd"/>
      <w:r w:rsidRPr="00CA652D">
        <w:rPr>
          <w:rFonts w:ascii="Calibri" w:hAnsi="Calibri" w:cs="Calibri"/>
          <w:i/>
          <w:iCs/>
        </w:rPr>
        <w:t xml:space="preserve"> </w:t>
      </w:r>
      <w:proofErr w:type="spellStart"/>
      <w:r w:rsidRPr="00CA652D">
        <w:rPr>
          <w:rFonts w:ascii="Calibri" w:hAnsi="Calibri" w:cs="Calibri"/>
          <w:i/>
          <w:iCs/>
        </w:rPr>
        <w:t>feedback</w:t>
      </w:r>
      <w:proofErr w:type="spellEnd"/>
      <w:r w:rsidRPr="00CA652D">
        <w:rPr>
          <w:rFonts w:ascii="Calibri" w:hAnsi="Calibri" w:cs="Calibri"/>
        </w:rPr>
        <w:t>.</w:t>
      </w:r>
    </w:p>
    <w:p w14:paraId="2BD536A9" w14:textId="77777777" w:rsidR="00CA652D" w:rsidRPr="009645F4" w:rsidRDefault="00CA652D" w:rsidP="009645F4">
      <w:pPr>
        <w:pStyle w:val="Ttulo3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2.8 Consideraciones éticas y de accesibilidad</w:t>
      </w:r>
    </w:p>
    <w:p w14:paraId="2D9EC8D6" w14:textId="77777777" w:rsidR="00CA652D" w:rsidRPr="00CA652D" w:rsidRDefault="00CA652D" w:rsidP="009645F4">
      <w:pPr>
        <w:numPr>
          <w:ilvl w:val="0"/>
          <w:numId w:val="12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Privacidad por diseño:</w:t>
      </w:r>
      <w:r w:rsidRPr="00CA652D">
        <w:rPr>
          <w:rFonts w:ascii="Calibri" w:hAnsi="Calibri" w:cs="Calibri"/>
        </w:rPr>
        <w:t xml:space="preserve"> sin envío de video; </w:t>
      </w:r>
      <w:proofErr w:type="spellStart"/>
      <w:r w:rsidRPr="00CA652D">
        <w:rPr>
          <w:rFonts w:ascii="Calibri" w:hAnsi="Calibri" w:cs="Calibri"/>
          <w:i/>
          <w:iCs/>
        </w:rPr>
        <w:t>opt</w:t>
      </w:r>
      <w:proofErr w:type="spellEnd"/>
      <w:r w:rsidRPr="00CA652D">
        <w:rPr>
          <w:rFonts w:ascii="Calibri" w:hAnsi="Calibri" w:cs="Calibri"/>
          <w:i/>
          <w:iCs/>
        </w:rPr>
        <w:noBreakHyphen/>
        <w:t>in</w:t>
      </w:r>
      <w:r w:rsidRPr="00CA652D">
        <w:rPr>
          <w:rFonts w:ascii="Calibri" w:hAnsi="Calibri" w:cs="Calibri"/>
        </w:rPr>
        <w:t xml:space="preserve"> para telemetría.</w:t>
      </w:r>
    </w:p>
    <w:p w14:paraId="3F8B929C" w14:textId="77777777" w:rsidR="00CA652D" w:rsidRPr="00CA652D" w:rsidRDefault="00CA652D" w:rsidP="009645F4">
      <w:pPr>
        <w:numPr>
          <w:ilvl w:val="0"/>
          <w:numId w:val="12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Inclusión:</w:t>
      </w:r>
      <w:r w:rsidRPr="00CA652D">
        <w:rPr>
          <w:rFonts w:ascii="Calibri" w:hAnsi="Calibri" w:cs="Calibri"/>
        </w:rPr>
        <w:t xml:space="preserve"> </w:t>
      </w:r>
      <w:proofErr w:type="spellStart"/>
      <w:r w:rsidRPr="00CA652D">
        <w:rPr>
          <w:rFonts w:ascii="Calibri" w:hAnsi="Calibri" w:cs="Calibri"/>
        </w:rPr>
        <w:t>co</w:t>
      </w:r>
      <w:r w:rsidRPr="00CA652D">
        <w:rPr>
          <w:rFonts w:ascii="Calibri" w:hAnsi="Calibri" w:cs="Calibri"/>
        </w:rPr>
        <w:noBreakHyphen/>
        <w:t>diseño</w:t>
      </w:r>
      <w:proofErr w:type="spellEnd"/>
      <w:r w:rsidRPr="00CA652D">
        <w:rPr>
          <w:rFonts w:ascii="Calibri" w:hAnsi="Calibri" w:cs="Calibri"/>
        </w:rPr>
        <w:t xml:space="preserve"> con usuarios sordos; lenguaje respetuoso; documentación clara.</w:t>
      </w:r>
    </w:p>
    <w:p w14:paraId="68842E7B" w14:textId="77777777" w:rsidR="00CA652D" w:rsidRPr="009645F4" w:rsidRDefault="00CA652D" w:rsidP="009645F4">
      <w:pPr>
        <w:numPr>
          <w:ilvl w:val="0"/>
          <w:numId w:val="12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Licencias/datos:</w:t>
      </w:r>
      <w:r w:rsidRPr="00CA652D">
        <w:rPr>
          <w:rFonts w:ascii="Calibri" w:hAnsi="Calibri" w:cs="Calibri"/>
        </w:rPr>
        <w:t xml:space="preserve"> uso de </w:t>
      </w:r>
      <w:proofErr w:type="spellStart"/>
      <w:r w:rsidRPr="00CA652D">
        <w:rPr>
          <w:rFonts w:ascii="Calibri" w:hAnsi="Calibri" w:cs="Calibri"/>
        </w:rPr>
        <w:t>datasets</w:t>
      </w:r>
      <w:proofErr w:type="spellEnd"/>
      <w:r w:rsidRPr="00CA652D">
        <w:rPr>
          <w:rFonts w:ascii="Calibri" w:hAnsi="Calibri" w:cs="Calibri"/>
        </w:rPr>
        <w:t xml:space="preserve"> permitidos; atribución; </w:t>
      </w:r>
      <w:proofErr w:type="spellStart"/>
      <w:r w:rsidRPr="00CA652D">
        <w:rPr>
          <w:rFonts w:ascii="Calibri" w:hAnsi="Calibri" w:cs="Calibri"/>
          <w:i/>
          <w:iCs/>
        </w:rPr>
        <w:t>model</w:t>
      </w:r>
      <w:proofErr w:type="spellEnd"/>
      <w:r w:rsidRPr="00CA652D">
        <w:rPr>
          <w:rFonts w:ascii="Calibri" w:hAnsi="Calibri" w:cs="Calibri"/>
          <w:i/>
          <w:iCs/>
        </w:rPr>
        <w:t xml:space="preserve"> </w:t>
      </w:r>
      <w:proofErr w:type="spellStart"/>
      <w:r w:rsidRPr="00CA652D">
        <w:rPr>
          <w:rFonts w:ascii="Calibri" w:hAnsi="Calibri" w:cs="Calibri"/>
          <w:i/>
          <w:iCs/>
        </w:rPr>
        <w:t>cards</w:t>
      </w:r>
      <w:proofErr w:type="spellEnd"/>
      <w:r w:rsidRPr="00CA652D">
        <w:rPr>
          <w:rFonts w:ascii="Calibri" w:hAnsi="Calibri" w:cs="Calibri"/>
        </w:rPr>
        <w:t>.</w:t>
      </w:r>
    </w:p>
    <w:p w14:paraId="1A0F7584" w14:textId="77777777" w:rsidR="00CA652D" w:rsidRDefault="00CA652D" w:rsidP="009645F4">
      <w:pPr>
        <w:spacing w:line="360" w:lineRule="auto"/>
        <w:ind w:left="720"/>
        <w:jc w:val="both"/>
        <w:rPr>
          <w:rFonts w:ascii="Calibri" w:hAnsi="Calibri" w:cs="Calibri"/>
        </w:rPr>
      </w:pPr>
    </w:p>
    <w:p w14:paraId="225571FE" w14:textId="77777777" w:rsidR="009645F4" w:rsidRPr="00CA652D" w:rsidRDefault="009645F4" w:rsidP="009645F4">
      <w:pPr>
        <w:spacing w:line="360" w:lineRule="auto"/>
        <w:ind w:left="720"/>
        <w:jc w:val="both"/>
        <w:rPr>
          <w:rFonts w:ascii="Calibri" w:hAnsi="Calibri" w:cs="Calibri"/>
        </w:rPr>
      </w:pPr>
    </w:p>
    <w:p w14:paraId="5BE8C223" w14:textId="43C9EF06" w:rsidR="00CA652D" w:rsidRPr="009645F4" w:rsidRDefault="00CA652D" w:rsidP="009645F4">
      <w:pPr>
        <w:pStyle w:val="Ttulo2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3. Relación del proyecto con las competencias del perfil de egreso</w:t>
      </w:r>
    </w:p>
    <w:p w14:paraId="43A9D39F" w14:textId="4FB19A85" w:rsidR="00CA652D" w:rsidRPr="009645F4" w:rsidRDefault="00CA652D" w:rsidP="009645F4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Análisis y diseño de soluciones de software. Modelado de pipeline de visión y arquitectura móvil.</w:t>
      </w:r>
    </w:p>
    <w:p w14:paraId="65284BAF" w14:textId="57ABAADC" w:rsidR="00CA652D" w:rsidRPr="009645F4" w:rsidRDefault="00CA652D" w:rsidP="009645F4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Desarrollo e integración de aplicaciones. Implementación de </w:t>
      </w:r>
      <w:proofErr w:type="gramStart"/>
      <w:r w:rsidRPr="009645F4">
        <w:rPr>
          <w:rFonts w:ascii="Calibri" w:hAnsi="Calibri" w:cs="Calibri"/>
        </w:rPr>
        <w:t>app</w:t>
      </w:r>
      <w:proofErr w:type="gramEnd"/>
      <w:r w:rsidRPr="009645F4">
        <w:rPr>
          <w:rFonts w:ascii="Calibri" w:hAnsi="Calibri" w:cs="Calibri"/>
        </w:rPr>
        <w:t xml:space="preserve"> móvil, integración de </w:t>
      </w:r>
      <w:proofErr w:type="spellStart"/>
      <w:r w:rsidRPr="009645F4">
        <w:rPr>
          <w:rFonts w:ascii="Calibri" w:hAnsi="Calibri" w:cs="Calibri"/>
        </w:rPr>
        <w:t>MediaPipe</w:t>
      </w:r>
      <w:proofErr w:type="spellEnd"/>
      <w:r w:rsidRPr="009645F4">
        <w:rPr>
          <w:rFonts w:ascii="Calibri" w:hAnsi="Calibri" w:cs="Calibri"/>
        </w:rPr>
        <w:t>/</w:t>
      </w:r>
      <w:proofErr w:type="spellStart"/>
      <w:r w:rsidRPr="009645F4">
        <w:rPr>
          <w:rFonts w:ascii="Calibri" w:hAnsi="Calibri" w:cs="Calibri"/>
        </w:rPr>
        <w:t>TFLite</w:t>
      </w:r>
      <w:proofErr w:type="spellEnd"/>
      <w:r w:rsidRPr="009645F4">
        <w:rPr>
          <w:rFonts w:ascii="Calibri" w:hAnsi="Calibri" w:cs="Calibri"/>
        </w:rPr>
        <w:t>/TTS.</w:t>
      </w:r>
    </w:p>
    <w:p w14:paraId="55EC5902" w14:textId="6BF39A4C" w:rsidR="00CA652D" w:rsidRPr="009645F4" w:rsidRDefault="00CA652D" w:rsidP="009645F4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Gestión de datos y modelos. Curación de </w:t>
      </w:r>
      <w:proofErr w:type="spellStart"/>
      <w:r w:rsidRPr="009645F4">
        <w:rPr>
          <w:rFonts w:ascii="Calibri" w:hAnsi="Calibri" w:cs="Calibri"/>
        </w:rPr>
        <w:t>dataset</w:t>
      </w:r>
      <w:proofErr w:type="spellEnd"/>
      <w:r w:rsidRPr="009645F4">
        <w:rPr>
          <w:rFonts w:ascii="Calibri" w:hAnsi="Calibri" w:cs="Calibri"/>
        </w:rPr>
        <w:t xml:space="preserve">, </w:t>
      </w:r>
      <w:proofErr w:type="spellStart"/>
      <w:r w:rsidRPr="009645F4">
        <w:rPr>
          <w:rFonts w:ascii="Calibri" w:hAnsi="Calibri" w:cs="Calibri"/>
        </w:rPr>
        <w:t>feature</w:t>
      </w:r>
      <w:proofErr w:type="spellEnd"/>
      <w:r w:rsidRPr="009645F4">
        <w:rPr>
          <w:rFonts w:ascii="Calibri" w:hAnsi="Calibri" w:cs="Calibri"/>
        </w:rPr>
        <w:t xml:space="preserve"> </w:t>
      </w:r>
      <w:proofErr w:type="spellStart"/>
      <w:r w:rsidRPr="009645F4">
        <w:rPr>
          <w:rFonts w:ascii="Calibri" w:hAnsi="Calibri" w:cs="Calibri"/>
        </w:rPr>
        <w:t>engineering</w:t>
      </w:r>
      <w:proofErr w:type="spellEnd"/>
      <w:r w:rsidRPr="009645F4">
        <w:rPr>
          <w:rFonts w:ascii="Calibri" w:hAnsi="Calibri" w:cs="Calibri"/>
        </w:rPr>
        <w:t>, entrenamiento y evaluación.</w:t>
      </w:r>
    </w:p>
    <w:p w14:paraId="671F72CC" w14:textId="714AE6A8" w:rsidR="00CA652D" w:rsidRPr="009645F4" w:rsidRDefault="00CA652D" w:rsidP="009645F4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lastRenderedPageBreak/>
        <w:t xml:space="preserve">Aseguramiento de la calidad. </w:t>
      </w:r>
      <w:proofErr w:type="spellStart"/>
      <w:r w:rsidRPr="009645F4">
        <w:rPr>
          <w:rFonts w:ascii="Calibri" w:hAnsi="Calibri" w:cs="Calibri"/>
        </w:rPr>
        <w:t>Unit</w:t>
      </w:r>
      <w:proofErr w:type="spellEnd"/>
      <w:r w:rsidRPr="009645F4">
        <w:rPr>
          <w:rFonts w:ascii="Calibri" w:hAnsi="Calibri" w:cs="Calibri"/>
        </w:rPr>
        <w:t xml:space="preserve">/UI </w:t>
      </w:r>
      <w:proofErr w:type="spellStart"/>
      <w:r w:rsidRPr="009645F4">
        <w:rPr>
          <w:rFonts w:ascii="Calibri" w:hAnsi="Calibri" w:cs="Calibri"/>
        </w:rPr>
        <w:t>tests</w:t>
      </w:r>
      <w:proofErr w:type="spellEnd"/>
      <w:r w:rsidRPr="009645F4">
        <w:rPr>
          <w:rFonts w:ascii="Calibri" w:hAnsi="Calibri" w:cs="Calibri"/>
        </w:rPr>
        <w:t>, métricas de rendimiento, accesibilidad y estabilidad.</w:t>
      </w:r>
    </w:p>
    <w:p w14:paraId="3C83EA7B" w14:textId="4BAB3D4C" w:rsidR="00CA652D" w:rsidRPr="009645F4" w:rsidRDefault="00CA652D" w:rsidP="009645F4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Gestión de proyectos y metodologías ágiles. SCRUM, planificación por </w:t>
      </w:r>
      <w:proofErr w:type="spellStart"/>
      <w:r w:rsidRPr="009645F4">
        <w:rPr>
          <w:rFonts w:ascii="Calibri" w:hAnsi="Calibri" w:cs="Calibri"/>
        </w:rPr>
        <w:t>sprints</w:t>
      </w:r>
      <w:proofErr w:type="spellEnd"/>
      <w:r w:rsidRPr="009645F4">
        <w:rPr>
          <w:rFonts w:ascii="Calibri" w:hAnsi="Calibri" w:cs="Calibri"/>
        </w:rPr>
        <w:t>, trazabilidad en Jira.</w:t>
      </w:r>
    </w:p>
    <w:p w14:paraId="2BC73984" w14:textId="5131F3E7" w:rsidR="00CA652D" w:rsidRDefault="00CA652D" w:rsidP="009645F4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Ética, profesionalismo y comunicación. Accesibilidad, privacidad, documentación y divulgación responsable.</w:t>
      </w:r>
    </w:p>
    <w:p w14:paraId="65E20167" w14:textId="77777777" w:rsidR="00647AC3" w:rsidRPr="009645F4" w:rsidRDefault="00647AC3" w:rsidP="00647AC3">
      <w:pPr>
        <w:pStyle w:val="Prrafodelista"/>
        <w:spacing w:line="360" w:lineRule="auto"/>
        <w:ind w:left="1080"/>
        <w:jc w:val="both"/>
        <w:rPr>
          <w:rFonts w:ascii="Calibri" w:hAnsi="Calibri" w:cs="Calibri"/>
        </w:rPr>
      </w:pPr>
    </w:p>
    <w:p w14:paraId="7DC11E5E" w14:textId="77777777" w:rsidR="00CA652D" w:rsidRPr="009645F4" w:rsidRDefault="00CA652D" w:rsidP="009645F4">
      <w:pPr>
        <w:pStyle w:val="Ttulo2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4. Relación con mis intereses profesionales</w:t>
      </w:r>
    </w:p>
    <w:p w14:paraId="74B6F78D" w14:textId="77777777" w:rsidR="00CA652D" w:rsidRPr="009645F4" w:rsidRDefault="00CA652D" w:rsidP="009645F4">
      <w:pPr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 xml:space="preserve">Me especializo en desarrollo web/móvil e inteligencia artificial aplicada. Este proyecto consolida habilidades en visión por computador y </w:t>
      </w:r>
      <w:proofErr w:type="spellStart"/>
      <w:r w:rsidRPr="009645F4">
        <w:rPr>
          <w:rFonts w:ascii="Calibri" w:hAnsi="Calibri" w:cs="Calibri"/>
        </w:rPr>
        <w:t>edge</w:t>
      </w:r>
      <w:proofErr w:type="spellEnd"/>
      <w:r w:rsidRPr="009645F4">
        <w:rPr>
          <w:rFonts w:ascii="Calibri" w:hAnsi="Calibri" w:cs="Calibri"/>
        </w:rPr>
        <w:t xml:space="preserve"> ML, alineadas con mi interés por soluciones con impacto social y despliegue real en producción. Fortalece mi portafolio técnico (arquitecturas modernas, CI/CD, accesibilidad) y mi proyección hacia roles de Desarrollador/a Móvil, Ingeniero/a de ML aplicado o Full</w:t>
      </w:r>
      <w:r w:rsidRPr="009645F4">
        <w:rPr>
          <w:rFonts w:ascii="Calibri" w:hAnsi="Calibri" w:cs="Calibri"/>
        </w:rPr>
        <w:noBreakHyphen/>
      </w:r>
      <w:proofErr w:type="spellStart"/>
      <w:r w:rsidRPr="009645F4">
        <w:rPr>
          <w:rFonts w:ascii="Calibri" w:hAnsi="Calibri" w:cs="Calibri"/>
        </w:rPr>
        <w:t>Stack</w:t>
      </w:r>
      <w:proofErr w:type="spellEnd"/>
      <w:r w:rsidRPr="009645F4">
        <w:rPr>
          <w:rFonts w:ascii="Calibri" w:hAnsi="Calibri" w:cs="Calibri"/>
        </w:rPr>
        <w:t xml:space="preserve"> con enfoque en IA.</w:t>
      </w:r>
    </w:p>
    <w:p w14:paraId="2B231536" w14:textId="77777777" w:rsidR="00CA652D" w:rsidRPr="009645F4" w:rsidRDefault="00CA652D" w:rsidP="009645F4">
      <w:pPr>
        <w:spacing w:line="360" w:lineRule="auto"/>
        <w:jc w:val="both"/>
        <w:rPr>
          <w:rFonts w:ascii="Calibri" w:hAnsi="Calibri" w:cs="Calibri"/>
        </w:rPr>
      </w:pPr>
    </w:p>
    <w:p w14:paraId="2E58E2A2" w14:textId="77777777" w:rsidR="00CA652D" w:rsidRDefault="00CA652D" w:rsidP="009645F4">
      <w:pPr>
        <w:pStyle w:val="Ttulo2"/>
        <w:spacing w:line="360" w:lineRule="auto"/>
        <w:jc w:val="both"/>
        <w:rPr>
          <w:rFonts w:ascii="Calibri" w:hAnsi="Calibri" w:cs="Calibri"/>
        </w:rPr>
      </w:pPr>
    </w:p>
    <w:p w14:paraId="43795493" w14:textId="77777777" w:rsidR="00647AC3" w:rsidRDefault="00647AC3" w:rsidP="00647AC3"/>
    <w:p w14:paraId="5CC814B2" w14:textId="77777777" w:rsidR="00647AC3" w:rsidRDefault="00647AC3" w:rsidP="00647AC3"/>
    <w:p w14:paraId="537D7A0D" w14:textId="77777777" w:rsidR="00647AC3" w:rsidRDefault="00647AC3" w:rsidP="00647AC3"/>
    <w:p w14:paraId="582225D5" w14:textId="77777777" w:rsidR="00647AC3" w:rsidRDefault="00647AC3" w:rsidP="00647AC3"/>
    <w:p w14:paraId="23606C63" w14:textId="77777777" w:rsidR="00647AC3" w:rsidRPr="00647AC3" w:rsidRDefault="00647AC3" w:rsidP="00647AC3"/>
    <w:p w14:paraId="3157BDAE" w14:textId="63FEDEBB" w:rsidR="00CA652D" w:rsidRPr="009645F4" w:rsidRDefault="00CA652D" w:rsidP="009645F4">
      <w:pPr>
        <w:pStyle w:val="Ttulo2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5</w:t>
      </w:r>
      <w:r w:rsidRPr="009645F4">
        <w:rPr>
          <w:rFonts w:ascii="Calibri" w:hAnsi="Calibri" w:cs="Calibri"/>
        </w:rPr>
        <w:t>.</w:t>
      </w:r>
      <w:r w:rsidRPr="009645F4">
        <w:rPr>
          <w:rFonts w:ascii="Calibri" w:hAnsi="Calibri" w:cs="Calibri"/>
        </w:rPr>
        <w:t xml:space="preserve"> Factibilidad del proyecto en la asignatura</w:t>
      </w:r>
    </w:p>
    <w:p w14:paraId="2B24CEF2" w14:textId="77777777" w:rsidR="00CA652D" w:rsidRPr="00CA652D" w:rsidRDefault="00CA652D" w:rsidP="009645F4">
      <w:pPr>
        <w:numPr>
          <w:ilvl w:val="0"/>
          <w:numId w:val="16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Alcance acotado y medible:</w:t>
      </w:r>
      <w:r w:rsidRPr="00CA652D">
        <w:rPr>
          <w:rFonts w:ascii="Calibri" w:hAnsi="Calibri" w:cs="Calibri"/>
        </w:rPr>
        <w:t xml:space="preserve"> vocabulario inicial (alfabeto, números y ~50 señas).</w:t>
      </w:r>
    </w:p>
    <w:p w14:paraId="3E23DBA1" w14:textId="77777777" w:rsidR="00CA652D" w:rsidRPr="00CA652D" w:rsidRDefault="00CA652D" w:rsidP="009645F4">
      <w:pPr>
        <w:numPr>
          <w:ilvl w:val="0"/>
          <w:numId w:val="16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 xml:space="preserve">Tecnologías maduras y </w:t>
      </w:r>
      <w:r w:rsidRPr="00CA652D">
        <w:rPr>
          <w:rFonts w:ascii="Calibri" w:hAnsi="Calibri" w:cs="Calibri"/>
          <w:b/>
          <w:bCs/>
          <w:i/>
          <w:iCs/>
        </w:rPr>
        <w:t xml:space="preserve">free </w:t>
      </w:r>
      <w:proofErr w:type="spellStart"/>
      <w:r w:rsidRPr="00CA652D">
        <w:rPr>
          <w:rFonts w:ascii="Calibri" w:hAnsi="Calibri" w:cs="Calibri"/>
          <w:b/>
          <w:bCs/>
          <w:i/>
          <w:iCs/>
        </w:rPr>
        <w:t>tier</w:t>
      </w:r>
      <w:proofErr w:type="spellEnd"/>
      <w:r w:rsidRPr="00CA652D">
        <w:rPr>
          <w:rFonts w:ascii="Calibri" w:hAnsi="Calibri" w:cs="Calibri"/>
          <w:b/>
          <w:bCs/>
        </w:rPr>
        <w:t>:</w:t>
      </w:r>
      <w:r w:rsidRPr="00CA652D">
        <w:rPr>
          <w:rFonts w:ascii="Calibri" w:hAnsi="Calibri" w:cs="Calibri"/>
        </w:rPr>
        <w:t xml:space="preserve"> </w:t>
      </w:r>
      <w:proofErr w:type="spellStart"/>
      <w:r w:rsidRPr="00CA652D">
        <w:rPr>
          <w:rFonts w:ascii="Calibri" w:hAnsi="Calibri" w:cs="Calibri"/>
        </w:rPr>
        <w:t>MediaPipe</w:t>
      </w:r>
      <w:proofErr w:type="spellEnd"/>
      <w:r w:rsidRPr="00CA652D">
        <w:rPr>
          <w:rFonts w:ascii="Calibri" w:hAnsi="Calibri" w:cs="Calibri"/>
        </w:rPr>
        <w:t xml:space="preserve"> y </w:t>
      </w:r>
      <w:proofErr w:type="spellStart"/>
      <w:r w:rsidRPr="00CA652D">
        <w:rPr>
          <w:rFonts w:ascii="Calibri" w:hAnsi="Calibri" w:cs="Calibri"/>
        </w:rPr>
        <w:t>TFLite</w:t>
      </w:r>
      <w:proofErr w:type="spellEnd"/>
      <w:r w:rsidRPr="00CA652D">
        <w:rPr>
          <w:rFonts w:ascii="Calibri" w:hAnsi="Calibri" w:cs="Calibri"/>
        </w:rPr>
        <w:t xml:space="preserve"> permiten </w:t>
      </w:r>
      <w:proofErr w:type="spellStart"/>
      <w:r w:rsidRPr="00CA652D">
        <w:rPr>
          <w:rFonts w:ascii="Calibri" w:hAnsi="Calibri" w:cs="Calibri"/>
          <w:i/>
          <w:iCs/>
        </w:rPr>
        <w:t>on</w:t>
      </w:r>
      <w:r w:rsidRPr="00CA652D">
        <w:rPr>
          <w:rFonts w:ascii="Calibri" w:hAnsi="Calibri" w:cs="Calibri"/>
          <w:i/>
          <w:iCs/>
        </w:rPr>
        <w:noBreakHyphen/>
        <w:t>device</w:t>
      </w:r>
      <w:proofErr w:type="spellEnd"/>
      <w:r w:rsidRPr="00CA652D">
        <w:rPr>
          <w:rFonts w:ascii="Calibri" w:hAnsi="Calibri" w:cs="Calibri"/>
        </w:rPr>
        <w:t xml:space="preserve">; </w:t>
      </w:r>
      <w:proofErr w:type="spellStart"/>
      <w:r w:rsidRPr="00CA652D">
        <w:rPr>
          <w:rFonts w:ascii="Calibri" w:hAnsi="Calibri" w:cs="Calibri"/>
        </w:rPr>
        <w:t>Firebase</w:t>
      </w:r>
      <w:proofErr w:type="spellEnd"/>
      <w:r w:rsidRPr="00CA652D">
        <w:rPr>
          <w:rFonts w:ascii="Calibri" w:hAnsi="Calibri" w:cs="Calibri"/>
        </w:rPr>
        <w:t>/</w:t>
      </w:r>
      <w:proofErr w:type="spellStart"/>
      <w:r w:rsidRPr="00CA652D">
        <w:rPr>
          <w:rFonts w:ascii="Calibri" w:hAnsi="Calibri" w:cs="Calibri"/>
        </w:rPr>
        <w:t>Supabase</w:t>
      </w:r>
      <w:proofErr w:type="spellEnd"/>
      <w:r w:rsidRPr="00CA652D">
        <w:rPr>
          <w:rFonts w:ascii="Calibri" w:hAnsi="Calibri" w:cs="Calibri"/>
        </w:rPr>
        <w:t xml:space="preserve"> brindan servicios opcionales sin costo inicial.</w:t>
      </w:r>
    </w:p>
    <w:p w14:paraId="00AD79EF" w14:textId="77777777" w:rsidR="00CA652D" w:rsidRPr="00CA652D" w:rsidRDefault="00CA652D" w:rsidP="009645F4">
      <w:pPr>
        <w:numPr>
          <w:ilvl w:val="0"/>
          <w:numId w:val="16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 xml:space="preserve">Plan por </w:t>
      </w:r>
      <w:proofErr w:type="spellStart"/>
      <w:r w:rsidRPr="00CA652D">
        <w:rPr>
          <w:rFonts w:ascii="Calibri" w:hAnsi="Calibri" w:cs="Calibri"/>
          <w:b/>
          <w:bCs/>
        </w:rPr>
        <w:t>sprints</w:t>
      </w:r>
      <w:proofErr w:type="spellEnd"/>
      <w:r w:rsidRPr="00CA652D">
        <w:rPr>
          <w:rFonts w:ascii="Calibri" w:hAnsi="Calibri" w:cs="Calibri"/>
          <w:b/>
          <w:bCs/>
        </w:rPr>
        <w:t xml:space="preserve"> con entregables:</w:t>
      </w:r>
      <w:r w:rsidRPr="00CA652D">
        <w:rPr>
          <w:rFonts w:ascii="Calibri" w:hAnsi="Calibri" w:cs="Calibri"/>
        </w:rPr>
        <w:t xml:space="preserve"> hitos definidos (ver §2.5) y riesgo contenido.</w:t>
      </w:r>
    </w:p>
    <w:p w14:paraId="1A2B77BB" w14:textId="77777777" w:rsidR="00CA652D" w:rsidRPr="00CA652D" w:rsidRDefault="00CA652D" w:rsidP="009645F4">
      <w:pPr>
        <w:numPr>
          <w:ilvl w:val="0"/>
          <w:numId w:val="16"/>
        </w:num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  <w:b/>
          <w:bCs/>
        </w:rPr>
        <w:t>Recursos disponibles:</w:t>
      </w:r>
      <w:r w:rsidRPr="00CA652D">
        <w:rPr>
          <w:rFonts w:ascii="Calibri" w:hAnsi="Calibri" w:cs="Calibri"/>
        </w:rPr>
        <w:t xml:space="preserve"> repositorio, guías y </w:t>
      </w:r>
      <w:proofErr w:type="spellStart"/>
      <w:r w:rsidRPr="00CA652D">
        <w:rPr>
          <w:rFonts w:ascii="Calibri" w:hAnsi="Calibri" w:cs="Calibri"/>
          <w:i/>
          <w:iCs/>
        </w:rPr>
        <w:t>tooling</w:t>
      </w:r>
      <w:proofErr w:type="spellEnd"/>
      <w:r w:rsidRPr="00CA652D">
        <w:rPr>
          <w:rFonts w:ascii="Calibri" w:hAnsi="Calibri" w:cs="Calibri"/>
        </w:rPr>
        <w:t xml:space="preserve">; pruebas en teléfonos propios; </w:t>
      </w:r>
      <w:r w:rsidRPr="00CA652D">
        <w:rPr>
          <w:rFonts w:ascii="Calibri" w:hAnsi="Calibri" w:cs="Calibri"/>
          <w:i/>
          <w:iCs/>
        </w:rPr>
        <w:t>benchmarking</w:t>
      </w:r>
      <w:r w:rsidRPr="00CA652D">
        <w:rPr>
          <w:rFonts w:ascii="Calibri" w:hAnsi="Calibri" w:cs="Calibri"/>
        </w:rPr>
        <w:t xml:space="preserve"> del modelo.</w:t>
      </w:r>
      <w:r w:rsidRPr="00CA652D">
        <w:rPr>
          <w:rFonts w:ascii="Calibri" w:hAnsi="Calibri" w:cs="Calibri"/>
        </w:rPr>
        <w:br/>
      </w:r>
      <w:r w:rsidRPr="00CA652D">
        <w:rPr>
          <w:rFonts w:ascii="Calibri" w:hAnsi="Calibri" w:cs="Calibri"/>
          <w:b/>
          <w:bCs/>
        </w:rPr>
        <w:lastRenderedPageBreak/>
        <w:t>Conclusión:</w:t>
      </w:r>
      <w:r w:rsidRPr="00CA652D">
        <w:rPr>
          <w:rFonts w:ascii="Calibri" w:hAnsi="Calibri" w:cs="Calibri"/>
        </w:rPr>
        <w:t xml:space="preserve"> es </w:t>
      </w:r>
      <w:r w:rsidRPr="00CA652D">
        <w:rPr>
          <w:rFonts w:ascii="Calibri" w:hAnsi="Calibri" w:cs="Calibri"/>
          <w:b/>
          <w:bCs/>
        </w:rPr>
        <w:t>viable</w:t>
      </w:r>
      <w:r w:rsidRPr="00CA652D">
        <w:rPr>
          <w:rFonts w:ascii="Calibri" w:hAnsi="Calibri" w:cs="Calibri"/>
        </w:rPr>
        <w:t xml:space="preserve"> entregar el MVP dentro del periodo de la asignatura con calidad suficiente para evaluación y </w:t>
      </w:r>
      <w:proofErr w:type="spellStart"/>
      <w:r w:rsidRPr="00CA652D">
        <w:rPr>
          <w:rFonts w:ascii="Calibri" w:hAnsi="Calibri" w:cs="Calibri"/>
          <w:i/>
          <w:iCs/>
        </w:rPr>
        <w:t>feedback</w:t>
      </w:r>
      <w:proofErr w:type="spellEnd"/>
      <w:r w:rsidRPr="00CA652D">
        <w:rPr>
          <w:rFonts w:ascii="Calibri" w:hAnsi="Calibri" w:cs="Calibri"/>
        </w:rPr>
        <w:t xml:space="preserve"> de usuarios.</w:t>
      </w:r>
    </w:p>
    <w:p w14:paraId="3809F867" w14:textId="77777777" w:rsidR="00CA652D" w:rsidRPr="009645F4" w:rsidRDefault="00CA652D" w:rsidP="009645F4">
      <w:pPr>
        <w:pStyle w:val="Ttulo2"/>
        <w:spacing w:line="360" w:lineRule="auto"/>
        <w:jc w:val="both"/>
        <w:rPr>
          <w:rFonts w:ascii="Calibri" w:hAnsi="Calibri" w:cs="Calibri"/>
        </w:rPr>
      </w:pPr>
    </w:p>
    <w:p w14:paraId="4DBC8C75" w14:textId="77777777" w:rsidR="00CA652D" w:rsidRPr="009645F4" w:rsidRDefault="00CA652D" w:rsidP="009645F4">
      <w:pPr>
        <w:pStyle w:val="Ttulo2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6. Conclusiones</w:t>
      </w:r>
    </w:p>
    <w:p w14:paraId="55653174" w14:textId="77777777" w:rsidR="00CA652D" w:rsidRPr="00CA652D" w:rsidRDefault="00CA652D" w:rsidP="009645F4">
      <w:pPr>
        <w:spacing w:line="360" w:lineRule="auto"/>
        <w:jc w:val="both"/>
        <w:rPr>
          <w:rFonts w:ascii="Calibri" w:hAnsi="Calibri" w:cs="Calibri"/>
        </w:rPr>
      </w:pPr>
      <w:proofErr w:type="spellStart"/>
      <w:r w:rsidRPr="00CA652D">
        <w:rPr>
          <w:rFonts w:ascii="Calibri" w:hAnsi="Calibri" w:cs="Calibri"/>
        </w:rPr>
        <w:t>SignBridge</w:t>
      </w:r>
      <w:proofErr w:type="spellEnd"/>
      <w:r w:rsidRPr="00CA652D">
        <w:rPr>
          <w:rFonts w:ascii="Calibri" w:hAnsi="Calibri" w:cs="Calibri"/>
        </w:rPr>
        <w:t xml:space="preserve"> aborda un problema real de inclusión mediante una arquitectura ligera, privada y eficiente. El enfoque incremental asegura valor temprano y aprendizaje continuo. La alineación con competencias del perfil de egreso y la viabilidad técnica/temporal respaldan su pertinencia como proyecto APT.</w:t>
      </w:r>
    </w:p>
    <w:p w14:paraId="7321B8D8" w14:textId="41EE0F46" w:rsidR="00982812" w:rsidRPr="009645F4" w:rsidRDefault="00982812" w:rsidP="009645F4">
      <w:pPr>
        <w:spacing w:line="360" w:lineRule="auto"/>
        <w:jc w:val="both"/>
        <w:rPr>
          <w:rFonts w:ascii="Calibri" w:hAnsi="Calibri" w:cs="Calibri"/>
        </w:rPr>
      </w:pPr>
    </w:p>
    <w:p w14:paraId="23CAF0DE" w14:textId="77777777" w:rsidR="00CA652D" w:rsidRPr="009645F4" w:rsidRDefault="00CA652D" w:rsidP="009645F4">
      <w:pPr>
        <w:pStyle w:val="Ttulo2"/>
        <w:spacing w:line="360" w:lineRule="auto"/>
        <w:jc w:val="both"/>
        <w:rPr>
          <w:rFonts w:ascii="Calibri" w:hAnsi="Calibri" w:cs="Calibri"/>
        </w:rPr>
      </w:pPr>
      <w:r w:rsidRPr="009645F4">
        <w:rPr>
          <w:rFonts w:ascii="Calibri" w:hAnsi="Calibri" w:cs="Calibri"/>
        </w:rPr>
        <w:t>7. Reflexiones</w:t>
      </w:r>
    </w:p>
    <w:p w14:paraId="3B8730D1" w14:textId="77777777" w:rsidR="00CA652D" w:rsidRPr="00CA652D" w:rsidRDefault="00CA652D" w:rsidP="009645F4">
      <w:pPr>
        <w:spacing w:line="360" w:lineRule="auto"/>
        <w:jc w:val="both"/>
        <w:rPr>
          <w:rFonts w:ascii="Calibri" w:hAnsi="Calibri" w:cs="Calibri"/>
        </w:rPr>
      </w:pPr>
      <w:r w:rsidRPr="00CA652D">
        <w:rPr>
          <w:rFonts w:ascii="Calibri" w:hAnsi="Calibri" w:cs="Calibri"/>
        </w:rPr>
        <w:t>Este proyecto me reta a equilibrar precisión del modelo con rendimiento en dispositivos reales, y a diseñar con accesibilidad y comunidad en el centro. Más allá del MVP, la evolución natural es ampliar vocabulario, mejorar robustez en escenarios reales y explorar composición de frases, manteniendo principios de privacidad y ética en IA.</w:t>
      </w:r>
    </w:p>
    <w:p w14:paraId="40784712" w14:textId="77777777" w:rsidR="00CA652D" w:rsidRPr="00CA652D" w:rsidRDefault="00CA652D" w:rsidP="009645F4">
      <w:pPr>
        <w:spacing w:line="360" w:lineRule="auto"/>
        <w:jc w:val="both"/>
      </w:pPr>
    </w:p>
    <w:sectPr w:rsidR="00CA652D" w:rsidRPr="00CA652D" w:rsidSect="00982812">
      <w:headerReference w:type="default" r:id="rId9"/>
      <w:footerReference w:type="default" r:id="rId10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2DBAA8" w14:textId="77777777" w:rsidR="001115F6" w:rsidRDefault="001115F6" w:rsidP="00982812">
      <w:pPr>
        <w:spacing w:after="0" w:line="240" w:lineRule="auto"/>
      </w:pPr>
      <w:r>
        <w:separator/>
      </w:r>
    </w:p>
  </w:endnote>
  <w:endnote w:type="continuationSeparator" w:id="0">
    <w:p w14:paraId="06499E21" w14:textId="77777777" w:rsidR="001115F6" w:rsidRDefault="001115F6" w:rsidP="00982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72989539"/>
      <w:docPartObj>
        <w:docPartGallery w:val="Page Numbers (Bottom of Page)"/>
        <w:docPartUnique/>
      </w:docPartObj>
    </w:sdtPr>
    <w:sdtContent>
      <w:p w14:paraId="1AC452B7" w14:textId="0D57542C" w:rsidR="00982812" w:rsidRDefault="0098281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3BBB52" w14:textId="77777777" w:rsidR="00982812" w:rsidRDefault="009828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DE8A8" w14:textId="77777777" w:rsidR="001115F6" w:rsidRDefault="001115F6" w:rsidP="00982812">
      <w:pPr>
        <w:spacing w:after="0" w:line="240" w:lineRule="auto"/>
      </w:pPr>
      <w:r>
        <w:separator/>
      </w:r>
    </w:p>
  </w:footnote>
  <w:footnote w:type="continuationSeparator" w:id="0">
    <w:p w14:paraId="068E5368" w14:textId="77777777" w:rsidR="001115F6" w:rsidRDefault="001115F6" w:rsidP="009828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86F5D0" w14:textId="3F817E42" w:rsidR="00982812" w:rsidRDefault="00982812">
    <w:pPr>
      <w:pStyle w:val="Encabezado"/>
    </w:pPr>
    <w:r>
      <w:rPr>
        <w:rFonts w:ascii="Liberation Serif" w:eastAsia="Liberation Serif" w:hAnsi="Liberation Serif" w:cs="Liberation Serif"/>
        <w:noProof/>
      </w:rPr>
      <w:drawing>
        <wp:anchor distT="0" distB="0" distL="114300" distR="114300" simplePos="0" relativeHeight="251658240" behindDoc="0" locked="0" layoutInCell="1" allowOverlap="1" wp14:anchorId="65D57CEC" wp14:editId="75B84972">
          <wp:simplePos x="0" y="0"/>
          <wp:positionH relativeFrom="column">
            <wp:posOffset>4110990</wp:posOffset>
          </wp:positionH>
          <wp:positionV relativeFrom="paragraph">
            <wp:posOffset>-278765</wp:posOffset>
          </wp:positionV>
          <wp:extent cx="2218690" cy="542925"/>
          <wp:effectExtent l="0" t="0" r="0" b="9525"/>
          <wp:wrapThrough wrapText="bothSides">
            <wp:wrapPolygon edited="0">
              <wp:start x="18917" y="0"/>
              <wp:lineTo x="2226" y="3789"/>
              <wp:lineTo x="0" y="4547"/>
              <wp:lineTo x="0" y="20463"/>
              <wp:lineTo x="18546" y="21221"/>
              <wp:lineTo x="20215" y="21221"/>
              <wp:lineTo x="20586" y="20463"/>
              <wp:lineTo x="21328" y="15916"/>
              <wp:lineTo x="21328" y="8337"/>
              <wp:lineTo x="20957" y="5305"/>
              <wp:lineTo x="19844" y="0"/>
              <wp:lineTo x="18917" y="0"/>
            </wp:wrapPolygon>
          </wp:wrapThrough>
          <wp:docPr id="6" name="image1.png" descr="Logotipo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 descr="Logotipo&#10;&#10;El contenido generado por IA puede ser incorrecto.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18690" cy="542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861EC"/>
    <w:multiLevelType w:val="multilevel"/>
    <w:tmpl w:val="D4FC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6641A"/>
    <w:multiLevelType w:val="hybridMultilevel"/>
    <w:tmpl w:val="E89EBA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23663"/>
    <w:multiLevelType w:val="multilevel"/>
    <w:tmpl w:val="82EC1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122A72"/>
    <w:multiLevelType w:val="multilevel"/>
    <w:tmpl w:val="1AB04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E1486"/>
    <w:multiLevelType w:val="multilevel"/>
    <w:tmpl w:val="3B00E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F75F2C"/>
    <w:multiLevelType w:val="multilevel"/>
    <w:tmpl w:val="A762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F6B2C"/>
    <w:multiLevelType w:val="hybridMultilevel"/>
    <w:tmpl w:val="AB80C4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986A17"/>
    <w:multiLevelType w:val="hybridMultilevel"/>
    <w:tmpl w:val="8684E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C0731"/>
    <w:multiLevelType w:val="hybridMultilevel"/>
    <w:tmpl w:val="218E94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DD5069"/>
    <w:multiLevelType w:val="multilevel"/>
    <w:tmpl w:val="17C8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FF5B7F"/>
    <w:multiLevelType w:val="multilevel"/>
    <w:tmpl w:val="AAB6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586B98"/>
    <w:multiLevelType w:val="multilevel"/>
    <w:tmpl w:val="C834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30261"/>
    <w:multiLevelType w:val="hybridMultilevel"/>
    <w:tmpl w:val="E5DCAFF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6B82607"/>
    <w:multiLevelType w:val="multilevel"/>
    <w:tmpl w:val="08FE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C02EFD"/>
    <w:multiLevelType w:val="hybridMultilevel"/>
    <w:tmpl w:val="9E0483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F5469D"/>
    <w:multiLevelType w:val="multilevel"/>
    <w:tmpl w:val="71CE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4220BC"/>
    <w:multiLevelType w:val="hybridMultilevel"/>
    <w:tmpl w:val="0980E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B537C"/>
    <w:multiLevelType w:val="hybridMultilevel"/>
    <w:tmpl w:val="F55A3B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782409">
    <w:abstractNumId w:val="7"/>
  </w:num>
  <w:num w:numId="2" w16cid:durableId="58329742">
    <w:abstractNumId w:val="4"/>
  </w:num>
  <w:num w:numId="3" w16cid:durableId="30571373">
    <w:abstractNumId w:val="3"/>
  </w:num>
  <w:num w:numId="4" w16cid:durableId="1605648926">
    <w:abstractNumId w:val="10"/>
  </w:num>
  <w:num w:numId="5" w16cid:durableId="895242110">
    <w:abstractNumId w:val="11"/>
  </w:num>
  <w:num w:numId="6" w16cid:durableId="588544777">
    <w:abstractNumId w:val="16"/>
  </w:num>
  <w:num w:numId="7" w16cid:durableId="200897298">
    <w:abstractNumId w:val="14"/>
  </w:num>
  <w:num w:numId="8" w16cid:durableId="1396122894">
    <w:abstractNumId w:val="8"/>
  </w:num>
  <w:num w:numId="9" w16cid:durableId="1313019894">
    <w:abstractNumId w:val="17"/>
  </w:num>
  <w:num w:numId="10" w16cid:durableId="810293280">
    <w:abstractNumId w:val="15"/>
  </w:num>
  <w:num w:numId="11" w16cid:durableId="646477605">
    <w:abstractNumId w:val="9"/>
  </w:num>
  <w:num w:numId="12" w16cid:durableId="1740251320">
    <w:abstractNumId w:val="2"/>
  </w:num>
  <w:num w:numId="13" w16cid:durableId="1589924455">
    <w:abstractNumId w:val="1"/>
  </w:num>
  <w:num w:numId="14" w16cid:durableId="2133400172">
    <w:abstractNumId w:val="12"/>
  </w:num>
  <w:num w:numId="15" w16cid:durableId="2117673389">
    <w:abstractNumId w:val="6"/>
  </w:num>
  <w:num w:numId="16" w16cid:durableId="1662275321">
    <w:abstractNumId w:val="5"/>
  </w:num>
  <w:num w:numId="17" w16cid:durableId="36009930">
    <w:abstractNumId w:val="0"/>
  </w:num>
  <w:num w:numId="18" w16cid:durableId="6404995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812"/>
    <w:rsid w:val="000613F1"/>
    <w:rsid w:val="001115F6"/>
    <w:rsid w:val="00647AC3"/>
    <w:rsid w:val="009645F4"/>
    <w:rsid w:val="00982812"/>
    <w:rsid w:val="00BE6734"/>
    <w:rsid w:val="00C168C0"/>
    <w:rsid w:val="00CA652D"/>
    <w:rsid w:val="00D12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78DD14"/>
  <w15:chartTrackingRefBased/>
  <w15:docId w15:val="{6BFFD533-99DB-46A3-B16A-08BF77C9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28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28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828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8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8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8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8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8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8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28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828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828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8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81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8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81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8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8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828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28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828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828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828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8281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8281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8281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828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8281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8281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828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82812"/>
  </w:style>
  <w:style w:type="paragraph" w:styleId="Piedepgina">
    <w:name w:val="footer"/>
    <w:basedOn w:val="Normal"/>
    <w:link w:val="PiedepginaCar"/>
    <w:uiPriority w:val="99"/>
    <w:unhideWhenUsed/>
    <w:rsid w:val="0098281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2812"/>
  </w:style>
  <w:style w:type="paragraph" w:styleId="NormalWeb">
    <w:name w:val="Normal (Web)"/>
    <w:basedOn w:val="Normal"/>
    <w:uiPriority w:val="99"/>
    <w:semiHidden/>
    <w:unhideWhenUsed/>
    <w:rsid w:val="00982812"/>
    <w:rPr>
      <w:rFonts w:ascii="Times New Roman" w:hAnsi="Times New Roman" w:cs="Times New Roman"/>
    </w:rPr>
  </w:style>
  <w:style w:type="character" w:styleId="nfasis">
    <w:name w:val="Emphasis"/>
    <w:basedOn w:val="Fuentedeprrafopredeter"/>
    <w:uiPriority w:val="20"/>
    <w:qFormat/>
    <w:rsid w:val="00CA652D"/>
    <w:rPr>
      <w:i/>
      <w:iCs/>
    </w:rPr>
  </w:style>
  <w:style w:type="character" w:styleId="Textoennegrita">
    <w:name w:val="Strong"/>
    <w:basedOn w:val="Fuentedeprrafopredeter"/>
    <w:uiPriority w:val="22"/>
    <w:qFormat/>
    <w:rsid w:val="00CA65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ED99C-545B-4A95-B0FD-5AC9B681F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1226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Egenau Navia</dc:creator>
  <cp:keywords/>
  <dc:description/>
  <cp:lastModifiedBy>francisco javier Egenau Navia</cp:lastModifiedBy>
  <cp:revision>2</cp:revision>
  <dcterms:created xsi:type="dcterms:W3CDTF">2025-09-06T04:56:00Z</dcterms:created>
  <dcterms:modified xsi:type="dcterms:W3CDTF">2025-09-06T05:27:00Z</dcterms:modified>
</cp:coreProperties>
</file>