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58FC" w:rsidRDefault="00867AC2"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1358FC" w:rsidRDefault="001358FC"/>
    <w:p w14:paraId="00000003" w14:textId="77777777" w:rsidR="001358FC" w:rsidRDefault="00867AC2">
      <w:pPr>
        <w:numPr>
          <w:ilvl w:val="0"/>
          <w:numId w:val="7"/>
        </w:numPr>
      </w:pPr>
      <w:r>
        <w:rPr>
          <w:b/>
        </w:rPr>
        <w:t>Defina</w:t>
      </w:r>
      <w:r>
        <w:t xml:space="preserve"> uma lista de desejos com os itens que você gostaria de encontrar no catálogo do melhor resort.</w:t>
      </w:r>
    </w:p>
    <w:p w14:paraId="00000004" w14:textId="77777777" w:rsidR="001358FC" w:rsidRDefault="00867AC2">
      <w:pPr>
        <w:numPr>
          <w:ilvl w:val="0"/>
          <w:numId w:val="7"/>
        </w:numPr>
      </w:pPr>
      <w:r>
        <w:t xml:space="preserve">Separe algumas fichas e </w:t>
      </w:r>
      <w:r>
        <w:rPr>
          <w:b/>
        </w:rPr>
        <w:t>escreva</w:t>
      </w:r>
      <w:r>
        <w:t xml:space="preserve"> histórias de usuários para o catálogo (por exemplo, como pai, desejo um ambiente adequado para as crianças, onde eu possa me sen</w:t>
      </w:r>
      <w:r>
        <w:t xml:space="preserve">tir à vontade para trazer meus filhos; como proprietário, desejo anunciar uma oferta especial para atrair mais turistas; etc.). </w:t>
      </w:r>
    </w:p>
    <w:p w14:paraId="00000005" w14:textId="77777777" w:rsidR="001358FC" w:rsidRDefault="00867AC2">
      <w:pPr>
        <w:numPr>
          <w:ilvl w:val="0"/>
          <w:numId w:val="7"/>
        </w:numPr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</w:rPr>
        <w:t>priorizar</w:t>
      </w:r>
      <w:r>
        <w:t xml:space="preserve"> cada história, distribuindo os cartões em ordem de importância.</w:t>
      </w:r>
    </w:p>
    <w:p w14:paraId="00000006" w14:textId="77777777" w:rsidR="001358FC" w:rsidRDefault="00867AC2">
      <w:pPr>
        <w:numPr>
          <w:ilvl w:val="0"/>
          <w:numId w:val="7"/>
        </w:numPr>
      </w:pPr>
      <w:r>
        <w:rPr>
          <w:b/>
        </w:rPr>
        <w:t>Prepare-se</w:t>
      </w:r>
      <w:r>
        <w:t xml:space="preserve"> para</w:t>
      </w:r>
      <w:r>
        <w:t xml:space="preserve"> uma iteração de </w:t>
      </w:r>
      <w:r>
        <w:rPr>
          <w:b/>
        </w:rPr>
        <w:t>12 minutos</w:t>
      </w:r>
      <w:r>
        <w:t xml:space="preserve"> (</w:t>
      </w:r>
      <w:r>
        <w:rPr>
          <w:b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</w:rPr>
        <w:t>define</w:t>
      </w:r>
      <w:r>
        <w:t xml:space="preserve"> critérios de aceitação (definição de “concluído”) para esclarecer requisitos e ex</w:t>
      </w:r>
      <w:r>
        <w:t xml:space="preserve">trair tarefas (por exemplo, encontrar a foto de uma praia, escrever o nome do resort no catálogo, criar um layout, etc.). Cada tarefa é </w:t>
      </w:r>
      <w:r>
        <w:rPr>
          <w:b/>
        </w:rPr>
        <w:t>adicionada</w:t>
      </w:r>
      <w:r>
        <w:t xml:space="preserve"> em um quadro de status de iteração na coluna “Programada” e a iteração é iniciada.</w:t>
      </w:r>
    </w:p>
    <w:p w14:paraId="00000007" w14:textId="77777777" w:rsidR="001358FC" w:rsidRDefault="00867AC2">
      <w:pPr>
        <w:numPr>
          <w:ilvl w:val="0"/>
          <w:numId w:val="7"/>
        </w:numPr>
      </w:pPr>
      <w:r>
        <w:t xml:space="preserve">Cada dia de iteração deve </w:t>
      </w:r>
      <w:r>
        <w:t xml:space="preserve">ser iniciado com uma rápida reunião Scrum, com </w:t>
      </w:r>
      <w:r>
        <w:rPr>
          <w:b/>
        </w:rPr>
        <w:t>movimentação</w:t>
      </w:r>
      <w:r>
        <w:t xml:space="preserve"> das tarefas para a coluna “Concluída” e </w:t>
      </w:r>
      <w:r>
        <w:rPr>
          <w:b/>
        </w:rPr>
        <w:t>ajuda</w:t>
      </w:r>
      <w:r>
        <w:t xml:space="preserve"> para transferi-las para a coluna “Ativa”. Todas as tarefas bloqueadas são movidas para a coluna “Bloqueada”. </w:t>
      </w:r>
    </w:p>
    <w:p w14:paraId="00000008" w14:textId="77777777" w:rsidR="001358FC" w:rsidRDefault="00867AC2">
      <w:pPr>
        <w:numPr>
          <w:ilvl w:val="0"/>
          <w:numId w:val="7"/>
        </w:numPr>
      </w:pPr>
      <w:r>
        <w:t>Após a reunião Scrum, cada membro deve c</w:t>
      </w:r>
      <w:r>
        <w:t xml:space="preserve">omeçar a </w:t>
      </w:r>
      <w:r>
        <w:rPr>
          <w:b/>
        </w:rPr>
        <w:t>produzir</w:t>
      </w:r>
      <w:r>
        <w:t xml:space="preserve"> em conformidade com os critérios de aceitação até o fim dos três dias e conclusão da iteração. </w:t>
      </w:r>
    </w:p>
    <w:p w14:paraId="00000009" w14:textId="77777777" w:rsidR="001358FC" w:rsidRDefault="00867AC2">
      <w:pPr>
        <w:numPr>
          <w:ilvl w:val="0"/>
          <w:numId w:val="7"/>
        </w:numPr>
      </w:pPr>
      <w:r>
        <w:t xml:space="preserve">O encerramento deve abranger a demonstração de progresso e retrospectiva, na qual cada equipe </w:t>
      </w:r>
      <w:r>
        <w:rPr>
          <w:b/>
        </w:rPr>
        <w:t>lista</w:t>
      </w:r>
      <w:r>
        <w:t xml:space="preserve"> os êxitos obtidos e o que pode ser melhora</w:t>
      </w:r>
      <w:r>
        <w:t xml:space="preserve">do na próxima iteração. </w:t>
      </w:r>
    </w:p>
    <w:p w14:paraId="0000000A" w14:textId="77777777" w:rsidR="001358FC" w:rsidRDefault="00867AC2">
      <w:pPr>
        <w:numPr>
          <w:ilvl w:val="0"/>
          <w:numId w:val="7"/>
        </w:numPr>
      </w:pPr>
      <w:r>
        <w:rPr>
          <w:b/>
        </w:rPr>
        <w:t>Repita</w:t>
      </w:r>
      <w:r>
        <w:t xml:space="preserve"> as iterações dentro do tempo necessário. </w:t>
      </w:r>
    </w:p>
    <w:p w14:paraId="0000000B" w14:textId="77777777" w:rsidR="001358FC" w:rsidRDefault="001358FC"/>
    <w:p w14:paraId="0000000C" w14:textId="77777777" w:rsidR="001358FC" w:rsidRDefault="001358FC"/>
    <w:p w14:paraId="0000000D" w14:textId="77777777" w:rsidR="001358FC" w:rsidRDefault="001358FC"/>
    <w:p w14:paraId="0000000E" w14:textId="77777777" w:rsidR="001358FC" w:rsidRDefault="001358F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358FC" w14:paraId="79A86A1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Back-log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To-do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DONE</w:t>
            </w:r>
          </w:p>
        </w:tc>
      </w:tr>
      <w:tr w:rsidR="001358FC" w14:paraId="4CF9F70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sistema de desconto progressivo e opções de pagamento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358FC" w:rsidRDefault="00867A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espaço para clientes criarem login e senha</w:t>
            </w:r>
          </w:p>
          <w:p w14:paraId="00000015" w14:textId="77777777" w:rsidR="001358FC" w:rsidRDefault="00867A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reserva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358FC" w:rsidRDefault="00867AC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mapeamento dos quartos disponíveis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358FC" w:rsidRDefault="00867AC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login e preferencias</w:t>
            </w:r>
          </w:p>
        </w:tc>
      </w:tr>
      <w:tr w:rsidR="001358FC" w14:paraId="2C85995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definir o layout e implementar a identidade visual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358FC" w:rsidRDefault="00867A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calendário de eventos e opções de pagamento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358FC" w:rsidRDefault="00867AC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certificação de site seguro </w:t>
            </w:r>
          </w:p>
          <w:p w14:paraId="0000001B" w14:textId="77777777" w:rsidR="001358FC" w:rsidRDefault="00867AC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gerador de boletos </w:t>
            </w:r>
          </w:p>
          <w:p w14:paraId="0000001C" w14:textId="77777777" w:rsidR="001358FC" w:rsidRDefault="00135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1358FC" w:rsidRDefault="00867AC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implementação de imagens dos eventos</w:t>
            </w:r>
          </w:p>
        </w:tc>
      </w:tr>
      <w:tr w:rsidR="001358FC" w14:paraId="1C58460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358FC" w:rsidRDefault="00867A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espaço para interação com o </w:t>
            </w:r>
            <w:r>
              <w:lastRenderedPageBreak/>
              <w:t xml:space="preserve">usuário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1358FC" w:rsidRDefault="00867A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implementação </w:t>
            </w:r>
            <w:proofErr w:type="spellStart"/>
            <w:r>
              <w:t>chatbot</w:t>
            </w:r>
            <w:proofErr w:type="spellEnd"/>
            <w:r>
              <w:t xml:space="preserve"> </w:t>
            </w:r>
            <w:r>
              <w:lastRenderedPageBreak/>
              <w:t>responsivo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358FC" w:rsidRDefault="00867A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desenvolvimento de </w:t>
            </w:r>
            <w:r>
              <w:lastRenderedPageBreak/>
              <w:t>inteligência artificial para interagir com os clientes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358FC" w:rsidRDefault="00867AC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botão de </w:t>
            </w:r>
            <w:proofErr w:type="spellStart"/>
            <w:r>
              <w:t>chatbot</w:t>
            </w:r>
            <w:proofErr w:type="spellEnd"/>
            <w:r>
              <w:t xml:space="preserve"> na </w:t>
            </w:r>
            <w:r>
              <w:lastRenderedPageBreak/>
              <w:t>tela inicial</w:t>
            </w:r>
          </w:p>
        </w:tc>
      </w:tr>
    </w:tbl>
    <w:p w14:paraId="00000022" w14:textId="77777777" w:rsidR="001358FC" w:rsidRDefault="001358FC"/>
    <w:p w14:paraId="00000023" w14:textId="77777777" w:rsidR="001358FC" w:rsidRDefault="00867AC2">
      <w:r>
        <w:t xml:space="preserve">1 CLIENTE: atividades ao ar livre, espaço para descanso, ofurô, </w:t>
      </w:r>
      <w:proofErr w:type="spellStart"/>
      <w:r>
        <w:t>spa</w:t>
      </w:r>
      <w:proofErr w:type="spellEnd"/>
      <w:r>
        <w:t xml:space="preserve"> alimentação sofisticada e saborosa - Fabiana, mulher, 45, </w:t>
      </w:r>
      <w:proofErr w:type="spellStart"/>
      <w:r>
        <w:t>ceo</w:t>
      </w:r>
      <w:proofErr w:type="spellEnd"/>
      <w:r>
        <w:t xml:space="preserve"> de uma </w:t>
      </w:r>
      <w:proofErr w:type="spellStart"/>
      <w:r>
        <w:t>multi</w:t>
      </w:r>
      <w:proofErr w:type="spellEnd"/>
      <w:r>
        <w:t xml:space="preserve"> nacional, solteira</w:t>
      </w:r>
    </w:p>
    <w:p w14:paraId="00000024" w14:textId="77777777" w:rsidR="001358FC" w:rsidRDefault="001358FC"/>
    <w:p w14:paraId="00000025" w14:textId="77777777" w:rsidR="001358FC" w:rsidRDefault="00867AC2">
      <w:r>
        <w:t xml:space="preserve">2 CLIENTE: pet </w:t>
      </w:r>
      <w:proofErr w:type="spellStart"/>
      <w:r>
        <w:t>friendly</w:t>
      </w:r>
      <w:proofErr w:type="spellEnd"/>
      <w:r>
        <w:t xml:space="preserve">, atividades com monitores, café da manha lúdico, tobogã na </w:t>
      </w:r>
      <w:proofErr w:type="spellStart"/>
      <w:r>
        <w:t>area</w:t>
      </w:r>
      <w:proofErr w:type="spellEnd"/>
      <w:r>
        <w:t xml:space="preserve"> da pi</w:t>
      </w:r>
      <w:r>
        <w:t xml:space="preserve">scina, tirolesa </w:t>
      </w:r>
    </w:p>
    <w:p w14:paraId="00000026" w14:textId="77777777" w:rsidR="001358FC" w:rsidRDefault="00867AC2">
      <w:r>
        <w:t xml:space="preserve">- Enzo, 8 anos. </w:t>
      </w:r>
    </w:p>
    <w:p w14:paraId="00000027" w14:textId="77777777" w:rsidR="001358FC" w:rsidRDefault="001358FC"/>
    <w:p w14:paraId="00000028" w14:textId="77777777" w:rsidR="001358FC" w:rsidRDefault="00867AC2">
      <w:r>
        <w:t xml:space="preserve">3 CLIENTE: bar na piscina, acesso a </w:t>
      </w:r>
      <w:proofErr w:type="spellStart"/>
      <w:r>
        <w:t>wifi</w:t>
      </w:r>
      <w:proofErr w:type="spellEnd"/>
      <w:r>
        <w:t xml:space="preserve">, bebidas </w:t>
      </w:r>
      <w:proofErr w:type="spellStart"/>
      <w:r>
        <w:t>alcoolica</w:t>
      </w:r>
      <w:proofErr w:type="spellEnd"/>
      <w:r>
        <w:t xml:space="preserve">, atividades noturnas, tobogãs nas </w:t>
      </w:r>
      <w:proofErr w:type="spellStart"/>
      <w:r>
        <w:t>areas</w:t>
      </w:r>
      <w:proofErr w:type="spellEnd"/>
      <w:r>
        <w:t xml:space="preserve"> de piscina, musica, corrida de kart</w:t>
      </w:r>
    </w:p>
    <w:p w14:paraId="00000029" w14:textId="77777777" w:rsidR="001358FC" w:rsidRDefault="001358FC"/>
    <w:p w14:paraId="0000002A" w14:textId="77777777" w:rsidR="001358FC" w:rsidRDefault="00867AC2">
      <w:proofErr w:type="spellStart"/>
      <w:r>
        <w:t>importancia</w:t>
      </w:r>
      <w:proofErr w:type="spellEnd"/>
      <w:r>
        <w:t xml:space="preserve"> 1- piscinas adulta, infantil e aquecida </w:t>
      </w:r>
    </w:p>
    <w:p w14:paraId="0000002B" w14:textId="77777777" w:rsidR="001358FC" w:rsidRDefault="00867AC2">
      <w:r>
        <w:t xml:space="preserve">2- </w:t>
      </w:r>
      <w:proofErr w:type="spellStart"/>
      <w:r>
        <w:t>cafe</w:t>
      </w:r>
      <w:proofErr w:type="spellEnd"/>
      <w:r>
        <w:t xml:space="preserve"> da manha colonial </w:t>
      </w:r>
    </w:p>
    <w:p w14:paraId="0000002C" w14:textId="77777777" w:rsidR="001358FC" w:rsidRDefault="00867AC2">
      <w:r>
        <w:t xml:space="preserve">3-monitores e </w:t>
      </w:r>
      <w:proofErr w:type="spellStart"/>
      <w:r>
        <w:t>funcionarios</w:t>
      </w:r>
      <w:proofErr w:type="spellEnd"/>
      <w:r>
        <w:t xml:space="preserve"> (guarita, salva vidas, limpeza e manutenção)</w:t>
      </w:r>
    </w:p>
    <w:p w14:paraId="0000002D" w14:textId="77777777" w:rsidR="001358FC" w:rsidRDefault="00867AC2">
      <w:r>
        <w:t xml:space="preserve">  </w:t>
      </w:r>
    </w:p>
    <w:p w14:paraId="0000002E" w14:textId="77777777" w:rsidR="001358FC" w:rsidRDefault="001358FC"/>
    <w:sectPr w:rsidR="001358FC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F2FC" w14:textId="77777777" w:rsidR="00000000" w:rsidRDefault="00867AC2">
      <w:pPr>
        <w:spacing w:line="240" w:lineRule="auto"/>
      </w:pPr>
      <w:r>
        <w:separator/>
      </w:r>
    </w:p>
  </w:endnote>
  <w:endnote w:type="continuationSeparator" w:id="0">
    <w:p w14:paraId="4F72C99F" w14:textId="77777777" w:rsidR="00000000" w:rsidRDefault="00867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1358FC" w:rsidRDefault="00867AC2">
    <w:pPr>
      <w:jc w:val="center"/>
      <w:rPr>
        <w:highlight w:val="white"/>
      </w:rPr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34" w14:textId="2918D59E" w:rsidR="001358FC" w:rsidRDefault="00867AC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817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86B3" w14:textId="77777777" w:rsidR="00000000" w:rsidRDefault="00867AC2">
      <w:pPr>
        <w:spacing w:line="240" w:lineRule="auto"/>
      </w:pPr>
      <w:r>
        <w:separator/>
      </w:r>
    </w:p>
  </w:footnote>
  <w:footnote w:type="continuationSeparator" w:id="0">
    <w:p w14:paraId="1907D237" w14:textId="77777777" w:rsidR="00000000" w:rsidRDefault="00867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1358FC" w:rsidRDefault="001358FC">
    <w:pPr>
      <w:pBdr>
        <w:top w:val="nil"/>
        <w:left w:val="nil"/>
        <w:bottom w:val="nil"/>
        <w:right w:val="nil"/>
        <w:between w:val="nil"/>
      </w:pBdr>
    </w:pPr>
  </w:p>
  <w:p w14:paraId="00000030" w14:textId="77777777" w:rsidR="001358FC" w:rsidRDefault="001358FC">
    <w:pPr>
      <w:pBdr>
        <w:top w:val="nil"/>
        <w:left w:val="nil"/>
        <w:bottom w:val="nil"/>
        <w:right w:val="nil"/>
        <w:between w:val="nil"/>
      </w:pBdr>
    </w:pPr>
  </w:p>
  <w:p w14:paraId="00000031" w14:textId="77777777" w:rsidR="001358FC" w:rsidRDefault="00867AC2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32" w14:textId="77777777" w:rsidR="001358FC" w:rsidRDefault="001358F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26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06E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6027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6364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F463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7017E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71B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6014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135D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FC"/>
    <w:rsid w:val="001358FC"/>
    <w:rsid w:val="0058175E"/>
    <w:rsid w:val="0086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B286237-5A2A-244D-9B2B-61FE6963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OJ940ClbrUhKyHII0ONwG/10vw==">AMUW2mUfuNXAia56Wa59M4yiQRyCSsOvXJYcXdrUvc3ewQTcP86m0Uv1KyBqpCaR1uRIg3FCrR9DJdBQ43OeuMhYb1Z25Zbj3cCTJTznPwBLBQBEamcQUR8=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felipe giacomelli</cp:lastModifiedBy>
  <cp:revision>2</cp:revision>
  <dcterms:created xsi:type="dcterms:W3CDTF">2021-06-02T15:08:00Z</dcterms:created>
  <dcterms:modified xsi:type="dcterms:W3CDTF">2021-06-02T15:08:00Z</dcterms:modified>
</cp:coreProperties>
</file>