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26"/>
          <w:szCs w:val="26"/>
        </w:rPr>
        <w:t xml:space="preserve">EVOLUTECA CRM</w:t>
      </w:r>
    </w:p>
    <w:p>
      <w:pPr>
        <w:spacing w:after="300"/>
      </w:pPr>
      <w:r>
        <w:rPr>
          <w:b/>
          <w:bCs/>
          <w:color w:val="1E2761"/>
          <w:sz w:val="40"/>
          <w:szCs w:val="40"/>
        </w:rPr>
        <w:t xml:space="preserve">Cómo proteger y respaldar tu aplicación</w:t>
      </w:r>
    </w:p>
    <w:p>
      <w:pPr>
        <w:spacing w:after="500"/>
      </w:pPr>
      <w:r>
        <w:rPr>
          <w:i/>
          <w:iCs/>
          <w:color w:val="6B7280"/>
          <w:sz w:val="24"/>
          <w:szCs w:val="24"/>
        </w:rPr>
        <w:t xml:space="preserve">Guía paso a paso para alguien que no sabe de tecnología</w:t>
      </w:r>
    </w:p>
    <w:p>
      <w:pPr>
        <w:spacing w:after="160" w:line="300"/>
      </w:pPr>
      <w:r>
        <w:t xml:space="preserve">Este documento explica, en lenguaje sencillo, cómo funciona el respaldo de tu aplicación hoy, qué falta por hacer, y qué pasos seguir si algún día pierdes esta computadora o necesitas mudarte a una nueva. No necesitas saber programar para seguirlo: cada paso está explicado como si fuera la primera vez que lo haces.</w:t>
      </w:r>
    </w:p>
    <w:tbl>
      <w:tblPr>
        <w:tblW w:type="pct" w:w="100%"/>
        <w:tblBorders>
          <w:top w:val="single" w:color="3B5BDB" w:sz="4"/>
          <w:left w:val="single" w:color="3B5BDB" w:sz="4"/>
          <w:bottom w:val="single" w:color="3B5BDB" w:sz="4"/>
          <w:right w:val="single" w:color="3B5BDB" w:sz="4"/>
          <w:insideH w:val="none" w:color="FFFFFF" w:sz="0"/>
          <w:insideV w:val="none" w:color="FFFFFF" w:sz="0"/>
        </w:tblBorders>
      </w:tblPr>
      <w:tblGrid>
        <w:gridCol w:w="100"/>
      </w:tblGrid>
      <w:tr>
        <w:tc>
          <w:tcPr>
            <w:shd w:fill="EEF1FB" w:val="clear"/>
            <w:tcMar>
              <w:top w:type="dxa" w:w="160"/>
              <w:left w:type="dxa" w:w="200"/>
              <w:bottom w:type="dxa" w:w="160"/>
              <w:right w:type="dxa" w:w="200"/>
            </w:tcMar>
          </w:tcPr>
          <w:p>
            <w:pPr>
              <w:spacing w:after="80"/>
            </w:pPr>
            <w:r>
              <w:rPr>
                <w:b/>
                <w:bCs/>
                <w:color w:val="1E2761"/>
              </w:rPr>
              <w:t xml:space="preserve">Idea central de todo el documento</w:t>
            </w:r>
          </w:p>
          <w:p>
            <w:pPr>
              <w:spacing w:after="40"/>
            </w:pPr>
            <w:r>
              <w:rPr>
                <w:sz w:val="21"/>
                <w:szCs w:val="21"/>
              </w:rPr>
              <w:t xml:space="preserve">Tu aplicación no es un solo archivo — son 3 piezas separadas: el código (los "planos" del programa), la base de datos (la información real de tus clientes) y las claves de acceso (las "llaves" para entrar a todo). Cada una necesita su propio respaldo, y cada una vive en un lugar distinto.</w:t>
            </w:r>
          </w:p>
        </w:tc>
      </w:tr>
    </w:tbl>
    <w:p>
      <w:r>
        <w:br w:type="page"/>
      </w:r>
    </w:p>
    <w:p>
      <w:pPr>
        <w:pStyle w:val="Heading1"/>
        <w:spacing w:after="200" w:before="400"/>
      </w:pPr>
      <w:r>
        <w:rPr>
          <w:b/>
          <w:bCs/>
          <w:color w:val="1E2761"/>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1E2761"/>
        </w:rPr>
        <w:t xml:space="preserve">1. Las 3 piezas que hay que proteger</w:t>
      </w:r>
    </w:p>
    <w:p>
      <w:pPr>
        <w:spacing w:after="160" w:line="300"/>
      </w:pPr>
      <w:r>
        <w:t xml:space="preserve">Cuando dices "la aplicación", en realidad te refieres a tres cosas distintas, que viven en tres lugares distintos y necesitan protegerse de formas distintas: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626"/>
      </w:tblGrid>
      <w:tr>
        <w:tc>
          <w:tcPr>
            <w:tcW w:type="dxa" w:w="2100"/>
            <w:shd w:fill="1E2761" w:val="clear"/>
            <w:tcMar>
              <w:top w:type="dxa" w:w="120"/>
              <w:left w:type="dxa" w:w="140"/>
              <w:bottom w:type="dxa" w:w="120"/>
              <w:right w:type="dxa" w:w="140"/>
            </w:tcMar>
          </w:tcPr>
          <w:p>
            <w:r>
              <w:rPr>
                <w:b/>
                <w:bCs/>
                <w:color w:val="FFFFFF"/>
                <w:sz w:val="20"/>
                <w:szCs w:val="20"/>
              </w:rPr>
              <w:t xml:space="preserve">Pieza</w:t>
            </w:r>
          </w:p>
        </w:tc>
        <w:tc>
          <w:tcPr>
            <w:tcW w:type="dxa" w:w="4300"/>
            <w:shd w:fill="1E2761" w:val="clear"/>
            <w:tcMar>
              <w:top w:type="dxa" w:w="120"/>
              <w:left w:type="dxa" w:w="140"/>
              <w:bottom w:type="dxa" w:w="120"/>
              <w:right w:type="dxa" w:w="140"/>
            </w:tcMar>
          </w:tcPr>
          <w:p>
            <w:r>
              <w:rPr>
                <w:b/>
                <w:bCs/>
                <w:color w:val="FFFFFF"/>
                <w:sz w:val="20"/>
                <w:szCs w:val="20"/>
              </w:rPr>
              <w:t xml:space="preserve">¿Qué es, en palabras simples?</w:t>
            </w:r>
          </w:p>
        </w:tc>
        <w:tc>
          <w:tcPr>
            <w:tcW w:type="dxa" w:w="2626"/>
            <w:shd w:fill="1E2761" w:val="clear"/>
            <w:tcMar>
              <w:top w:type="dxa" w:w="120"/>
              <w:left w:type="dxa" w:w="140"/>
              <w:bottom w:type="dxa" w:w="120"/>
              <w:right w:type="dxa" w:w="140"/>
            </w:tcMar>
          </w:tcPr>
          <w:p>
            <w:r>
              <w:rPr>
                <w:b/>
                <w:bCs/>
                <w:color w:val="FFFFFF"/>
                <w:sz w:val="20"/>
                <w:szCs w:val="20"/>
              </w:rPr>
              <w:t xml:space="preserve">¿Dónde vive?</w:t>
            </w:r>
          </w:p>
        </w:tc>
      </w:tr>
      <w:tr>
        <w:tc>
          <w:tcPr>
            <w:tcW w:type="dxa" w:w="2100"/>
            <w:shd w:fill="FFFFFF" w:val="clear"/>
            <w:tcMar>
              <w:top w:type="dxa" w:w="110"/>
              <w:left w:type="dxa" w:w="140"/>
              <w:bottom w:type="dxa" w:w="110"/>
              <w:right w:type="dxa" w:w="140"/>
            </w:tcMar>
          </w:tcPr>
          <w:p>
            <w:r>
              <w:rPr>
                <w:sz w:val="20"/>
                <w:szCs w:val="20"/>
              </w:rPr>
              <w:t xml:space="preserve">1. El código</w:t>
            </w:r>
          </w:p>
        </w:tc>
        <w:tc>
          <w:tcPr>
            <w:tcW w:type="dxa" w:w="4300"/>
            <w:shd w:fill="FFFFFF" w:val="clear"/>
            <w:tcMar>
              <w:top w:type="dxa" w:w="110"/>
              <w:left w:type="dxa" w:w="140"/>
              <w:bottom w:type="dxa" w:w="110"/>
              <w:right w:type="dxa" w:w="140"/>
            </w:tcMar>
          </w:tcPr>
          <w:p>
            <w:r>
              <w:rPr>
                <w:sz w:val="20"/>
                <w:szCs w:val="20"/>
              </w:rPr>
              <w:t xml:space="preserve">Las instrucciones que hacen funcionar el programa. Es como los planos de una casa.</w:t>
            </w:r>
          </w:p>
        </w:tc>
        <w:tc>
          <w:tcPr>
            <w:tcW w:type="dxa" w:w="2626"/>
            <w:shd w:fill="FFFFFF" w:val="clear"/>
            <w:tcMar>
              <w:top w:type="dxa" w:w="110"/>
              <w:left w:type="dxa" w:w="140"/>
              <w:bottom w:type="dxa" w:w="110"/>
              <w:right w:type="dxa" w:w="140"/>
            </w:tcMar>
          </w:tcPr>
          <w:p>
            <w:r>
              <w:rPr>
                <w:sz w:val="20"/>
                <w:szCs w:val="20"/>
              </w:rPr>
              <w:t xml:space="preserve">En tu computador, y copiado en GitHub (una "nube" para código).</w:t>
            </w:r>
          </w:p>
        </w:tc>
      </w:tr>
      <w:tr>
        <w:tc>
          <w:tcPr>
            <w:tcW w:type="dxa" w:w="2100"/>
            <w:shd w:fill="F7F8FC" w:val="clear"/>
            <w:tcMar>
              <w:top w:type="dxa" w:w="110"/>
              <w:left w:type="dxa" w:w="140"/>
              <w:bottom w:type="dxa" w:w="110"/>
              <w:right w:type="dxa" w:w="140"/>
            </w:tcMar>
          </w:tcPr>
          <w:p>
            <w:r>
              <w:rPr>
                <w:sz w:val="20"/>
                <w:szCs w:val="20"/>
              </w:rPr>
              <w:t xml:space="preserve">2. La base de datos</w:t>
            </w:r>
          </w:p>
        </w:tc>
        <w:tc>
          <w:tcPr>
            <w:tcW w:type="dxa" w:w="4300"/>
            <w:shd w:fill="F7F8FC" w:val="clear"/>
            <w:tcMar>
              <w:top w:type="dxa" w:w="110"/>
              <w:left w:type="dxa" w:w="140"/>
              <w:bottom w:type="dxa" w:w="110"/>
              <w:right w:type="dxa" w:w="140"/>
            </w:tcMar>
          </w:tcPr>
          <w:p>
            <w:r>
              <w:rPr>
                <w:sz w:val="20"/>
                <w:szCs w:val="20"/>
              </w:rPr>
              <w:t xml:space="preserve">Los datos reales: tus clientes, cotizaciones, contactos, todo lo que se guarda al usar el CRM.</w:t>
            </w:r>
          </w:p>
        </w:tc>
        <w:tc>
          <w:tcPr>
            <w:tcW w:type="dxa" w:w="2626"/>
            <w:shd w:fill="F7F8FC" w:val="clear"/>
            <w:tcMar>
              <w:top w:type="dxa" w:w="110"/>
              <w:left w:type="dxa" w:w="140"/>
              <w:bottom w:type="dxa" w:w="110"/>
              <w:right w:type="dxa" w:w="140"/>
            </w:tcMar>
          </w:tcPr>
          <w:p>
            <w:r>
              <w:rPr>
                <w:sz w:val="20"/>
                <w:szCs w:val="20"/>
              </w:rPr>
              <w:t xml:space="preserve">En un servicio llamado Neon, en internet — no está en tu computador.</w:t>
            </w:r>
          </w:p>
        </w:tc>
      </w:tr>
      <w:tr>
        <w:tc>
          <w:tcPr>
            <w:tcW w:type="dxa" w:w="2100"/>
            <w:shd w:fill="FFFFFF" w:val="clear"/>
            <w:tcMar>
              <w:top w:type="dxa" w:w="110"/>
              <w:left w:type="dxa" w:w="140"/>
              <w:bottom w:type="dxa" w:w="110"/>
              <w:right w:type="dxa" w:w="140"/>
            </w:tcMar>
          </w:tcPr>
          <w:p>
            <w:r>
              <w:rPr>
                <w:sz w:val="20"/>
                <w:szCs w:val="20"/>
              </w:rPr>
              <w:t xml:space="preserve">3. Las claves de acceso</w:t>
            </w:r>
          </w:p>
        </w:tc>
        <w:tc>
          <w:tcPr>
            <w:tcW w:type="dxa" w:w="4300"/>
            <w:shd w:fill="FFFFFF" w:val="clear"/>
            <w:tcMar>
              <w:top w:type="dxa" w:w="110"/>
              <w:left w:type="dxa" w:w="140"/>
              <w:bottom w:type="dxa" w:w="110"/>
              <w:right w:type="dxa" w:w="140"/>
            </w:tcMar>
          </w:tcPr>
          <w:p>
            <w:r>
              <w:rPr>
                <w:sz w:val="20"/>
                <w:szCs w:val="20"/>
              </w:rPr>
              <w:t xml:space="preserve">Las contraseñas y códigos secretos que conectan todo: quién puede entrar a la base de datos, quién puede publicar cambios, etc.</w:t>
            </w:r>
          </w:p>
        </w:tc>
        <w:tc>
          <w:tcPr>
            <w:tcW w:type="dxa" w:w="2626"/>
            <w:shd w:fill="FFFFFF" w:val="clear"/>
            <w:tcMar>
              <w:top w:type="dxa" w:w="110"/>
              <w:left w:type="dxa" w:w="140"/>
              <w:bottom w:type="dxa" w:w="110"/>
              <w:right w:type="dxa" w:w="140"/>
            </w:tcMar>
          </w:tcPr>
          <w:p>
            <w:r>
              <w:rPr>
                <w:sz w:val="20"/>
                <w:szCs w:val="20"/>
              </w:rPr>
              <w:t xml:space="preserve">En un archivo llamado ".env" dentro de tu computador.</w:t>
            </w:r>
          </w:p>
        </w:tc>
      </w:tr>
    </w:tbl>
    <w:p>
      <w:pPr>
        <w:spacing w:after="160" w:line="300"/>
      </w:pPr>
      <w:r>
        <w:t xml:space="preserve"/>
      </w:r>
    </w:p>
    <w:p>
      <w:pPr>
        <w:spacing w:after="160" w:line="300"/>
      </w:pPr>
      <w:r>
        <w:t xml:space="preserve">La buena noticia: la aplicación que tus clientes usan todos los días (crm.evoluteca.com) NO está guardada en tu computador — vive en internet, en un servicio llamado Vercel. Si tu computador se dañara mañana, tus clientes seguirían pudiendo entrar y trabajar sin problema. Lo que sí se vería afectado es tu capacidad de seguir haciendo cambios y mejoras, hasta que recuperes el código y las claves en otra máquina. Por eso este documento existe: para que esa recuperación sea rápida y sin sustos.</w:t>
      </w:r>
    </w:p>
    <w:p>
      <w:pPr>
        <w:pStyle w:val="Heading1"/>
        <w:spacing w:after="200" w:before="400"/>
      </w:pPr>
      <w:r>
        <w:rPr>
          <w:b/>
          <w:bCs/>
          <w:color w:val="1E2761"/>
        </w:rPr>
        <w:t xml:space="preserve">2. Estado actual: qué ya está protegido y qué falta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1E2761" w:val="clear"/>
            <w:tcMar>
              <w:top w:type="dxa" w:w="120"/>
              <w:left w:type="dxa" w:w="140"/>
              <w:bottom w:type="dxa" w:w="120"/>
              <w:right w:type="dxa" w:w="140"/>
            </w:tcMar>
          </w:tcPr>
          <w:p>
            <w:r>
              <w:rPr>
                <w:b/>
                <w:bCs/>
                <w:color w:val="FFFFFF"/>
                <w:sz w:val="20"/>
                <w:szCs w:val="20"/>
              </w:rPr>
              <w:t xml:space="preserve">Pieza</w:t>
            </w:r>
          </w:p>
        </w:tc>
        <w:tc>
          <w:tcPr>
            <w:tcW w:type="dxa" w:w="6926"/>
            <w:shd w:fill="1E2761" w:val="clear"/>
            <w:tcMar>
              <w:top w:type="dxa" w:w="120"/>
              <w:left w:type="dxa" w:w="140"/>
              <w:bottom w:type="dxa" w:w="120"/>
              <w:right w:type="dxa" w:w="140"/>
            </w:tcMar>
          </w:tcPr>
          <w:p>
            <w:r>
              <w:rPr>
                <w:b/>
                <w:bCs/>
                <w:color w:val="FFFFFF"/>
                <w:sz w:val="20"/>
                <w:szCs w:val="20"/>
              </w:rPr>
              <w:t xml:space="preserve">Estado hoy</w:t>
            </w:r>
          </w:p>
        </w:tc>
      </w:tr>
      <w:tr>
        <w:tc>
          <w:tcPr>
            <w:tcW w:type="dxa" w:w="2100"/>
            <w:shd w:fill="FFFFFF" w:val="clear"/>
            <w:tcMar>
              <w:top w:type="dxa" w:w="110"/>
              <w:left w:type="dxa" w:w="140"/>
              <w:bottom w:type="dxa" w:w="110"/>
              <w:right w:type="dxa" w:w="140"/>
            </w:tcMar>
          </w:tcPr>
          <w:p>
            <w:r>
              <w:rPr>
                <w:sz w:val="20"/>
                <w:szCs w:val="20"/>
              </w:rPr>
              <w:t xml:space="preserve">Código</w:t>
            </w:r>
          </w:p>
        </w:tc>
        <w:tc>
          <w:tcPr>
            <w:tcW w:type="dxa" w:w="6926"/>
            <w:shd w:fill="FFFFFF" w:val="clear"/>
            <w:tcMar>
              <w:top w:type="dxa" w:w="110"/>
              <w:left w:type="dxa" w:w="140"/>
              <w:bottom w:type="dxa" w:w="110"/>
              <w:right w:type="dxa" w:w="140"/>
            </w:tcMar>
          </w:tcPr>
          <w:p>
            <w:r>
              <w:rPr>
                <w:sz w:val="20"/>
                <w:szCs w:val="20"/>
              </w:rPr>
              <w:t xml:space="preserve">Parcialmente protegido. Hay dos copias en GitHub, pero una de ellas está desactualizada y tiene un permiso roto (ver Parte 1).</w:t>
            </w:r>
          </w:p>
        </w:tc>
      </w:tr>
      <w:tr>
        <w:tc>
          <w:tcPr>
            <w:tcW w:type="dxa" w:w="2100"/>
            <w:shd w:fill="F7F8FC" w:val="clear"/>
            <w:tcMar>
              <w:top w:type="dxa" w:w="110"/>
              <w:left w:type="dxa" w:w="140"/>
              <w:bottom w:type="dxa" w:w="110"/>
              <w:right w:type="dxa" w:w="140"/>
            </w:tcMar>
          </w:tcPr>
          <w:p>
            <w:r>
              <w:rPr>
                <w:sz w:val="20"/>
                <w:szCs w:val="20"/>
              </w:rPr>
              <w:t xml:space="preserve">Base de datos</w:t>
            </w:r>
          </w:p>
        </w:tc>
        <w:tc>
          <w:tcPr>
            <w:tcW w:type="dxa" w:w="6926"/>
            <w:shd w:fill="F7F8FC" w:val="clear"/>
            <w:tcMar>
              <w:top w:type="dxa" w:w="110"/>
              <w:left w:type="dxa" w:w="140"/>
              <w:bottom w:type="dxa" w:w="110"/>
              <w:right w:type="dxa" w:w="140"/>
            </w:tcMar>
          </w:tcPr>
          <w:p>
            <w:r>
              <w:rPr>
                <w:sz w:val="20"/>
                <w:szCs w:val="20"/>
              </w:rPr>
              <w:t xml:space="preserve">Neon guarda un historial reciente automáticamente. Además, ya generamos un respaldo manual completo (ver Parte 2).</w:t>
            </w:r>
          </w:p>
        </w:tc>
      </w:tr>
      <w:tr>
        <w:tc>
          <w:tcPr>
            <w:tcW w:type="dxa" w:w="2100"/>
            <w:shd w:fill="FFFFFF" w:val="clear"/>
            <w:tcMar>
              <w:top w:type="dxa" w:w="110"/>
              <w:left w:type="dxa" w:w="140"/>
              <w:bottom w:type="dxa" w:w="110"/>
              <w:right w:type="dxa" w:w="140"/>
            </w:tcMar>
          </w:tcPr>
          <w:p>
            <w:r>
              <w:rPr>
                <w:sz w:val="20"/>
                <w:szCs w:val="20"/>
              </w:rPr>
              <w:t xml:space="preserve">Claves de acceso</w:t>
            </w:r>
          </w:p>
        </w:tc>
        <w:tc>
          <w:tcPr>
            <w:tcW w:type="dxa" w:w="6926"/>
            <w:shd w:fill="FFFFFF" w:val="clear"/>
            <w:tcMar>
              <w:top w:type="dxa" w:w="110"/>
              <w:left w:type="dxa" w:w="140"/>
              <w:bottom w:type="dxa" w:w="110"/>
              <w:right w:type="dxa" w:w="140"/>
            </w:tcMar>
          </w:tcPr>
          <w:p>
            <w:r>
              <w:rPr>
                <w:sz w:val="20"/>
                <w:szCs w:val="20"/>
              </w:rPr>
              <w:t xml:space="preserve">Solo existen en tu computador. Si lo pierdes sin haberlas guardado aparte, perderías el acceso a todo (ver Parte 3).</w:t>
            </w:r>
          </w:p>
        </w:tc>
      </w:tr>
    </w:tbl>
    <w:p>
      <w:pPr>
        <w:pStyle w:val="Heading1"/>
        <w:spacing w:after="200" w:before="400"/>
      </w:pPr>
      <w:r>
        <w:rPr>
          <w:b/>
          <w:bCs/>
          <w:color w:val="1E2761"/>
        </w:rPr>
        <w:t xml:space="preserve">3. Parte 1 — Proteger el código (GitHub)</w:t>
      </w:r>
    </w:p>
    <w:p>
      <w:pPr>
        <w:pStyle w:val="Heading2"/>
        <w:spacing w:after="150" w:before="300"/>
      </w:pPr>
      <w:r>
        <w:rPr>
          <w:b/>
          <w:bCs/>
          <w:color w:val="3B5BDB"/>
        </w:rPr>
        <w:t xml:space="preserve">3.1 ¿Qué es GitHub, en palabras simples?</w:t>
      </w:r>
    </w:p>
    <w:p>
      <w:pPr>
        <w:spacing w:after="160" w:line="300"/>
      </w:pPr>
      <w:r>
        <w:t xml:space="preserve">Imagina que el código de tu aplicación es un documento de Word muy largo. GitHub es como Google Drive, pero especializado para código: guarda una copia en internet, y además recuerda cada cambio que se ha hecho, como el "historial de versiones" de Google Docs. Si algo se rompe, siempre puedes volver a una versión anterior.</w:t>
      </w:r>
    </w:p>
    <w:p>
      <w:pPr>
        <w:pStyle w:val="Heading2"/>
        <w:spacing w:after="150" w:before="300"/>
      </w:pPr>
      <w:r>
        <w:rPr>
          <w:b/>
          <w:bCs/>
          <w:color w:val="3B5BDB"/>
        </w:rPr>
        <w:t xml:space="preserve">3.2 Tu situación actual: dos copias</w:t>
      </w:r>
    </w:p>
    <w:p>
      <w:pPr>
        <w:spacing w:after="160" w:line="300"/>
      </w:pPr>
      <w:r>
        <w:t xml:space="preserve">Tu código está guardado en dos lugares de GitHub al mismo tiempo (dos "repositorios"):</w:t>
      </w:r>
    </w:p>
    <w:p>
      <w:pPr>
        <w:pStyle w:val="ListParagraph"/>
        <w:numPr>
          <w:ilvl w:val="0"/>
          <w:numId w:val="2"/>
        </w:numPr>
        <w:spacing w:after="100" w:line="290"/>
      </w:pPr>
      <w:r>
        <w:t xml:space="preserve">Copia principal ("vercel"): está siempre al día. Es la que usa el servicio Vercel para publicar los cambios en crm.evoluteca.com automáticamente.</w:t>
      </w:r>
    </w:p>
    <w:p>
      <w:pPr>
        <w:pStyle w:val="ListParagraph"/>
        <w:numPr>
          <w:ilvl w:val="0"/>
          <w:numId w:val="2"/>
        </w:numPr>
        <w:spacing w:after="100" w:line="290"/>
      </w:pPr>
      <w:r>
        <w:t xml:space="preserve">Copia secundaria ("origin"): debería ser un respaldo independiente, en la cuenta de tu organización Evoluteca. Hoy está muy atrasada y, al intentar actualizarla, GitHub la rechazó por falta de permiso.</w:t>
      </w:r>
    </w:p>
    <w:tbl>
      <w:tblPr>
        <w:tblW w:type="pct" w:w="100%"/>
        <w:tblBorders>
          <w:top w:val="single" w:color="3B5BDB" w:sz="4"/>
          <w:left w:val="single" w:color="3B5BDB" w:sz="4"/>
          <w:bottom w:val="single" w:color="3B5BDB" w:sz="4"/>
          <w:right w:val="single" w:color="3B5BDB" w:sz="4"/>
          <w:insideH w:val="none" w:color="FFFFFF" w:sz="0"/>
          <w:insideV w:val="none" w:color="FFFFFF" w:sz="0"/>
        </w:tblBorders>
      </w:tblPr>
      <w:tblGrid>
        <w:gridCol w:w="100"/>
      </w:tblGrid>
      <w:tr>
        <w:tc>
          <w:tcPr>
            <w:shd w:fill="EEF1FB" w:val="clear"/>
            <w:tcMar>
              <w:top w:type="dxa" w:w="160"/>
              <w:left w:type="dxa" w:w="200"/>
              <w:bottom w:type="dxa" w:w="160"/>
              <w:right w:type="dxa" w:w="200"/>
            </w:tcMar>
          </w:tcPr>
          <w:p>
            <w:pPr>
              <w:spacing w:after="80"/>
            </w:pPr>
            <w:r>
              <w:rPr>
                <w:b/>
                <w:bCs/>
                <w:color w:val="1E2761"/>
              </w:rPr>
              <w:t xml:space="preserve">Por qué importa tener DOS copias</w:t>
            </w:r>
          </w:p>
          <w:p>
            <w:pPr>
              <w:spacing w:after="40"/>
            </w:pPr>
            <w:r>
              <w:rPr>
                <w:sz w:val="21"/>
                <w:szCs w:val="21"/>
              </w:rPr>
              <w:t xml:space="preserve">Si solo tienes una copia y esa cuenta de GitHub se bloquea, se cierra o se pierde el acceso, te quedarías sin código. Tener una segunda copia en otra cuenta es un seguro adicional, igual que guardar una llave de repuesto donde un vecino de confianza.</w:t>
            </w:r>
          </w:p>
        </w:tc>
      </w:tr>
    </w:tbl>
    <w:p>
      <w:pPr>
        <w:pStyle w:val="Heading2"/>
        <w:spacing w:after="150" w:before="300"/>
      </w:pPr>
      <w:r>
        <w:rPr>
          <w:b/>
          <w:bCs/>
          <w:color w:val="3B5BDB"/>
        </w:rPr>
        <w:t xml:space="preserve">3.3 Cómo arreglar el permiso (una sola vez)</w:t>
      </w:r>
    </w:p>
    <w:p>
      <w:pPr>
        <w:spacing w:after="160" w:line="300"/>
      </w:pPr>
      <w:r>
        <w:t xml:space="preserve">Esto lo debes hacer tú porque requiere entrar a la configuración de la cuenta de GitHub de la organización Evoluteca:</w:t>
      </w:r>
    </w:p>
    <w:p>
      <w:pPr>
        <w:pStyle w:val="ListParagraph"/>
        <w:numPr>
          <w:ilvl w:val="0"/>
          <w:numId w:val="3"/>
        </w:numPr>
        <w:spacing w:after="140" w:line="290"/>
      </w:pPr>
      <w:r>
        <w:t xml:space="preserve">Entra a github.com e inicia sesión con la cuenta que administra la organización "evoluteca".</w:t>
      </w:r>
    </w:p>
    <w:p>
      <w:pPr>
        <w:pStyle w:val="ListParagraph"/>
        <w:numPr>
          <w:ilvl w:val="0"/>
          <w:numId w:val="3"/>
        </w:numPr>
        <w:spacing w:after="140" w:line="290"/>
      </w:pPr>
      <w:r>
        <w:t xml:space="preserve">Ve al repositorio evoluteca/evoluteca-crm-sprint1 (búscalo en la barra superior o entra directo a github.com/evoluteca/evoluteca-crm-sprint1).</w:t>
      </w:r>
    </w:p>
    <w:p>
      <w:pPr>
        <w:pStyle w:val="ListParagraph"/>
        <w:numPr>
          <w:ilvl w:val="0"/>
          <w:numId w:val="3"/>
        </w:numPr>
        <w:spacing w:after="140" w:line="290"/>
      </w:pPr>
      <w:r>
        <w:t xml:space="preserve">Haz clic en "Settings" (Configuración), en el menú de arriba del repositorio.</w:t>
      </w:r>
    </w:p>
    <w:p>
      <w:pPr>
        <w:pStyle w:val="ListParagraph"/>
        <w:numPr>
          <w:ilvl w:val="0"/>
          <w:numId w:val="3"/>
        </w:numPr>
        <w:spacing w:after="140" w:line="290"/>
      </w:pPr>
      <w:r>
        <w:t xml:space="preserve">En el menú de la izquierda, busca "Collaborators and teams" (Colaboradores y equipos).</w:t>
      </w:r>
    </w:p>
    <w:p>
      <w:pPr>
        <w:pStyle w:val="ListParagraph"/>
        <w:numPr>
          <w:ilvl w:val="0"/>
          <w:numId w:val="3"/>
        </w:numPr>
        <w:spacing w:after="140" w:line="290"/>
      </w:pPr>
      <w:r>
        <w:t xml:space="preserve">Haz clic en "Add people" (Agregar personas) y escribe: fegoja63</w:t>
      </w:r>
    </w:p>
    <w:p>
      <w:pPr>
        <w:pStyle w:val="ListParagraph"/>
        <w:numPr>
          <w:ilvl w:val="0"/>
          <w:numId w:val="3"/>
        </w:numPr>
        <w:spacing w:after="140" w:line="290"/>
      </w:pPr>
      <w:r>
        <w:t xml:space="preserve">Dale permiso de "Write" (Escritura) — así se le permite subir actualizaciones a esa copia.</w:t>
      </w:r>
    </w:p>
    <w:p>
      <w:pPr>
        <w:pStyle w:val="ListParagraph"/>
        <w:numPr>
          <w:ilvl w:val="0"/>
          <w:numId w:val="3"/>
        </w:numPr>
        <w:spacing w:after="140" w:line="290"/>
      </w:pPr>
      <w:r>
        <w:t xml:space="preserve">Avísame cuando lo hayas hecho, para terminar de sincronizar esa copia con todo el trabajo pendiente.</w:t>
      </w:r>
    </w:p>
    <w:p>
      <w:pPr>
        <w:pStyle w:val="Heading2"/>
        <w:spacing w:after="150" w:before="300"/>
      </w:pPr>
      <w:r>
        <w:rPr>
          <w:b/>
          <w:bCs/>
          <w:color w:val="3B5BDB"/>
        </w:rPr>
        <w:t xml:space="preserve">3.4 La rutina de aquí en adelante</w:t>
      </w:r>
    </w:p>
    <w:p>
      <w:pPr>
        <w:spacing w:after="160" w:line="300"/>
      </w:pPr>
      <w:r>
        <w:t xml:space="preserve">Una vez arreglado el permiso, cada vez que hagamos cambios importantes en la aplicación, deberíamos actualizar ambas copias — no solo la que usa Vercel. Esto ya no requiere que hagas nada tú: simplemente pídeme, de vez en cuando, "sincroniza las dos copias de GitHub", y yo me encargo.</w:t>
      </w:r>
    </w:p>
    <w:p>
      <w:pPr>
        <w:pStyle w:val="Heading1"/>
        <w:spacing w:after="200" w:before="400"/>
      </w:pPr>
      <w:r>
        <w:rPr>
          <w:b/>
          <w:bCs/>
          <w:color w:val="1E2761"/>
        </w:rPr>
        <w:t xml:space="preserve">4. Parte 2 — Proteger la base de datos (Neon)</w:t>
      </w:r>
    </w:p>
    <w:p>
      <w:pPr>
        <w:pStyle w:val="Heading2"/>
        <w:spacing w:after="150" w:before="300"/>
      </w:pPr>
      <w:r>
        <w:rPr>
          <w:b/>
          <w:bCs/>
          <w:color w:val="3B5BDB"/>
        </w:rPr>
        <w:t xml:space="preserve">4.1 ¿Por qué la base de datos es distinta del código?</w:t>
      </w:r>
    </w:p>
    <w:p>
      <w:pPr>
        <w:spacing w:after="160" w:line="300"/>
      </w:pPr>
      <w:r>
        <w:t xml:space="preserve">El código es siempre igual hasta que alguien lo cambia. La base de datos, en cambio, cambia todo el tiempo — cada vez que un cliente crea una cotización, o alguien agrega un contacto. Por eso necesita su propio respaldo, aparte del código.</w:t>
      </w:r>
    </w:p>
    <w:p>
      <w:pPr>
        <w:pStyle w:val="Heading2"/>
        <w:spacing w:after="150" w:before="300"/>
      </w:pPr>
      <w:r>
        <w:rPr>
          <w:b/>
          <w:bCs/>
          <w:color w:val="3B5BDB"/>
        </w:rPr>
        <w:t xml:space="preserve">4.2 Respaldo automático de Neon</w:t>
      </w:r>
    </w:p>
    <w:p>
      <w:pPr>
        <w:spacing w:after="160" w:line="300"/>
      </w:pPr>
      <w:r>
        <w:t xml:space="preserve">Neon (el servicio donde vive tu base de datos) guarda automáticamente un historial reciente, que permite "regresar el reloj" unos días si algo sale mal. Para revisarlo:</w:t>
      </w:r>
    </w:p>
    <w:p>
      <w:pPr>
        <w:pStyle w:val="ListParagraph"/>
        <w:numPr>
          <w:ilvl w:val="0"/>
          <w:numId w:val="3"/>
        </w:numPr>
        <w:spacing w:after="140" w:line="290"/>
      </w:pPr>
      <w:r>
        <w:t xml:space="preserve">Entra a neon.tech e inicia sesión con la cuenta del proyecto.</w:t>
      </w:r>
    </w:p>
    <w:p>
      <w:pPr>
        <w:pStyle w:val="ListParagraph"/>
        <w:numPr>
          <w:ilvl w:val="0"/>
          <w:numId w:val="3"/>
        </w:numPr>
        <w:spacing w:after="140" w:line="290"/>
      </w:pPr>
      <w:r>
        <w:t xml:space="preserve">Entra a tu proyecto y busca la pestaña "Backups" o "Branches".</w:t>
      </w:r>
    </w:p>
    <w:p>
      <w:pPr>
        <w:pStyle w:val="ListParagraph"/>
        <w:numPr>
          <w:ilvl w:val="0"/>
          <w:numId w:val="3"/>
        </w:numPr>
        <w:spacing w:after="140" w:line="290"/>
      </w:pPr>
      <w:r>
        <w:t xml:space="preserve">Ahí verás cuántos días hacia atrás puedes recuperar información — depende del plan contratado.</w:t>
      </w:r>
    </w:p>
    <w:tbl>
      <w:tblPr>
        <w:tblW w:type="pct" w:w="100%"/>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c>
          <w:tcPr>
            <w:shd w:fill="FEF3E2" w:val="clear"/>
            <w:tcMar>
              <w:top w:type="dxa" w:w="160"/>
              <w:left w:type="dxa" w:w="200"/>
              <w:bottom w:type="dxa" w:w="160"/>
              <w:right w:type="dxa" w:w="200"/>
            </w:tcMar>
          </w:tcPr>
          <w:p>
            <w:pPr>
              <w:spacing w:after="80"/>
            </w:pPr>
            <w:r>
              <w:rPr>
                <w:b/>
                <w:bCs/>
                <w:color w:val="1E2761"/>
              </w:rPr>
              <w:t xml:space="preserve">Importante</w:t>
            </w:r>
          </w:p>
          <w:p>
            <w:pPr>
              <w:spacing w:after="40"/>
            </w:pPr>
            <w:r>
              <w:rPr>
                <w:sz w:val="21"/>
                <w:szCs w:val="21"/>
              </w:rPr>
              <w:t xml:space="preserve">Este respaldo automático de Neon solo cubre unos días recientes. No reemplaza tener una copia propia guardada aparte, que es lo que se explica a continuación.</w:t>
            </w:r>
          </w:p>
        </w:tc>
      </w:tr>
    </w:tbl>
    <w:p>
      <w:pPr>
        <w:pStyle w:val="Heading2"/>
        <w:spacing w:after="150" w:before="300"/>
      </w:pPr>
      <w:r>
        <w:rPr>
          <w:b/>
          <w:bCs/>
          <w:color w:val="3B5BDB"/>
        </w:rPr>
        <w:t xml:space="preserve">4.3 El respaldo manual que ya generamos</w:t>
      </w:r>
    </w:p>
    <w:p>
      <w:pPr>
        <w:spacing w:after="160" w:line="300"/>
      </w:pPr>
      <w:r>
        <w:t xml:space="preserve">El 12 de julio de 2026 generamos una copia completa de todos los datos (todos tus clientes: Teatro Belarte, D&amp;G Abogados, Demo Teatro, Demo Evoluteca y el prospecto de salones) en archivos que cualquier persona puede abrir y leer, incluso sin saber de tecnología, con un programa como el Bloc de notas.</w:t>
      </w:r>
    </w:p>
    <w:p>
      <w:pPr>
        <w:spacing w:after="160" w:line="300"/>
      </w:pPr>
      <w:r>
        <w:t xml:space="preserve">Esa copia quedó guardada dentro de la carpeta del proyecto, en una subcarpeta llamada "backups". Ocupa muy poco espacio (menos de 2 megabytes — cabe muchas veces en cualquier USB).</w:t>
      </w:r>
    </w:p>
    <w:p>
      <w:pPr>
        <w:pStyle w:val="Heading2"/>
        <w:spacing w:after="150" w:before="300"/>
      </w:pPr>
      <w:r>
        <w:rPr>
          <w:b/>
          <w:bCs/>
          <w:color w:val="3B5BDB"/>
        </w:rPr>
        <w:t xml:space="preserve">4.4 Cómo repetir este respaldo más adelante</w:t>
      </w:r>
    </w:p>
    <w:p>
      <w:pPr>
        <w:spacing w:after="160" w:line="300"/>
      </w:pPr>
      <w:r>
        <w:t xml:space="preserve">No necesitas hacerlo tú mismo desde una terminal — basta con pedírmelo. La próxima vez que quieras un respaldo nuevo de la base de datos, simplemente dime:</w:t>
      </w:r>
    </w:p>
    <w:tbl>
      <w:tblPr>
        <w:tblW w:type="pct" w:w="100%"/>
        <w:tblBorders>
          <w:top w:val="single" w:color="3B5BDB" w:sz="4"/>
          <w:left w:val="single" w:color="3B5BDB" w:sz="4"/>
          <w:bottom w:val="single" w:color="3B5BDB" w:sz="4"/>
          <w:right w:val="single" w:color="3B5BDB" w:sz="4"/>
          <w:insideH w:val="none" w:color="FFFFFF" w:sz="0"/>
          <w:insideV w:val="none" w:color="FFFFFF" w:sz="0"/>
        </w:tblBorders>
      </w:tblPr>
      <w:tblGrid>
        <w:gridCol w:w="100"/>
      </w:tblGrid>
      <w:tr>
        <w:tc>
          <w:tcPr>
            <w:shd w:fill="EEF1FB" w:val="clear"/>
            <w:tcMar>
              <w:top w:type="dxa" w:w="160"/>
              <w:left w:type="dxa" w:w="200"/>
              <w:bottom w:type="dxa" w:w="160"/>
              <w:right w:type="dxa" w:w="200"/>
            </w:tcMar>
          </w:tcPr>
          <w:p>
            <w:pPr>
              <w:spacing w:after="80"/>
            </w:pPr>
            <w:r>
              <w:rPr>
                <w:b/>
                <w:bCs/>
                <w:color w:val="1E2761"/>
              </w:rPr>
              <w:t xml:space="preserve">Frase para pedir un respaldo nuevo</w:t>
            </w:r>
          </w:p>
          <w:p>
            <w:pPr>
              <w:spacing w:after="40"/>
            </w:pPr>
            <w:r>
              <w:rPr>
                <w:sz w:val="21"/>
                <w:szCs w:val="21"/>
              </w:rPr>
              <w:t xml:space="preserve">"Genera un respaldo nuevo de la base de datos."</w:t>
            </w:r>
          </w:p>
          <w:p>
            <w:pPr>
              <w:spacing w:after="40"/>
            </w:pPr>
            <w:r>
              <w:rPr>
                <w:sz w:val="21"/>
                <w:szCs w:val="21"/>
              </w:rPr>
              <w:t xml:space="preserve">Yo generaré una carpeta nueva con la fecha del día, dentro de "backups", con todos los datos actualizados.</w:t>
            </w:r>
          </w:p>
        </w:tc>
      </w:tr>
    </w:tbl>
    <w:p>
      <w:pPr>
        <w:pStyle w:val="Heading2"/>
        <w:spacing w:after="150" w:before="300"/>
      </w:pPr>
      <w:r>
        <w:rPr>
          <w:b/>
          <w:bCs/>
          <w:color w:val="3B5BDB"/>
        </w:rPr>
        <w:t xml:space="preserve">4.5 ¿Con qué frecuencia hacerlo?</w:t>
      </w:r>
    </w:p>
    <w:p>
      <w:pPr>
        <w:spacing w:after="160" w:line="300"/>
      </w:pPr>
      <w:r>
        <w:t xml:space="preserve">Una vez por semana es razonable para un negocio de este tamaño. Si en algún mes hay mucha actividad (por ejemplo, se está por cerrar muchas cotizaciones importantes), puede valer la pena pedirlo con más frecuencia.</w:t>
      </w:r>
    </w:p>
    <w:p>
      <w:pPr>
        <w:pStyle w:val="Heading1"/>
        <w:spacing w:after="200" w:before="400"/>
      </w:pPr>
      <w:r>
        <w:rPr>
          <w:b/>
          <w:bCs/>
          <w:color w:val="1E2761"/>
        </w:rPr>
        <w:t xml:space="preserve">5. Parte 3 — Proteger las claves de acceso</w:t>
      </w:r>
    </w:p>
    <w:p>
      <w:pPr>
        <w:spacing w:after="160" w:line="300"/>
      </w:pPr>
      <w:r>
        <w:t xml:space="preserve">Esta es la parte más delicada, porque estas claves son las "llaves maestras" de toda la aplicación. Si las pierdes sin haberlas guardado en otro lugar, recuperar el acceso puede tomar mucho más tiempo (a veces hay que contactar directamente al soporte de cada servicio).</w:t>
      </w:r>
    </w:p>
    <w:p>
      <w:pPr>
        <w:pStyle w:val="Heading2"/>
        <w:spacing w:after="150" w:before="300"/>
      </w:pPr>
      <w:r>
        <w:rPr>
          <w:b/>
          <w:bCs/>
          <w:color w:val="3B5BDB"/>
        </w:rPr>
        <w:t xml:space="preserve">5.1 Qué cuentas y claves son críticas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1E2761" w:val="clear"/>
            <w:tcMar>
              <w:top w:type="dxa" w:w="120"/>
              <w:left w:type="dxa" w:w="140"/>
              <w:bottom w:type="dxa" w:w="120"/>
              <w:right w:type="dxa" w:w="140"/>
            </w:tcMar>
          </w:tcPr>
          <w:p>
            <w:r>
              <w:rPr>
                <w:b/>
                <w:bCs/>
                <w:color w:val="FFFFFF"/>
                <w:sz w:val="20"/>
                <w:szCs w:val="20"/>
              </w:rPr>
              <w:t xml:space="preserve">Cuenta / Clave</w:t>
            </w:r>
          </w:p>
        </w:tc>
        <w:tc>
          <w:tcPr>
            <w:tcW w:type="dxa" w:w="5826"/>
            <w:shd w:fill="1E2761" w:val="clear"/>
            <w:tcMar>
              <w:top w:type="dxa" w:w="120"/>
              <w:left w:type="dxa" w:w="140"/>
              <w:bottom w:type="dxa" w:w="120"/>
              <w:right w:type="dxa" w:w="140"/>
            </w:tcMar>
          </w:tcPr>
          <w:p>
            <w:r>
              <w:rPr>
                <w:b/>
                <w:bCs/>
                <w:color w:val="FFFFFF"/>
                <w:sz w:val="20"/>
                <w:szCs w:val="20"/>
              </w:rPr>
              <w:t xml:space="preserve">Para qué sirve</w:t>
            </w:r>
          </w:p>
        </w:tc>
      </w:tr>
      <w:tr>
        <w:tc>
          <w:tcPr>
            <w:tcW w:type="dxa" w:w="3200"/>
            <w:shd w:fill="FFFFFF" w:val="clear"/>
            <w:tcMar>
              <w:top w:type="dxa" w:w="110"/>
              <w:left w:type="dxa" w:w="140"/>
              <w:bottom w:type="dxa" w:w="110"/>
              <w:right w:type="dxa" w:w="140"/>
            </w:tcMar>
          </w:tcPr>
          <w:p>
            <w:r>
              <w:rPr>
                <w:sz w:val="20"/>
                <w:szCs w:val="20"/>
              </w:rPr>
              <w:t xml:space="preserve">Cuenta de GitHub (fegoja63)</w:t>
            </w:r>
          </w:p>
        </w:tc>
        <w:tc>
          <w:tcPr>
            <w:tcW w:type="dxa" w:w="5826"/>
            <w:shd w:fill="FFFFFF" w:val="clear"/>
            <w:tcMar>
              <w:top w:type="dxa" w:w="110"/>
              <w:left w:type="dxa" w:w="140"/>
              <w:bottom w:type="dxa" w:w="110"/>
              <w:right w:type="dxa" w:w="140"/>
            </w:tcMar>
          </w:tcPr>
          <w:p>
            <w:r>
              <w:rPr>
                <w:sz w:val="20"/>
                <w:szCs w:val="20"/>
              </w:rPr>
              <w:t xml:space="preserve">Guarda y publica el código.</w:t>
            </w:r>
          </w:p>
        </w:tc>
      </w:tr>
      <w:tr>
        <w:tc>
          <w:tcPr>
            <w:tcW w:type="dxa" w:w="3200"/>
            <w:shd w:fill="F7F8FC" w:val="clear"/>
            <w:tcMar>
              <w:top w:type="dxa" w:w="110"/>
              <w:left w:type="dxa" w:w="140"/>
              <w:bottom w:type="dxa" w:w="110"/>
              <w:right w:type="dxa" w:w="140"/>
            </w:tcMar>
          </w:tcPr>
          <w:p>
            <w:r>
              <w:rPr>
                <w:sz w:val="20"/>
                <w:szCs w:val="20"/>
              </w:rPr>
              <w:t xml:space="preserve">Cuenta de GitHub (organización evoluteca)</w:t>
            </w:r>
          </w:p>
        </w:tc>
        <w:tc>
          <w:tcPr>
            <w:tcW w:type="dxa" w:w="5826"/>
            <w:shd w:fill="F7F8FC" w:val="clear"/>
            <w:tcMar>
              <w:top w:type="dxa" w:w="110"/>
              <w:left w:type="dxa" w:w="140"/>
              <w:bottom w:type="dxa" w:w="110"/>
              <w:right w:type="dxa" w:w="140"/>
            </w:tcMar>
          </w:tcPr>
          <w:p>
            <w:r>
              <w:rPr>
                <w:sz w:val="20"/>
                <w:szCs w:val="20"/>
              </w:rPr>
              <w:t xml:space="preserve">Copia de respaldo del código.</w:t>
            </w:r>
          </w:p>
        </w:tc>
      </w:tr>
      <w:tr>
        <w:tc>
          <w:tcPr>
            <w:tcW w:type="dxa" w:w="3200"/>
            <w:shd w:fill="FFFFFF" w:val="clear"/>
            <w:tcMar>
              <w:top w:type="dxa" w:w="110"/>
              <w:left w:type="dxa" w:w="140"/>
              <w:bottom w:type="dxa" w:w="110"/>
              <w:right w:type="dxa" w:w="140"/>
            </w:tcMar>
          </w:tcPr>
          <w:p>
            <w:r>
              <w:rPr>
                <w:sz w:val="20"/>
                <w:szCs w:val="20"/>
              </w:rPr>
              <w:t xml:space="preserve">Cuenta de Vercel</w:t>
            </w:r>
          </w:p>
        </w:tc>
        <w:tc>
          <w:tcPr>
            <w:tcW w:type="dxa" w:w="5826"/>
            <w:shd w:fill="FFFFFF" w:val="clear"/>
            <w:tcMar>
              <w:top w:type="dxa" w:w="110"/>
              <w:left w:type="dxa" w:w="140"/>
              <w:bottom w:type="dxa" w:w="110"/>
              <w:right w:type="dxa" w:w="140"/>
            </w:tcMar>
          </w:tcPr>
          <w:p>
            <w:r>
              <w:rPr>
                <w:sz w:val="20"/>
                <w:szCs w:val="20"/>
              </w:rPr>
              <w:t xml:space="preserve">Publica automáticamente la aplicación en internet (crm.evoluteca.com).</w:t>
            </w:r>
          </w:p>
        </w:tc>
      </w:tr>
      <w:tr>
        <w:tc>
          <w:tcPr>
            <w:tcW w:type="dxa" w:w="3200"/>
            <w:shd w:fill="F7F8FC" w:val="clear"/>
            <w:tcMar>
              <w:top w:type="dxa" w:w="110"/>
              <w:left w:type="dxa" w:w="140"/>
              <w:bottom w:type="dxa" w:w="110"/>
              <w:right w:type="dxa" w:w="140"/>
            </w:tcMar>
          </w:tcPr>
          <w:p>
            <w:r>
              <w:rPr>
                <w:sz w:val="20"/>
                <w:szCs w:val="20"/>
              </w:rPr>
              <w:t xml:space="preserve">Cuenta de Neon</w:t>
            </w:r>
          </w:p>
        </w:tc>
        <w:tc>
          <w:tcPr>
            <w:tcW w:type="dxa" w:w="5826"/>
            <w:shd w:fill="F7F8FC" w:val="clear"/>
            <w:tcMar>
              <w:top w:type="dxa" w:w="110"/>
              <w:left w:type="dxa" w:w="140"/>
              <w:bottom w:type="dxa" w:w="110"/>
              <w:right w:type="dxa" w:w="140"/>
            </w:tcMar>
          </w:tcPr>
          <w:p>
            <w:r>
              <w:rPr>
                <w:sz w:val="20"/>
                <w:szCs w:val="20"/>
              </w:rPr>
              <w:t xml:space="preserve">Guarda toda la base de datos (clientes, cotizaciones, etc.).</w:t>
            </w:r>
          </w:p>
        </w:tc>
      </w:tr>
      <w:tr>
        <w:tc>
          <w:tcPr>
            <w:tcW w:type="dxa" w:w="3200"/>
            <w:shd w:fill="FFFFFF" w:val="clear"/>
            <w:tcMar>
              <w:top w:type="dxa" w:w="110"/>
              <w:left w:type="dxa" w:w="140"/>
              <w:bottom w:type="dxa" w:w="110"/>
              <w:right w:type="dxa" w:w="140"/>
            </w:tcMar>
          </w:tcPr>
          <w:p>
            <w:r>
              <w:rPr>
                <w:sz w:val="20"/>
                <w:szCs w:val="20"/>
              </w:rPr>
              <w:t xml:space="preserve">Dominio crm.evoluteca.com</w:t>
            </w:r>
          </w:p>
        </w:tc>
        <w:tc>
          <w:tcPr>
            <w:tcW w:type="dxa" w:w="5826"/>
            <w:shd w:fill="FFFFFF" w:val="clear"/>
            <w:tcMar>
              <w:top w:type="dxa" w:w="110"/>
              <w:left w:type="dxa" w:w="140"/>
              <w:bottom w:type="dxa" w:w="110"/>
              <w:right w:type="dxa" w:w="140"/>
            </w:tcMar>
          </w:tcPr>
          <w:p>
            <w:r>
              <w:rPr>
                <w:sz w:val="20"/>
                <w:szCs w:val="20"/>
              </w:rPr>
              <w:t xml:space="preserve">La dirección web que usan tus clientes para entrar.</w:t>
            </w:r>
          </w:p>
        </w:tc>
      </w:tr>
      <w:tr>
        <w:tc>
          <w:tcPr>
            <w:tcW w:type="dxa" w:w="3200"/>
            <w:shd w:fill="F7F8FC" w:val="clear"/>
            <w:tcMar>
              <w:top w:type="dxa" w:w="110"/>
              <w:left w:type="dxa" w:w="140"/>
              <w:bottom w:type="dxa" w:w="110"/>
              <w:right w:type="dxa" w:w="140"/>
            </w:tcMar>
          </w:tcPr>
          <w:p>
            <w:r>
              <w:rPr>
                <w:sz w:val="20"/>
                <w:szCs w:val="20"/>
              </w:rPr>
              <w:t xml:space="preserve">Cuenta de Gmail para envío de correos</w:t>
            </w:r>
          </w:p>
        </w:tc>
        <w:tc>
          <w:tcPr>
            <w:tcW w:type="dxa" w:w="5826"/>
            <w:shd w:fill="F7F8FC" w:val="clear"/>
            <w:tcMar>
              <w:top w:type="dxa" w:w="110"/>
              <w:left w:type="dxa" w:w="140"/>
              <w:bottom w:type="dxa" w:w="110"/>
              <w:right w:type="dxa" w:w="140"/>
            </w:tcMar>
          </w:tcPr>
          <w:p>
            <w:r>
              <w:rPr>
                <w:sz w:val="20"/>
                <w:szCs w:val="20"/>
              </w:rPr>
              <w:t xml:space="preserve">La app la usa para mandar cotizaciones y notificaciones por correo.</w:t>
            </w:r>
          </w:p>
        </w:tc>
      </w:tr>
      <w:tr>
        <w:tc>
          <w:tcPr>
            <w:tcW w:type="dxa" w:w="3200"/>
            <w:shd w:fill="FFFFFF" w:val="clear"/>
            <w:tcMar>
              <w:top w:type="dxa" w:w="110"/>
              <w:left w:type="dxa" w:w="140"/>
              <w:bottom w:type="dxa" w:w="110"/>
              <w:right w:type="dxa" w:w="140"/>
            </w:tcMar>
          </w:tcPr>
          <w:p>
            <w:r>
              <w:rPr>
                <w:sz w:val="20"/>
                <w:szCs w:val="20"/>
              </w:rPr>
              <w:t xml:space="preserve">Archivo ".env" (en tu computador)</w:t>
            </w:r>
          </w:p>
        </w:tc>
        <w:tc>
          <w:tcPr>
            <w:tcW w:type="dxa" w:w="5826"/>
            <w:shd w:fill="FFFFFF" w:val="clear"/>
            <w:tcMar>
              <w:top w:type="dxa" w:w="110"/>
              <w:left w:type="dxa" w:w="140"/>
              <w:bottom w:type="dxa" w:w="110"/>
              <w:right w:type="dxa" w:w="140"/>
            </w:tcMar>
          </w:tcPr>
          <w:p>
            <w:r>
              <w:rPr>
                <w:sz w:val="20"/>
                <w:szCs w:val="20"/>
              </w:rPr>
              <w:t xml:space="preserve">Contiene las claves secretas que conectan la app con la base de datos y con Gmail. Es el archivo más importante de todos.</w:t>
            </w:r>
          </w:p>
        </w:tc>
      </w:tr>
    </w:tbl>
    <w:p>
      <w:pPr>
        <w:pStyle w:val="Heading2"/>
        <w:spacing w:after="150" w:before="300"/>
      </w:pPr>
      <w:r>
        <w:rPr>
          <w:b/>
          <w:bCs/>
          <w:color w:val="3B5BDB"/>
        </w:rPr>
        <w:t xml:space="preserve">5.2 Cómo protegerlas (recomendación)</w:t>
      </w:r>
    </w:p>
    <w:p>
      <w:pPr>
        <w:spacing w:after="160" w:line="300"/>
      </w:pPr>
      <w:r>
        <w:t xml:space="preserve">No se deben guardar estas claves en un documento de Word sin protección, ni enviarlas por WhatsApp o correo sin cifrar. Dos opciones razonables, de más a menos recomendada:</w:t>
      </w:r>
    </w:p>
    <w:p>
      <w:pPr>
        <w:pStyle w:val="ListParagraph"/>
        <w:numPr>
          <w:ilvl w:val="0"/>
          <w:numId w:val="2"/>
        </w:numPr>
        <w:spacing w:after="100" w:line="290"/>
      </w:pPr>
      <w:r>
        <w:t xml:space="preserve">Un gestor de contraseñas (por ejemplo, 1Password o Bitwarden — hay planes gratuitos). Ahí guardas usuario, contraseña y notas de cada cuenta, todo protegido con una sola contraseña maestra que solo tú conoces.</w:t>
      </w:r>
    </w:p>
    <w:p>
      <w:pPr>
        <w:pStyle w:val="ListParagraph"/>
        <w:numPr>
          <w:ilvl w:val="0"/>
          <w:numId w:val="2"/>
        </w:numPr>
        <w:spacing w:after="100" w:line="290"/>
      </w:pPr>
      <w:r>
        <w:t xml:space="preserve">Si prefieres algo más simple: escribe usuario y contraseña de cada cuenta en un papel físico, y guárdalo en un lugar seguro (una caja fuerte, por ejemplo) — no es tan cómodo, pero es igual de efectivo contra la pérdida del computador.</w:t>
      </w:r>
    </w:p>
    <w:tbl>
      <w:tblPr>
        <w:tblW w:type="pct" w:w="100%"/>
        <w:tblBorders>
          <w:top w:val="single" w:color="3B5BDB" w:sz="4"/>
          <w:left w:val="single" w:color="3B5BDB" w:sz="4"/>
          <w:bottom w:val="single" w:color="3B5BDB" w:sz="4"/>
          <w:right w:val="single" w:color="3B5BDB" w:sz="4"/>
          <w:insideH w:val="none" w:color="FFFFFF" w:sz="0"/>
          <w:insideV w:val="none" w:color="FFFFFF" w:sz="0"/>
        </w:tblBorders>
      </w:tblPr>
      <w:tblGrid>
        <w:gridCol w:w="100"/>
      </w:tblGrid>
      <w:tr>
        <w:tc>
          <w:tcPr>
            <w:shd w:fill="EEF1FB" w:val="clear"/>
            <w:tcMar>
              <w:top w:type="dxa" w:w="160"/>
              <w:left w:type="dxa" w:w="200"/>
              <w:bottom w:type="dxa" w:w="160"/>
              <w:right w:type="dxa" w:w="200"/>
            </w:tcMar>
          </w:tcPr>
          <w:p>
            <w:pPr>
              <w:spacing w:after="80"/>
            </w:pPr>
            <w:r>
              <w:rPr>
                <w:b/>
                <w:bCs/>
                <w:color w:val="1E2761"/>
              </w:rPr>
              <w:t xml:space="preserve">Sobre el archivo .env específicamente</w:t>
            </w:r>
          </w:p>
          <w:p>
            <w:pPr>
              <w:spacing w:after="40"/>
            </w:pPr>
            <w:r>
              <w:rPr>
                <w:sz w:val="21"/>
                <w:szCs w:val="21"/>
              </w:rPr>
              <w:t xml:space="preserve">Este archivo vive solo en tu computador — no está en GitHub (a propósito, por seguridad) — pero como tu carpeta de proyecto está dentro de OneDrive, Windows ya lo está subiendo automáticamente a la nube de Microsoft. Eso ya es un respaldo, siempre que tengas acceso a esa cuenta de OneDrive. Como refuerzo, te recomiendo copiar el contenido de ese archivo también a tu gestor de contraseñas, para no depender de una sola nube.</w:t>
            </w:r>
          </w:p>
        </w:tc>
      </w:tr>
    </w:tbl>
    <w:p>
      <w:pPr>
        <w:pStyle w:val="Heading1"/>
        <w:spacing w:after="200" w:before="400"/>
      </w:pPr>
      <w:r>
        <w:rPr>
          <w:b/>
          <w:bCs/>
          <w:color w:val="1E2761"/>
        </w:rPr>
        <w:t xml:space="preserve">6. Parte 4 — Copia en un USB o disco externo</w:t>
      </w:r>
    </w:p>
    <w:p>
      <w:pPr>
        <w:spacing w:after="160" w:line="300"/>
      </w:pPr>
      <w:r>
        <w:t xml:space="preserve">Esto sirve como una tercera copia, totalmente independiente de internet — útil si algún día pierdes el acceso a todas tus cuentas en la nube al mismo tiempo (poco probable, pero es la protección más completa).</w:t>
      </w:r>
    </w:p>
    <w:p>
      <w:pPr>
        <w:pStyle w:val="ListParagraph"/>
        <w:numPr>
          <w:ilvl w:val="0"/>
          <w:numId w:val="3"/>
        </w:numPr>
        <w:spacing w:after="140" w:line="290"/>
      </w:pPr>
      <w:r>
        <w:t xml:space="preserve">Conecta el USB o disco duro externo a tu computador.</w:t>
      </w:r>
    </w:p>
    <w:p>
      <w:pPr>
        <w:pStyle w:val="ListParagraph"/>
        <w:numPr>
          <w:ilvl w:val="0"/>
          <w:numId w:val="3"/>
        </w:numPr>
        <w:spacing w:after="140" w:line="290"/>
      </w:pPr>
      <w:r>
        <w:rPr>
          <w:b/>
          <w:bCs/>
        </w:rPr>
        <w:t xml:space="preserve">Abre el Explorador de archivos </w:t>
      </w:r>
      <w:r>
        <w:t xml:space="preserve">y ve a la carpeta del proyecto: Escritorio → Info FGJ → evoluteca-crm-sprint1 V2.</w:t>
      </w:r>
    </w:p>
    <w:p>
      <w:pPr>
        <w:pStyle w:val="ListParagraph"/>
        <w:numPr>
          <w:ilvl w:val="0"/>
          <w:numId w:val="3"/>
        </w:numPr>
        <w:spacing w:after="140" w:line="290"/>
      </w:pPr>
      <w:r>
        <w:t xml:space="preserve">Antes de copiar, fíjate si existe una carpeta llamada "node_modules" — si existe, NO la copies (es información que se regenera sola y pesa mucho, sin ningún dato tuyo importante).</w:t>
      </w:r>
    </w:p>
    <w:p>
      <w:pPr>
        <w:pStyle w:val="ListParagraph"/>
        <w:numPr>
          <w:ilvl w:val="0"/>
          <w:numId w:val="3"/>
        </w:numPr>
        <w:spacing w:after="140" w:line="290"/>
      </w:pPr>
      <w:r>
        <w:t xml:space="preserve">Tampoco es necesario copiar la carpeta ".next" si existe — es temporal.</w:t>
      </w:r>
    </w:p>
    <w:p>
      <w:pPr>
        <w:pStyle w:val="ListParagraph"/>
        <w:numPr>
          <w:ilvl w:val="0"/>
          <w:numId w:val="3"/>
        </w:numPr>
        <w:spacing w:after="140" w:line="290"/>
      </w:pPr>
      <w:r>
        <w:t xml:space="preserve">Selecciona el resto de la carpeta (incluyendo el archivo ".env" y la carpeta "backups") y cópiala al USB, igual que copiarías cualquier carpeta de fotos.</w:t>
      </w:r>
    </w:p>
    <w:p>
      <w:pPr>
        <w:pStyle w:val="ListParagraph"/>
        <w:numPr>
          <w:ilvl w:val="0"/>
          <w:numId w:val="3"/>
        </w:numPr>
        <w:spacing w:after="140" w:line="290"/>
      </w:pPr>
      <w:r>
        <w:t xml:space="preserve">Repite este proceso cada mes, o después de un cambio importante en la aplicación.</w:t>
      </w:r>
    </w:p>
    <w:p>
      <w:pPr>
        <w:pStyle w:val="Heading1"/>
        <w:spacing w:after="200" w:before="400"/>
      </w:pPr>
      <w:r>
        <w:rPr>
          <w:b/>
          <w:bCs/>
          <w:color w:val="1E2761"/>
        </w:rPr>
        <w:t xml:space="preserve">7. Parte 5 — Plan de recuperación si pierdes esta computadora</w:t>
      </w:r>
    </w:p>
    <w:p>
      <w:pPr>
        <w:spacing w:after="160" w:line="300"/>
      </w:pPr>
      <w:r>
        <w:t xml:space="preserve">Recuerda: tus clientes seguirían usando crm.evoluteca.com sin problema, porque esa parte vive en internet, no en tu computador. Este plan es para volver a tener un computador desde el cual seguir haciendo cambios y mejoras a la aplicación.</w:t>
      </w:r>
    </w:p>
    <w:p>
      <w:pPr>
        <w:pStyle w:val="Heading2"/>
        <w:spacing w:after="150" w:before="300"/>
      </w:pPr>
      <w:r>
        <w:rPr>
          <w:b/>
          <w:bCs/>
          <w:color w:val="3B5BDB"/>
        </w:rPr>
        <w:t xml:space="preserve">7.1 Si tienes tus claves guardadas aparte (gestor de contraseñas o papel)</w:t>
      </w:r>
    </w:p>
    <w:p>
      <w:pPr>
        <w:pStyle w:val="ListParagraph"/>
        <w:numPr>
          <w:ilvl w:val="0"/>
          <w:numId w:val="3"/>
        </w:numPr>
        <w:spacing w:after="140" w:line="290"/>
      </w:pPr>
      <w:r>
        <w:t xml:space="preserve">Consigue un computador nuevo (Windows o Mac).</w:t>
      </w:r>
    </w:p>
    <w:p>
      <w:pPr>
        <w:pStyle w:val="ListParagraph"/>
        <w:numPr>
          <w:ilvl w:val="0"/>
          <w:numId w:val="3"/>
        </w:numPr>
        <w:spacing w:after="140" w:line="290"/>
      </w:pPr>
      <w:r>
        <w:t xml:space="preserve">Instala estos dos programas gratuitos: "Node.js" (nodejs.org) y "Git" (git-scm.com) — son las herramientas base para trabajar con este tipo de aplicación.</w:t>
      </w:r>
    </w:p>
    <w:p>
      <w:pPr>
        <w:pStyle w:val="ListParagraph"/>
        <w:numPr>
          <w:ilvl w:val="0"/>
          <w:numId w:val="3"/>
        </w:numPr>
        <w:spacing w:after="140" w:line="290"/>
      </w:pPr>
      <w:r>
        <w:t xml:space="preserve">Descarga el código desde GitHub: abre una ventana de comandos y escribe: git clone https://github.com/fegoja63/Evoluteca-CRM.git (esto crea una copia completa del código en el computador nuevo).</w:t>
      </w:r>
    </w:p>
    <w:p>
      <w:pPr>
        <w:pStyle w:val="ListParagraph"/>
        <w:numPr>
          <w:ilvl w:val="0"/>
          <w:numId w:val="3"/>
        </w:numPr>
        <w:spacing w:after="140" w:line="290"/>
      </w:pPr>
      <w:r>
        <w:t xml:space="preserve">Copia el archivo ".env" que guardaste (del USB, o recreándolo con las claves de tu gestor de contraseñas) dentro de esa carpeta nueva.</w:t>
      </w:r>
    </w:p>
    <w:p>
      <w:pPr>
        <w:pStyle w:val="ListParagraph"/>
        <w:numPr>
          <w:ilvl w:val="0"/>
          <w:numId w:val="3"/>
        </w:numPr>
        <w:spacing w:after="140" w:line="290"/>
      </w:pPr>
      <w:r>
        <w:t xml:space="preserve">Abre una ventana de comandos dentro de esa carpeta y escribe: npm install (esto instala todo lo necesario para que el código funcione).</w:t>
      </w:r>
    </w:p>
    <w:p>
      <w:pPr>
        <w:pStyle w:val="ListParagraph"/>
        <w:numPr>
          <w:ilvl w:val="0"/>
          <w:numId w:val="3"/>
        </w:numPr>
        <w:spacing w:after="140" w:line="290"/>
      </w:pPr>
      <w:r>
        <w:t xml:space="preserve">Listo — desde ahí ya puedes seguir trabajando conmigo en la aplicación, exactamente como antes.</w:t>
      </w:r>
    </w:p>
    <w:p>
      <w:pPr>
        <w:pStyle w:val="Heading2"/>
        <w:spacing w:after="150" w:before="300"/>
      </w:pPr>
      <w:r>
        <w:rPr>
          <w:b/>
          <w:bCs/>
          <w:color w:val="3B5BDB"/>
        </w:rPr>
        <w:t xml:space="preserve">7.2 Si NO alcanzaste a guardar las claves aparte</w:t>
      </w:r>
    </w:p>
    <w:p>
      <w:pPr>
        <w:spacing w:after="160" w:line="300"/>
      </w:pPr>
      <w:r>
        <w:t xml:space="preserve">Este es el escenario que queremos evitar siguiendo la Parte 3 de este documento. Si llegara a pasar, los pasos son más largos porque hay que recuperar el acceso cuenta por cuenta:</w:t>
      </w:r>
    </w:p>
    <w:p>
      <w:pPr>
        <w:pStyle w:val="ListParagraph"/>
        <w:numPr>
          <w:ilvl w:val="0"/>
          <w:numId w:val="2"/>
        </w:numPr>
        <w:spacing w:after="100" w:line="290"/>
      </w:pPr>
      <w:r>
        <w:t xml:space="preserve">GitHub: usar la opción "¿Olvidaste tu contraseña?" con el correo asociado a la cuenta.</w:t>
      </w:r>
    </w:p>
    <w:p>
      <w:pPr>
        <w:pStyle w:val="ListParagraph"/>
        <w:numPr>
          <w:ilvl w:val="0"/>
          <w:numId w:val="2"/>
        </w:numPr>
        <w:spacing w:after="100" w:line="290"/>
      </w:pPr>
      <w:r>
        <w:t xml:space="preserve">Vercel y Neon: igual, recuperación por correo desde su página de inicio de sesión.</w:t>
      </w:r>
    </w:p>
    <w:p>
      <w:pPr>
        <w:pStyle w:val="ListParagraph"/>
        <w:numPr>
          <w:ilvl w:val="0"/>
          <w:numId w:val="2"/>
        </w:numPr>
        <w:spacing w:after="100" w:line="290"/>
      </w:pPr>
      <w:r>
        <w:t xml:space="preserve">Las claves secretas dentro del archivo ".env" (como la contraseña de conexión a la base de datos) tendrían que generarse de nuevo desde el panel de Neon, y actualizarse tanto en tu computador nuevo como en la configuración de Vercel.</w:t>
      </w:r>
    </w:p>
    <w:p>
      <w:pPr>
        <w:spacing w:after="160" w:line="300"/>
      </w:pPr>
      <w:r>
        <w:t xml:space="preserve">Por eso es mucho más simple invertir 15 minutos ahora en guardar las claves en un gestor de contraseñas, que resolver esto bajo presión más adelante.</w:t>
      </w:r>
    </w:p>
    <w:p>
      <w:pPr>
        <w:pStyle w:val="Heading1"/>
        <w:spacing w:after="200" w:before="400"/>
      </w:pPr>
      <w:r>
        <w:rPr>
          <w:b/>
          <w:bCs/>
          <w:color w:val="1E2761"/>
        </w:rPr>
        <w:t xml:space="preserve">8. Rutina recomendada — resumen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1E2761" w:val="clear"/>
            <w:tcMar>
              <w:top w:type="dxa" w:w="120"/>
              <w:left w:type="dxa" w:w="140"/>
              <w:bottom w:type="dxa" w:w="120"/>
              <w:right w:type="dxa" w:w="140"/>
            </w:tcMar>
          </w:tcPr>
          <w:p>
            <w:r>
              <w:rPr>
                <w:b/>
                <w:bCs/>
                <w:color w:val="FFFFFF"/>
                <w:sz w:val="20"/>
                <w:szCs w:val="20"/>
              </w:rPr>
              <w:t xml:space="preserve">Frecuencia</w:t>
            </w:r>
          </w:p>
        </w:tc>
        <w:tc>
          <w:tcPr>
            <w:tcW w:type="dxa" w:w="6426"/>
            <w:shd w:fill="1E2761" w:val="clear"/>
            <w:tcMar>
              <w:top w:type="dxa" w:w="120"/>
              <w:left w:type="dxa" w:w="140"/>
              <w:bottom w:type="dxa" w:w="120"/>
              <w:right w:type="dxa" w:w="140"/>
            </w:tcMar>
          </w:tcPr>
          <w:p>
            <w:r>
              <w:rPr>
                <w:b/>
                <w:bCs/>
                <w:color w:val="FFFFFF"/>
                <w:sz w:val="20"/>
                <w:szCs w:val="20"/>
              </w:rPr>
              <w:t xml:space="preserve">Qué hacer</w:t>
            </w:r>
          </w:p>
        </w:tc>
      </w:tr>
      <w:tr>
        <w:tc>
          <w:tcPr>
            <w:tcW w:type="dxa" w:w="2600"/>
            <w:shd w:fill="FFFFFF" w:val="clear"/>
            <w:tcMar>
              <w:top w:type="dxa" w:w="110"/>
              <w:left w:type="dxa" w:w="140"/>
              <w:bottom w:type="dxa" w:w="110"/>
              <w:right w:type="dxa" w:w="140"/>
            </w:tcMar>
          </w:tcPr>
          <w:p>
            <w:r>
              <w:rPr>
                <w:sz w:val="20"/>
                <w:szCs w:val="20"/>
              </w:rPr>
              <w:t xml:space="preserve">Una vez (ahora)</w:t>
            </w:r>
          </w:p>
        </w:tc>
        <w:tc>
          <w:tcPr>
            <w:tcW w:type="dxa" w:w="6426"/>
            <w:shd w:fill="FFFFFF" w:val="clear"/>
            <w:tcMar>
              <w:top w:type="dxa" w:w="110"/>
              <w:left w:type="dxa" w:w="140"/>
              <w:bottom w:type="dxa" w:w="110"/>
              <w:right w:type="dxa" w:w="140"/>
            </w:tcMar>
          </w:tcPr>
          <w:p>
            <w:r>
              <w:rPr>
                <w:sz w:val="20"/>
                <w:szCs w:val="20"/>
              </w:rPr>
              <w:t xml:space="preserve">Arreglar el permiso de GitHub (Parte 1.3) y guardar todas las claves en un gestor de contraseñas (Parte 3.2).</w:t>
            </w:r>
          </w:p>
        </w:tc>
      </w:tr>
      <w:tr>
        <w:tc>
          <w:tcPr>
            <w:tcW w:type="dxa" w:w="2600"/>
            <w:shd w:fill="F7F8FC" w:val="clear"/>
            <w:tcMar>
              <w:top w:type="dxa" w:w="110"/>
              <w:left w:type="dxa" w:w="140"/>
              <w:bottom w:type="dxa" w:w="110"/>
              <w:right w:type="dxa" w:w="140"/>
            </w:tcMar>
          </w:tcPr>
          <w:p>
            <w:r>
              <w:rPr>
                <w:sz w:val="20"/>
                <w:szCs w:val="20"/>
              </w:rPr>
              <w:t xml:space="preserve">Semanal</w:t>
            </w:r>
          </w:p>
        </w:tc>
        <w:tc>
          <w:tcPr>
            <w:tcW w:type="dxa" w:w="6426"/>
            <w:shd w:fill="F7F8FC" w:val="clear"/>
            <w:tcMar>
              <w:top w:type="dxa" w:w="110"/>
              <w:left w:type="dxa" w:w="140"/>
              <w:bottom w:type="dxa" w:w="110"/>
              <w:right w:type="dxa" w:w="140"/>
            </w:tcMar>
          </w:tcPr>
          <w:p>
            <w:r>
              <w:rPr>
                <w:sz w:val="20"/>
                <w:szCs w:val="20"/>
              </w:rPr>
              <w:t xml:space="preserve">Pedir un respaldo nuevo de la base de datos ("Genera un respaldo nuevo de la base de datos").</w:t>
            </w:r>
          </w:p>
        </w:tc>
      </w:tr>
      <w:tr>
        <w:tc>
          <w:tcPr>
            <w:tcW w:type="dxa" w:w="2600"/>
            <w:shd w:fill="FFFFFF" w:val="clear"/>
            <w:tcMar>
              <w:top w:type="dxa" w:w="110"/>
              <w:left w:type="dxa" w:w="140"/>
              <w:bottom w:type="dxa" w:w="110"/>
              <w:right w:type="dxa" w:w="140"/>
            </w:tcMar>
          </w:tcPr>
          <w:p>
            <w:r>
              <w:rPr>
                <w:sz w:val="20"/>
                <w:szCs w:val="20"/>
              </w:rPr>
              <w:t xml:space="preserve">Mensual</w:t>
            </w:r>
          </w:p>
        </w:tc>
        <w:tc>
          <w:tcPr>
            <w:tcW w:type="dxa" w:w="6426"/>
            <w:shd w:fill="FFFFFF" w:val="clear"/>
            <w:tcMar>
              <w:top w:type="dxa" w:w="110"/>
              <w:left w:type="dxa" w:w="140"/>
              <w:bottom w:type="dxa" w:w="110"/>
              <w:right w:type="dxa" w:w="140"/>
            </w:tcMar>
          </w:tcPr>
          <w:p>
            <w:r>
              <w:rPr>
                <w:sz w:val="20"/>
                <w:szCs w:val="20"/>
              </w:rPr>
              <w:t xml:space="preserve">Copiar la carpeta del proyecto a un USB o disco externo (Parte 4).</w:t>
            </w:r>
          </w:p>
        </w:tc>
      </w:tr>
      <w:tr>
        <w:tc>
          <w:tcPr>
            <w:tcW w:type="dxa" w:w="2600"/>
            <w:shd w:fill="F7F8FC" w:val="clear"/>
            <w:tcMar>
              <w:top w:type="dxa" w:w="110"/>
              <w:left w:type="dxa" w:w="140"/>
              <w:bottom w:type="dxa" w:w="110"/>
              <w:right w:type="dxa" w:w="140"/>
            </w:tcMar>
          </w:tcPr>
          <w:p>
            <w:r>
              <w:rPr>
                <w:sz w:val="20"/>
                <w:szCs w:val="20"/>
              </w:rPr>
              <w:t xml:space="preserve">Después de cada cambio importante</w:t>
            </w:r>
          </w:p>
        </w:tc>
        <w:tc>
          <w:tcPr>
            <w:tcW w:type="dxa" w:w="6426"/>
            <w:shd w:fill="F7F8FC" w:val="clear"/>
            <w:tcMar>
              <w:top w:type="dxa" w:w="110"/>
              <w:left w:type="dxa" w:w="140"/>
              <w:bottom w:type="dxa" w:w="110"/>
              <w:right w:type="dxa" w:w="140"/>
            </w:tcMar>
          </w:tcPr>
          <w:p>
            <w:r>
              <w:rPr>
                <w:sz w:val="20"/>
                <w:szCs w:val="20"/>
              </w:rPr>
              <w:t xml:space="preserve">Pedir que se sincronicen las dos copias de GitHub ("sincroniza las dos copias de GitHub").</w:t>
            </w:r>
          </w:p>
        </w:tc>
      </w:tr>
    </w:tbl>
    <w:p>
      <w:pPr>
        <w:pStyle w:val="Heading1"/>
        <w:spacing w:after="200" w:before="400"/>
      </w:pPr>
      <w:r>
        <w:rPr>
          <w:b/>
          <w:bCs/>
          <w:color w:val="1E2761"/>
        </w:rPr>
        <w:t xml:space="preserve">9. Glosario — términos técnicos explicados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1E2761" w:val="clear"/>
            <w:tcMar>
              <w:top w:type="dxa" w:w="120"/>
              <w:left w:type="dxa" w:w="140"/>
              <w:bottom w:type="dxa" w:w="120"/>
              <w:right w:type="dxa" w:w="140"/>
            </w:tcMar>
          </w:tcPr>
          <w:p>
            <w:r>
              <w:rPr>
                <w:b/>
                <w:bCs/>
                <w:color w:val="FFFFFF"/>
                <w:sz w:val="20"/>
                <w:szCs w:val="20"/>
              </w:rPr>
              <w:t xml:space="preserve">Término</w:t>
            </w:r>
          </w:p>
        </w:tc>
        <w:tc>
          <w:tcPr>
            <w:tcW w:type="dxa" w:w="6626"/>
            <w:shd w:fill="1E2761" w:val="clear"/>
            <w:tcMar>
              <w:top w:type="dxa" w:w="120"/>
              <w:left w:type="dxa" w:w="140"/>
              <w:bottom w:type="dxa" w:w="120"/>
              <w:right w:type="dxa" w:w="140"/>
            </w:tcMar>
          </w:tcPr>
          <w:p>
            <w:r>
              <w:rPr>
                <w:b/>
                <w:bCs/>
                <w:color w:val="FFFFFF"/>
                <w:sz w:val="20"/>
                <w:szCs w:val="20"/>
              </w:rPr>
              <w:t xml:space="preserve">Qué significa</w:t>
            </w:r>
          </w:p>
        </w:tc>
      </w:tr>
      <w:tr>
        <w:tc>
          <w:tcPr>
            <w:tcW w:type="dxa" w:w="2400"/>
            <w:shd w:fill="FFFFFF" w:val="clear"/>
            <w:tcMar>
              <w:top w:type="dxa" w:w="110"/>
              <w:left w:type="dxa" w:w="140"/>
              <w:bottom w:type="dxa" w:w="110"/>
              <w:right w:type="dxa" w:w="140"/>
            </w:tcMar>
          </w:tcPr>
          <w:p>
            <w:r>
              <w:rPr>
                <w:sz w:val="20"/>
                <w:szCs w:val="20"/>
              </w:rPr>
              <w:t xml:space="preserve">Código</w:t>
            </w:r>
          </w:p>
        </w:tc>
        <w:tc>
          <w:tcPr>
            <w:tcW w:type="dxa" w:w="6626"/>
            <w:shd w:fill="FFFFFF" w:val="clear"/>
            <w:tcMar>
              <w:top w:type="dxa" w:w="110"/>
              <w:left w:type="dxa" w:w="140"/>
              <w:bottom w:type="dxa" w:w="110"/>
              <w:right w:type="dxa" w:w="140"/>
            </w:tcMar>
          </w:tcPr>
          <w:p>
            <w:r>
              <w:rPr>
                <w:sz w:val="20"/>
                <w:szCs w:val="20"/>
              </w:rPr>
              <w:t xml:space="preserve">Las instrucciones escritas que hacen funcionar el programa.</w:t>
            </w:r>
          </w:p>
        </w:tc>
      </w:tr>
      <w:tr>
        <w:tc>
          <w:tcPr>
            <w:tcW w:type="dxa" w:w="2400"/>
            <w:shd w:fill="F7F8FC" w:val="clear"/>
            <w:tcMar>
              <w:top w:type="dxa" w:w="110"/>
              <w:left w:type="dxa" w:w="140"/>
              <w:bottom w:type="dxa" w:w="110"/>
              <w:right w:type="dxa" w:w="140"/>
            </w:tcMar>
          </w:tcPr>
          <w:p>
            <w:r>
              <w:rPr>
                <w:sz w:val="20"/>
                <w:szCs w:val="20"/>
              </w:rPr>
              <w:t xml:space="preserve">Base de datos</w:t>
            </w:r>
          </w:p>
        </w:tc>
        <w:tc>
          <w:tcPr>
            <w:tcW w:type="dxa" w:w="6626"/>
            <w:shd w:fill="F7F8FC" w:val="clear"/>
            <w:tcMar>
              <w:top w:type="dxa" w:w="110"/>
              <w:left w:type="dxa" w:w="140"/>
              <w:bottom w:type="dxa" w:w="110"/>
              <w:right w:type="dxa" w:w="140"/>
            </w:tcMar>
          </w:tcPr>
          <w:p>
            <w:r>
              <w:rPr>
                <w:sz w:val="20"/>
                <w:szCs w:val="20"/>
              </w:rPr>
              <w:t xml:space="preserve">El lugar donde se guarda toda la información real: clientes, cotizaciones, contactos.</w:t>
            </w:r>
          </w:p>
        </w:tc>
      </w:tr>
      <w:tr>
        <w:tc>
          <w:tcPr>
            <w:tcW w:type="dxa" w:w="2400"/>
            <w:shd w:fill="FFFFFF" w:val="clear"/>
            <w:tcMar>
              <w:top w:type="dxa" w:w="110"/>
              <w:left w:type="dxa" w:w="140"/>
              <w:bottom w:type="dxa" w:w="110"/>
              <w:right w:type="dxa" w:w="140"/>
            </w:tcMar>
          </w:tcPr>
          <w:p>
            <w:r>
              <w:rPr>
                <w:sz w:val="20"/>
                <w:szCs w:val="20"/>
              </w:rPr>
              <w:t xml:space="preserve">Git / GitHub</w:t>
            </w:r>
          </w:p>
        </w:tc>
        <w:tc>
          <w:tcPr>
            <w:tcW w:type="dxa" w:w="6626"/>
            <w:shd w:fill="FFFFFF" w:val="clear"/>
            <w:tcMar>
              <w:top w:type="dxa" w:w="110"/>
              <w:left w:type="dxa" w:w="140"/>
              <w:bottom w:type="dxa" w:w="110"/>
              <w:right w:type="dxa" w:w="140"/>
            </w:tcMar>
          </w:tcPr>
          <w:p>
            <w:r>
              <w:rPr>
                <w:sz w:val="20"/>
                <w:szCs w:val="20"/>
              </w:rPr>
              <w:t xml:space="preserve">Un sistema para guardar el código en internet y recordar el historial de cambios, como Google Drive para programadores.</w:t>
            </w:r>
          </w:p>
        </w:tc>
      </w:tr>
      <w:tr>
        <w:tc>
          <w:tcPr>
            <w:tcW w:type="dxa" w:w="2400"/>
            <w:shd w:fill="F7F8FC" w:val="clear"/>
            <w:tcMar>
              <w:top w:type="dxa" w:w="110"/>
              <w:left w:type="dxa" w:w="140"/>
              <w:bottom w:type="dxa" w:w="110"/>
              <w:right w:type="dxa" w:w="140"/>
            </w:tcMar>
          </w:tcPr>
          <w:p>
            <w:r>
              <w:rPr>
                <w:sz w:val="20"/>
                <w:szCs w:val="20"/>
              </w:rPr>
              <w:t xml:space="preserve">Repositorio</w:t>
            </w:r>
          </w:p>
        </w:tc>
        <w:tc>
          <w:tcPr>
            <w:tcW w:type="dxa" w:w="6626"/>
            <w:shd w:fill="F7F8FC" w:val="clear"/>
            <w:tcMar>
              <w:top w:type="dxa" w:w="110"/>
              <w:left w:type="dxa" w:w="140"/>
              <w:bottom w:type="dxa" w:w="110"/>
              <w:right w:type="dxa" w:w="140"/>
            </w:tcMar>
          </w:tcPr>
          <w:p>
            <w:r>
              <w:rPr>
                <w:sz w:val="20"/>
                <w:szCs w:val="20"/>
              </w:rPr>
              <w:t xml:space="preserve">Una carpeta de proyecto dentro de GitHub.</w:t>
            </w:r>
          </w:p>
        </w:tc>
      </w:tr>
      <w:tr>
        <w:tc>
          <w:tcPr>
            <w:tcW w:type="dxa" w:w="2400"/>
            <w:shd w:fill="FFFFFF" w:val="clear"/>
            <w:tcMar>
              <w:top w:type="dxa" w:w="110"/>
              <w:left w:type="dxa" w:w="140"/>
              <w:bottom w:type="dxa" w:w="110"/>
              <w:right w:type="dxa" w:w="140"/>
            </w:tcMar>
          </w:tcPr>
          <w:p>
            <w:r>
              <w:rPr>
                <w:sz w:val="20"/>
                <w:szCs w:val="20"/>
              </w:rPr>
              <w:t xml:space="preserve">Nube / Cloud</w:t>
            </w:r>
          </w:p>
        </w:tc>
        <w:tc>
          <w:tcPr>
            <w:tcW w:type="dxa" w:w="6626"/>
            <w:shd w:fill="FFFFFF" w:val="clear"/>
            <w:tcMar>
              <w:top w:type="dxa" w:w="110"/>
              <w:left w:type="dxa" w:w="140"/>
              <w:bottom w:type="dxa" w:w="110"/>
              <w:right w:type="dxa" w:w="140"/>
            </w:tcMar>
          </w:tcPr>
          <w:p>
            <w:r>
              <w:rPr>
                <w:sz w:val="20"/>
                <w:szCs w:val="20"/>
              </w:rPr>
              <w:t xml:space="preserve">Guardar algo en un servidor de internet, en vez de solo en tu computador.</w:t>
            </w:r>
          </w:p>
        </w:tc>
      </w:tr>
      <w:tr>
        <w:tc>
          <w:tcPr>
            <w:tcW w:type="dxa" w:w="2400"/>
            <w:shd w:fill="F7F8FC" w:val="clear"/>
            <w:tcMar>
              <w:top w:type="dxa" w:w="110"/>
              <w:left w:type="dxa" w:w="140"/>
              <w:bottom w:type="dxa" w:w="110"/>
              <w:right w:type="dxa" w:w="140"/>
            </w:tcMar>
          </w:tcPr>
          <w:p>
            <w:r>
              <w:rPr>
                <w:sz w:val="20"/>
                <w:szCs w:val="20"/>
              </w:rPr>
              <w:t xml:space="preserve">Vercel</w:t>
            </w:r>
          </w:p>
        </w:tc>
        <w:tc>
          <w:tcPr>
            <w:tcW w:type="dxa" w:w="6626"/>
            <w:shd w:fill="F7F8FC" w:val="clear"/>
            <w:tcMar>
              <w:top w:type="dxa" w:w="110"/>
              <w:left w:type="dxa" w:w="140"/>
              <w:bottom w:type="dxa" w:w="110"/>
              <w:right w:type="dxa" w:w="140"/>
            </w:tcMar>
          </w:tcPr>
          <w:p>
            <w:r>
              <w:rPr>
                <w:sz w:val="20"/>
                <w:szCs w:val="20"/>
              </w:rPr>
              <w:t xml:space="preserve">El servicio que toma el código de GitHub y lo publica automáticamente como la página web crm.evoluteca.com.</w:t>
            </w:r>
          </w:p>
        </w:tc>
      </w:tr>
      <w:tr>
        <w:tc>
          <w:tcPr>
            <w:tcW w:type="dxa" w:w="2400"/>
            <w:shd w:fill="FFFFFF" w:val="clear"/>
            <w:tcMar>
              <w:top w:type="dxa" w:w="110"/>
              <w:left w:type="dxa" w:w="140"/>
              <w:bottom w:type="dxa" w:w="110"/>
              <w:right w:type="dxa" w:w="140"/>
            </w:tcMar>
          </w:tcPr>
          <w:p>
            <w:r>
              <w:rPr>
                <w:sz w:val="20"/>
                <w:szCs w:val="20"/>
              </w:rPr>
              <w:t xml:space="preserve">Neon</w:t>
            </w:r>
          </w:p>
        </w:tc>
        <w:tc>
          <w:tcPr>
            <w:tcW w:type="dxa" w:w="6626"/>
            <w:shd w:fill="FFFFFF" w:val="clear"/>
            <w:tcMar>
              <w:top w:type="dxa" w:w="110"/>
              <w:left w:type="dxa" w:w="140"/>
              <w:bottom w:type="dxa" w:w="110"/>
              <w:right w:type="dxa" w:w="140"/>
            </w:tcMar>
          </w:tcPr>
          <w:p>
            <w:r>
              <w:rPr>
                <w:sz w:val="20"/>
                <w:szCs w:val="20"/>
              </w:rPr>
              <w:t xml:space="preserve">El servicio de internet donde vive tu base de datos.</w:t>
            </w:r>
          </w:p>
        </w:tc>
      </w:tr>
      <w:tr>
        <w:tc>
          <w:tcPr>
            <w:tcW w:type="dxa" w:w="2400"/>
            <w:shd w:fill="F7F8FC" w:val="clear"/>
            <w:tcMar>
              <w:top w:type="dxa" w:w="110"/>
              <w:left w:type="dxa" w:w="140"/>
              <w:bottom w:type="dxa" w:w="110"/>
              <w:right w:type="dxa" w:w="140"/>
            </w:tcMar>
          </w:tcPr>
          <w:p>
            <w:r>
              <w:rPr>
                <w:sz w:val="20"/>
                <w:szCs w:val="20"/>
              </w:rPr>
              <w:t xml:space="preserve">Deploy / Desplegar</w:t>
            </w:r>
          </w:p>
        </w:tc>
        <w:tc>
          <w:tcPr>
            <w:tcW w:type="dxa" w:w="6626"/>
            <w:shd w:fill="F7F8FC" w:val="clear"/>
            <w:tcMar>
              <w:top w:type="dxa" w:w="110"/>
              <w:left w:type="dxa" w:w="140"/>
              <w:bottom w:type="dxa" w:w="110"/>
              <w:right w:type="dxa" w:w="140"/>
            </w:tcMar>
          </w:tcPr>
          <w:p>
            <w:r>
              <w:rPr>
                <w:sz w:val="20"/>
                <w:szCs w:val="20"/>
              </w:rPr>
              <w:t xml:space="preserve">Publicar una versión nueva de la aplicación para que los clientes ya la vean funcionando.</w:t>
            </w:r>
          </w:p>
        </w:tc>
      </w:tr>
      <w:tr>
        <w:tc>
          <w:tcPr>
            <w:tcW w:type="dxa" w:w="2400"/>
            <w:shd w:fill="FFFFFF" w:val="clear"/>
            <w:tcMar>
              <w:top w:type="dxa" w:w="110"/>
              <w:left w:type="dxa" w:w="140"/>
              <w:bottom w:type="dxa" w:w="110"/>
              <w:right w:type="dxa" w:w="140"/>
            </w:tcMar>
          </w:tcPr>
          <w:p>
            <w:r>
              <w:rPr>
                <w:sz w:val="20"/>
                <w:szCs w:val="20"/>
              </w:rPr>
              <w:t xml:space="preserve">Respaldo / Backup</w:t>
            </w:r>
          </w:p>
        </w:tc>
        <w:tc>
          <w:tcPr>
            <w:tcW w:type="dxa" w:w="6626"/>
            <w:shd w:fill="FFFFFF" w:val="clear"/>
            <w:tcMar>
              <w:top w:type="dxa" w:w="110"/>
              <w:left w:type="dxa" w:w="140"/>
              <w:bottom w:type="dxa" w:w="110"/>
              <w:right w:type="dxa" w:w="140"/>
            </w:tcMar>
          </w:tcPr>
          <w:p>
            <w:r>
              <w:rPr>
                <w:sz w:val="20"/>
                <w:szCs w:val="20"/>
              </w:rPr>
              <w:t xml:space="preserve">Una copia de seguridad de algo, guardada en un lugar distinto al original.</w:t>
            </w:r>
          </w:p>
        </w:tc>
      </w:tr>
      <w:tr>
        <w:tc>
          <w:tcPr>
            <w:tcW w:type="dxa" w:w="2400"/>
            <w:shd w:fill="F7F8FC" w:val="clear"/>
            <w:tcMar>
              <w:top w:type="dxa" w:w="110"/>
              <w:left w:type="dxa" w:w="140"/>
              <w:bottom w:type="dxa" w:w="110"/>
              <w:right w:type="dxa" w:w="140"/>
            </w:tcMar>
          </w:tcPr>
          <w:p>
            <w:r>
              <w:rPr>
                <w:sz w:val="20"/>
                <w:szCs w:val="20"/>
              </w:rPr>
              <w:t xml:space="preserve">Archivo .env</w:t>
            </w:r>
          </w:p>
        </w:tc>
        <w:tc>
          <w:tcPr>
            <w:tcW w:type="dxa" w:w="6626"/>
            <w:shd w:fill="F7F8FC" w:val="clear"/>
            <w:tcMar>
              <w:top w:type="dxa" w:w="110"/>
              <w:left w:type="dxa" w:w="140"/>
              <w:bottom w:type="dxa" w:w="110"/>
              <w:right w:type="dxa" w:w="140"/>
            </w:tcMar>
          </w:tcPr>
          <w:p>
            <w:r>
              <w:rPr>
                <w:sz w:val="20"/>
                <w:szCs w:val="20"/>
              </w:rPr>
              <w:t xml:space="preserve">El archivo en tu computador que guarda las claves secretas de conexión.</w:t>
            </w:r>
          </w:p>
        </w:tc>
      </w:tr>
      <w:tr>
        <w:tc>
          <w:tcPr>
            <w:tcW w:type="dxa" w:w="2400"/>
            <w:shd w:fill="FFFFFF" w:val="clear"/>
            <w:tcMar>
              <w:top w:type="dxa" w:w="110"/>
              <w:left w:type="dxa" w:w="140"/>
              <w:bottom w:type="dxa" w:w="110"/>
              <w:right w:type="dxa" w:w="140"/>
            </w:tcMar>
          </w:tcPr>
          <w:p>
            <w:r>
              <w:rPr>
                <w:sz w:val="20"/>
                <w:szCs w:val="20"/>
              </w:rPr>
              <w:t xml:space="preserve">Gestor de contraseñas</w:t>
            </w:r>
          </w:p>
        </w:tc>
        <w:tc>
          <w:tcPr>
            <w:tcW w:type="dxa" w:w="6626"/>
            <w:shd w:fill="FFFFFF" w:val="clear"/>
            <w:tcMar>
              <w:top w:type="dxa" w:w="110"/>
              <w:left w:type="dxa" w:w="140"/>
              <w:bottom w:type="dxa" w:w="110"/>
              <w:right w:type="dxa" w:w="140"/>
            </w:tcMar>
          </w:tcPr>
          <w:p>
            <w:r>
              <w:rPr>
                <w:sz w:val="20"/>
                <w:szCs w:val="20"/>
              </w:rPr>
              <w:t xml:space="preserve">Un programa que guarda todas tus contraseñas de forma segura y cifrada, protegidas por una sola contraseña maestra.</w:t>
            </w:r>
          </w:p>
        </w:tc>
      </w:tr>
    </w:tbl>
    <w:p>
      <w:pPr>
        <w:spacing w:before="400"/>
      </w:pPr>
      <w:r>
        <w:rPr>
          <w:i/>
          <w:iCs/>
          <w:color w:val="6B7280"/>
          <w:sz w:val="20"/>
          <w:szCs w:val="20"/>
        </w:rPr>
        <w:t xml:space="preserve">Documento preparado el 13 de julio de 2026. Cualquier duda sobre estos pasos, puedes pedirme que te lo explique de nuevo con otras palabras.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2026-07-13T15:50:44.256Z</dcterms:created>
  <dcterms:modified xsi:type="dcterms:W3CDTF">2026-07-13T15:50:44.274Z</dcterms:modified>
</cp:coreProperties>
</file>

<file path=docProps/custom.xml><?xml version="1.0" encoding="utf-8"?>
<Properties xmlns="http://schemas.openxmlformats.org/officeDocument/2006/custom-properties" xmlns:vt="http://schemas.openxmlformats.org/officeDocument/2006/docPropsVTypes"/>
</file>