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29" w:rsidRDefault="00D8386E" w:rsidP="003D2829">
      <w:pPr>
        <w:pStyle w:val="Rubrik"/>
      </w:pPr>
      <w:r>
        <w:rPr>
          <w:noProof/>
          <w:lang w:eastAsia="sv-SE"/>
        </w:rPr>
        <w:pict>
          <v:shapetype id="_x0000_t202" coordsize="21600,21600" o:spt="202" path="m,l,21600r21600,l21600,xe">
            <v:stroke joinstyle="miter"/>
            <v:path gradientshapeok="t" o:connecttype="rect"/>
          </v:shapetype>
          <v:shape id="_x0000_s1038" type="#_x0000_t202" style="position:absolute;margin-left:309.75pt;margin-top:82.15pt;width:2in;height:80.25pt;z-index:251664384">
            <v:textbox style="mso-next-textbox:#_x0000_s1038">
              <w:txbxContent>
                <w:p w:rsidR="00D8386E" w:rsidRDefault="00D8386E" w:rsidP="00D8386E">
                  <w:r>
                    <w:t>A. Felix Hallqvist</w:t>
                  </w:r>
                </w:p>
                <w:p w:rsidR="00D8386E" w:rsidRDefault="00D8386E" w:rsidP="00D8386E">
                  <w:r>
                    <w:t>B. Grupp</w:t>
                  </w:r>
                </w:p>
                <w:p w:rsidR="00D8386E" w:rsidRDefault="00D8386E" w:rsidP="00D8386E">
                  <w:r>
                    <w:t xml:space="preserve">OBS! Fyll i A </w:t>
                  </w:r>
                  <w:r>
                    <w:rPr>
                      <w:u w:val="single"/>
                    </w:rPr>
                    <w:t>eller</w:t>
                  </w:r>
                  <w:r>
                    <w:t xml:space="preserve"> B.</w:t>
                  </w:r>
                </w:p>
              </w:txbxContent>
            </v:textbox>
            <w10:wrap type="square"/>
          </v:shape>
        </w:pict>
      </w:r>
      <w:r>
        <w:rPr>
          <w:noProof/>
          <w:lang w:eastAsia="sv-SE"/>
        </w:rPr>
        <w:pict>
          <v:shape id="_x0000_s1037" type="#_x0000_t202" style="position:absolute;margin-left:309.75pt;margin-top:40.9pt;width:2in;height:27pt;z-index:251663360">
            <v:textbox style="mso-next-textbox:#_x0000_s1037">
              <w:txbxContent>
                <w:p w:rsidR="00D8386E" w:rsidRDefault="008820F4" w:rsidP="00D8386E">
                  <w:r>
                    <w:t>Datum: 2010-10-12</w:t>
                  </w:r>
                </w:p>
              </w:txbxContent>
            </v:textbox>
          </v:shape>
        </w:pict>
      </w:r>
      <w:r w:rsidR="0098537F">
        <w:t>Loggbok</w:t>
      </w:r>
      <w:r w:rsidR="003D2829">
        <w:t xml:space="preserve"> för projektarbetet</w:t>
      </w:r>
    </w:p>
    <w:p w:rsidR="003D2829" w:rsidRDefault="003D2829" w:rsidP="003D2829">
      <w:pPr>
        <w:pStyle w:val="Rubrik1"/>
      </w:pPr>
      <w:r>
        <w:t>Vad har jag/vi gjort sedan förra gången?</w:t>
      </w:r>
    </w:p>
    <w:p w:rsidR="00B74082" w:rsidRDefault="00685484" w:rsidP="00B74082">
      <w:r>
        <w:t>Jag skapade</w:t>
      </w:r>
      <w:r w:rsidR="008820F4">
        <w:t xml:space="preserve"> ett SVN projekt, vilket ska underlätta att föra över filer mellan </w:t>
      </w:r>
      <w:r>
        <w:t xml:space="preserve">mig </w:t>
      </w:r>
      <w:r w:rsidR="008820F4">
        <w:t>och Niclas (samt fungerar lite som en backup).</w:t>
      </w:r>
    </w:p>
    <w:p w:rsidR="008820F4" w:rsidRDefault="00685484" w:rsidP="00B74082">
      <w:r>
        <w:t>Jag fyllde i den med vad jag hittills</w:t>
      </w:r>
      <w:r w:rsidR="008820F4">
        <w:t xml:space="preserve"> </w:t>
      </w:r>
      <w:r>
        <w:t xml:space="preserve">hade gjort </w:t>
      </w:r>
      <w:r w:rsidR="008820F4">
        <w:t xml:space="preserve">och lärde Niclas en del om SVN klienten </w:t>
      </w:r>
      <w:proofErr w:type="spellStart"/>
      <w:r w:rsidR="008820F4">
        <w:t>T</w:t>
      </w:r>
      <w:r w:rsidR="008820F4">
        <w:rPr>
          <w:i/>
        </w:rPr>
        <w:t>ortoise</w:t>
      </w:r>
      <w:proofErr w:type="spellEnd"/>
      <w:r w:rsidR="008820F4">
        <w:rPr>
          <w:i/>
        </w:rPr>
        <w:t xml:space="preserve"> SVN</w:t>
      </w:r>
      <w:r w:rsidR="008820F4">
        <w:t>. Niclas la</w:t>
      </w:r>
      <w:r>
        <w:t>de då</w:t>
      </w:r>
      <w:r w:rsidR="008820F4">
        <w:t xml:space="preserve"> också upp vad han </w:t>
      </w:r>
      <w:r>
        <w:t>hittills</w:t>
      </w:r>
      <w:r w:rsidR="008820F4">
        <w:t xml:space="preserve"> hade gjort</w:t>
      </w:r>
    </w:p>
    <w:p w:rsidR="00D33831" w:rsidRDefault="00D33831" w:rsidP="00B74082">
      <w:r>
        <w:t xml:space="preserve">Jag märkte att problemet med </w:t>
      </w:r>
      <w:proofErr w:type="spellStart"/>
      <w:r>
        <w:rPr>
          <w:i/>
        </w:rPr>
        <w:t>VisibleObject</w:t>
      </w:r>
      <w:proofErr w:type="spellEnd"/>
      <w:r>
        <w:t xml:space="preserve"> var med </w:t>
      </w:r>
      <w:proofErr w:type="spellStart"/>
      <w:r w:rsidRPr="00D33831">
        <w:rPr>
          <w:i/>
        </w:rPr>
        <w:t>Main.stage</w:t>
      </w:r>
      <w:proofErr w:type="spellEnd"/>
      <w:r>
        <w:t xml:space="preserve">, och att det fungerade om jag flyttade det till </w:t>
      </w:r>
      <w:proofErr w:type="spellStart"/>
      <w:r w:rsidRPr="00D33831">
        <w:rPr>
          <w:i/>
        </w:rPr>
        <w:t>Stage.stage</w:t>
      </w:r>
      <w:proofErr w:type="spellEnd"/>
      <w:r>
        <w:t>. Jag hittade en guide på nätet om hur man gör globala variabler på ett bra sätt (</w:t>
      </w:r>
      <w:hyperlink r:id="rId4" w:history="1">
        <w:r w:rsidRPr="0068500B">
          <w:rPr>
            <w:rStyle w:val="Hyperlnk"/>
          </w:rPr>
          <w:t>http://www.developer.com/net/vb/article.php/626151/Global-Variables-in-Java-with-Singleton-Pattern.h</w:t>
        </w:r>
        <w:r w:rsidRPr="0068500B">
          <w:rPr>
            <w:rStyle w:val="Hyperlnk"/>
          </w:rPr>
          <w:t>m</w:t>
        </w:r>
        <w:r w:rsidRPr="0068500B">
          <w:rPr>
            <w:rStyle w:val="Hyperlnk"/>
          </w:rPr>
          <w:t>t</w:t>
        </w:r>
      </w:hyperlink>
      <w:r>
        <w:t xml:space="preserve">). Jag gjorde så men då </w:t>
      </w:r>
      <w:proofErr w:type="spellStart"/>
      <w:r w:rsidRPr="00D33831">
        <w:rPr>
          <w:i/>
        </w:rPr>
        <w:t>Stage</w:t>
      </w:r>
      <w:proofErr w:type="spellEnd"/>
      <w:r>
        <w:t xml:space="preserve"> inte bara ska vara global så blev det lite annorlunda, och jag råkade få den att skapa en infinite loop. Det var för att jag hade fel ordning på två funktioner.</w:t>
      </w:r>
    </w:p>
    <w:p w:rsidR="00BF415A" w:rsidRPr="00D33831" w:rsidRDefault="00BF415A" w:rsidP="00B74082">
      <w:r>
        <w:t>Jag började arbeta med att ta bort objekt från en tabell och flytta ned sake</w:t>
      </w:r>
      <w:r w:rsidR="000A7F27">
        <w:t>r så att tabellen inte har hål.</w:t>
      </w:r>
      <w:r w:rsidR="00697780">
        <w:t xml:space="preserve"> Koden jag slängde ihop var däremot väldigt ineffektiv och jag tänker ändra den.</w:t>
      </w:r>
    </w:p>
    <w:p w:rsidR="003D2829" w:rsidRDefault="003D2829" w:rsidP="003D2829">
      <w:pPr>
        <w:pStyle w:val="Rubrik1"/>
      </w:pPr>
      <w:r>
        <w:t>Vad skall jag/vi göra nästa gång?</w:t>
      </w:r>
    </w:p>
    <w:p w:rsidR="00B74082" w:rsidRPr="00697780" w:rsidRDefault="00697780" w:rsidP="00B74082">
      <w:pPr>
        <w:rPr>
          <w:i/>
        </w:rPr>
      </w:pPr>
      <w:r>
        <w:t xml:space="preserve">Jag ska använda </w:t>
      </w:r>
      <w:proofErr w:type="spellStart"/>
      <w:r w:rsidRPr="00697780">
        <w:rPr>
          <w:i/>
        </w:rPr>
        <w:t>LinkedList</w:t>
      </w:r>
      <w:proofErr w:type="spellEnd"/>
      <w:r>
        <w:t xml:space="preserve"> istället för </w:t>
      </w:r>
      <w:proofErr w:type="spellStart"/>
      <w:r>
        <w:rPr>
          <w:i/>
        </w:rPr>
        <w:t>VisibleObject</w:t>
      </w:r>
      <w:proofErr w:type="spellEnd"/>
      <w:r>
        <w:rPr>
          <w:i/>
        </w:rPr>
        <w:t>[]</w:t>
      </w:r>
      <w:r>
        <w:t xml:space="preserve"> och jag ska arbeta vidare med att få </w:t>
      </w:r>
      <w:proofErr w:type="spellStart"/>
      <w:r>
        <w:rPr>
          <w:i/>
        </w:rPr>
        <w:t>VisibleObject</w:t>
      </w:r>
      <w:proofErr w:type="spellEnd"/>
      <w:r>
        <w:rPr>
          <w:i/>
        </w:rPr>
        <w:t xml:space="preserve"> att faktiskt vara något som målas.</w:t>
      </w:r>
    </w:p>
    <w:p w:rsidR="003D2829" w:rsidRPr="003D2829" w:rsidRDefault="0039693F" w:rsidP="003D2829">
      <w:pPr>
        <w:pStyle w:val="Rubrik1"/>
        <w:rPr>
          <w:rFonts w:ascii="Arial" w:hAnsi="Arial" w:cs="Arial"/>
          <w:color w:val="000000"/>
          <w:szCs w:val="15"/>
        </w:rPr>
      </w:pPr>
      <w:r w:rsidRPr="0039693F">
        <w:rPr>
          <w:rFonts w:ascii="Arial" w:hAnsi="Arial" w:cs="Arial"/>
          <w:noProof/>
          <w:color w:val="000000"/>
          <w:sz w:val="20"/>
          <w:szCs w:val="15"/>
        </w:rPr>
        <w:pict>
          <v:shape id="_x0000_s1034" type="#_x0000_t202" style="position:absolute;margin-left:309.75pt;margin-top:4.5pt;width:2in;height:27pt;z-index:251662336">
            <v:textbox style="mso-next-textbox:#_x0000_s1034">
              <w:txbxContent>
                <w:p w:rsidR="003D2829" w:rsidRDefault="003D2829" w:rsidP="0091705C">
                  <w:r>
                    <w:t>Datum:</w:t>
                  </w:r>
                  <w:r w:rsidR="00F41EE2">
                    <w:t xml:space="preserve"> </w:t>
                  </w:r>
                  <w:r w:rsidR="00B74082">
                    <w:t>2010-10-13</w:t>
                  </w:r>
                </w:p>
              </w:txbxContent>
            </v:textbox>
          </v:shape>
        </w:pict>
      </w:r>
      <w:r w:rsidR="003D2829">
        <w:t>Vad skall vara klart till nästa gång?</w:t>
      </w:r>
    </w:p>
    <w:p w:rsidR="003D2829" w:rsidRDefault="003D2829" w:rsidP="00F33B33">
      <w:proofErr w:type="spellStart"/>
      <w:r>
        <w:t>Wut</w:t>
      </w:r>
      <w:proofErr w:type="spellEnd"/>
      <w:r>
        <w:t>? o_0</w:t>
      </w:r>
    </w:p>
    <w:p w:rsidR="003D2829" w:rsidRDefault="003D2829" w:rsidP="003D2829">
      <w:pPr>
        <w:pStyle w:val="Rubrik1"/>
      </w:pPr>
      <w:r>
        <w:t>Några problem?</w:t>
      </w:r>
    </w:p>
    <w:p w:rsidR="00B74082" w:rsidRPr="00697780" w:rsidRDefault="00697780" w:rsidP="00B74082">
      <w:r>
        <w:t xml:space="preserve">Ja, såsom </w:t>
      </w:r>
      <w:proofErr w:type="spellStart"/>
      <w:r w:rsidRPr="00697780">
        <w:rPr>
          <w:i/>
        </w:rPr>
        <w:t>Main.stage</w:t>
      </w:r>
      <w:proofErr w:type="spellEnd"/>
      <w:r>
        <w:t xml:space="preserve"> gav </w:t>
      </w:r>
      <w:proofErr w:type="spellStart"/>
      <w:r>
        <w:t>null</w:t>
      </w:r>
      <w:proofErr w:type="spellEnd"/>
      <w:r>
        <w:t xml:space="preserve"> ibland, men jag fixade dem. Genom att använda </w:t>
      </w:r>
      <w:proofErr w:type="spellStart"/>
      <w:r>
        <w:rPr>
          <w:i/>
        </w:rPr>
        <w:t>Stage</w:t>
      </w:r>
      <w:proofErr w:type="spellEnd"/>
      <w:r>
        <w:t xml:space="preserve"> istället.</w:t>
      </w:r>
    </w:p>
    <w:p w:rsidR="003D2829" w:rsidRDefault="003D2829" w:rsidP="003D2829">
      <w:pPr>
        <w:pStyle w:val="Rubrik1"/>
      </w:pPr>
      <w:r>
        <w:t>Övriga kommentarer:</w:t>
      </w:r>
    </w:p>
    <w:p w:rsidR="00685484" w:rsidRPr="00685484" w:rsidRDefault="00685484" w:rsidP="00685484">
      <w:r>
        <w:t>Niclas arbetade med inputsystem, antagligen ganska jobbigt för honom att testa utan grafik, men det verkade gå bra.</w:t>
      </w:r>
    </w:p>
    <w:sectPr w:rsidR="00685484" w:rsidRPr="00685484" w:rsidSect="001120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D2829"/>
    <w:rsid w:val="000A7F27"/>
    <w:rsid w:val="001120D3"/>
    <w:rsid w:val="0031119E"/>
    <w:rsid w:val="0039693F"/>
    <w:rsid w:val="003D2829"/>
    <w:rsid w:val="00501F32"/>
    <w:rsid w:val="00590CD5"/>
    <w:rsid w:val="00685484"/>
    <w:rsid w:val="00697780"/>
    <w:rsid w:val="008820F4"/>
    <w:rsid w:val="009114B1"/>
    <w:rsid w:val="0091705C"/>
    <w:rsid w:val="00942B45"/>
    <w:rsid w:val="0098537F"/>
    <w:rsid w:val="00B74082"/>
    <w:rsid w:val="00BF415A"/>
    <w:rsid w:val="00C70F49"/>
    <w:rsid w:val="00CF1FCD"/>
    <w:rsid w:val="00D33831"/>
    <w:rsid w:val="00D73CFA"/>
    <w:rsid w:val="00D8386E"/>
    <w:rsid w:val="00DB4A42"/>
    <w:rsid w:val="00E765D0"/>
    <w:rsid w:val="00F0626E"/>
    <w:rsid w:val="00F33B33"/>
    <w:rsid w:val="00F41EE2"/>
    <w:rsid w:val="00FC6DF3"/>
    <w:rsid w:val="00FE05F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D3"/>
  </w:style>
  <w:style w:type="paragraph" w:styleId="Rubrik1">
    <w:name w:val="heading 1"/>
    <w:basedOn w:val="Normal"/>
    <w:next w:val="Normal"/>
    <w:link w:val="Rubrik1Char"/>
    <w:uiPriority w:val="9"/>
    <w:qFormat/>
    <w:rsid w:val="003D2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D2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D282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D2829"/>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91705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1705C"/>
    <w:rPr>
      <w:rFonts w:ascii="Tahoma" w:hAnsi="Tahoma" w:cs="Tahoma"/>
      <w:sz w:val="16"/>
      <w:szCs w:val="16"/>
    </w:rPr>
  </w:style>
  <w:style w:type="character" w:styleId="Hyperlnk">
    <w:name w:val="Hyperlink"/>
    <w:basedOn w:val="Standardstycketeckensnitt"/>
    <w:uiPriority w:val="99"/>
    <w:unhideWhenUsed/>
    <w:rsid w:val="00D33831"/>
    <w:rPr>
      <w:color w:val="0000FF" w:themeColor="hyperlink"/>
      <w:u w:val="single"/>
    </w:rPr>
  </w:style>
  <w:style w:type="character" w:styleId="AnvndHyperlnk">
    <w:name w:val="FollowedHyperlink"/>
    <w:basedOn w:val="Standardstycketeckensnitt"/>
    <w:uiPriority w:val="99"/>
    <w:semiHidden/>
    <w:unhideWhenUsed/>
    <w:rsid w:val="00D338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veloper.com/net/vb/article.php/626151/Global-Variables-in-Java-with-Singleton-Pattern.hm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1600</TotalTime>
  <Pages>1</Pages>
  <Words>257</Words>
  <Characters>1368</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2010-10-08T08:35:00Z</dcterms:created>
  <dcterms:modified xsi:type="dcterms:W3CDTF">2010-10-13T12:02:00Z</dcterms:modified>
</cp:coreProperties>
</file>