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</w:pPr>
      <w:r>
        <w:t> JSP中一共预先定义了9个这样的对象，分别为：request、response、session、application、out、pagecontext、config、page、exception</w:t>
      </w:r>
    </w:p>
    <w:p>
      <w:pPr>
        <w:pStyle w:val="3"/>
        <w:keepNext w:val="0"/>
        <w:keepLines w:val="0"/>
        <w:widowControl/>
        <w:suppressLineNumbers w:val="0"/>
      </w:pPr>
      <w:r>
        <w:t>1、request对象</w:t>
      </w:r>
    </w:p>
    <w:p>
      <w:pPr>
        <w:pStyle w:val="4"/>
        <w:keepNext w:val="0"/>
        <w:keepLines w:val="0"/>
        <w:widowControl/>
        <w:suppressLineNumbers w:val="0"/>
      </w:pPr>
      <w:r>
        <w:t>request 对象是 javax.servlet.httpServletRequest类型的对象。 该对象代表了客户端的请求信息，主要用于接受通过HTTP协议传送到服务器的数据。（包括头信息、系统信息、请求方式以及请求参数等）。request对象的作用域为一次请求。</w:t>
      </w:r>
    </w:p>
    <w:p>
      <w:pPr>
        <w:pStyle w:val="3"/>
        <w:keepNext w:val="0"/>
        <w:keepLines w:val="0"/>
        <w:widowControl/>
        <w:suppressLineNumbers w:val="0"/>
      </w:pPr>
      <w:r>
        <w:t>2、response对象</w:t>
      </w:r>
    </w:p>
    <w:p>
      <w:pPr>
        <w:pStyle w:val="4"/>
        <w:keepNext w:val="0"/>
        <w:keepLines w:val="0"/>
        <w:widowControl/>
        <w:suppressLineNumbers w:val="0"/>
      </w:pPr>
      <w:r>
        <w:t>response 代表的是对客户端的响应，主要是将JSP容器处理过的对象传回到客户端。response对象也具有作用域，它只在JSP页面内有效。</w:t>
      </w:r>
    </w:p>
    <w:p>
      <w:pPr>
        <w:pStyle w:val="3"/>
        <w:keepNext w:val="0"/>
        <w:keepLines w:val="0"/>
        <w:widowControl/>
        <w:suppressLineNumbers w:val="0"/>
      </w:pPr>
      <w:r>
        <w:t>3、session对象</w:t>
      </w:r>
    </w:p>
    <w:p>
      <w:pPr>
        <w:pStyle w:val="4"/>
        <w:keepNext w:val="0"/>
        <w:keepLines w:val="0"/>
        <w:widowControl/>
        <w:suppressLineNumbers w:val="0"/>
      </w:pPr>
      <w:r>
        <w:t>session 对象是由服务器自动创建的与用户请求相关的对象。服务器为每个用户都生成一个session对象，用于保存该用户的信息，跟踪用户的操作状态。session对象内部使用Map类来保存数据，因此保存数据的格式为 “Key/value”。 session对象的value可以使复杂的对象类型，而不仅仅局限于字符串类型。</w:t>
      </w:r>
    </w:p>
    <w:p>
      <w:pPr>
        <w:pStyle w:val="3"/>
        <w:keepNext w:val="0"/>
        <w:keepLines w:val="0"/>
        <w:widowControl/>
        <w:suppressLineNumbers w:val="0"/>
      </w:pPr>
      <w:r>
        <w:t>4、application对象</w:t>
      </w:r>
    </w:p>
    <w:p>
      <w:pPr>
        <w:pStyle w:val="4"/>
        <w:keepNext w:val="0"/>
        <w:keepLines w:val="0"/>
        <w:widowControl/>
        <w:suppressLineNumbers w:val="0"/>
      </w:pPr>
      <w:r>
        <w:t> application 对象可将信息保存在服务器中，直到服务器关闭，否则application对象中保存的信息会在整个应用中都有效。与session对象相比，application对象生命周期更长，类似于系统的“全局变量”。</w:t>
      </w:r>
    </w:p>
    <w:p>
      <w:pPr>
        <w:pStyle w:val="3"/>
        <w:keepNext w:val="0"/>
        <w:keepLines w:val="0"/>
        <w:widowControl/>
        <w:suppressLineNumbers w:val="0"/>
      </w:pPr>
      <w:r>
        <w:t>5、out 对象</w:t>
      </w:r>
    </w:p>
    <w:p>
      <w:pPr>
        <w:pStyle w:val="4"/>
        <w:keepNext w:val="0"/>
        <w:keepLines w:val="0"/>
        <w:widowControl/>
        <w:suppressLineNumbers w:val="0"/>
      </w:pPr>
      <w:r>
        <w:t>out 对象用于在Web浏览器内输出信息，并且管理应用服务器上的输出缓冲区。在使用 out 对象输出数据时，可以对数据缓冲区进行操作，及时清除缓冲区中的残余数据，为其他的输出让出缓冲空间。待数据输出完毕后，要及时关闭输出流。</w:t>
      </w:r>
    </w:p>
    <w:p>
      <w:pPr>
        <w:pStyle w:val="3"/>
        <w:keepNext w:val="0"/>
        <w:keepLines w:val="0"/>
        <w:widowControl/>
        <w:suppressLineNumbers w:val="0"/>
      </w:pPr>
      <w:r>
        <w:t>6、pageContext 对象</w:t>
      </w:r>
    </w:p>
    <w:p>
      <w:pPr>
        <w:pStyle w:val="4"/>
        <w:keepNext w:val="0"/>
        <w:keepLines w:val="0"/>
        <w:widowControl/>
        <w:suppressLineNumbers w:val="0"/>
      </w:pPr>
      <w:r>
        <w:t>pageContext 对象的作用是取得任何范围的参数，通过它可以获取 JSP页面的out、request、reponse、session、application 等对象。pageContext对象的创建和初始化都是由容器来完成的，在JSP页面中可以直接使用 pageContext对象。</w:t>
      </w:r>
    </w:p>
    <w:p>
      <w:pPr>
        <w:pStyle w:val="3"/>
        <w:keepNext w:val="0"/>
        <w:keepLines w:val="0"/>
        <w:widowControl/>
        <w:suppressLineNumbers w:val="0"/>
      </w:pPr>
      <w:r>
        <w:t>7、config 对象</w:t>
      </w:r>
    </w:p>
    <w:p>
      <w:pPr>
        <w:pStyle w:val="4"/>
        <w:keepNext w:val="0"/>
        <w:keepLines w:val="0"/>
        <w:widowControl/>
        <w:suppressLineNumbers w:val="0"/>
      </w:pPr>
      <w:r>
        <w:t>config 对象的主要作用是取得服务器的配置信息。通过 pageConext对象的 getServletConfig() 方法可以获取一个config对象。当一个Servlet 初始化时，容器把某些信息通过 config对象传递给这个 Servlet。 开发者可以在web.xml 文件中为应用程序环境中的Servlet程序和JSP页面提供初始化参数。</w:t>
      </w:r>
    </w:p>
    <w:p>
      <w:pPr>
        <w:pStyle w:val="3"/>
        <w:keepNext w:val="0"/>
        <w:keepLines w:val="0"/>
        <w:widowControl/>
        <w:suppressLineNumbers w:val="0"/>
      </w:pPr>
      <w:r>
        <w:t>8、page 对象</w:t>
      </w:r>
    </w:p>
    <w:p>
      <w:pPr>
        <w:pStyle w:val="4"/>
        <w:keepNext w:val="0"/>
        <w:keepLines w:val="0"/>
        <w:widowControl/>
        <w:suppressLineNumbers w:val="0"/>
      </w:pPr>
      <w:r>
        <w:t>page 对象代表JSP本身，只有在JSP页面内才是合法的。 page隐含对象本质上包含当前 Servlet接口引用的变量，类似于Java编程中的 this 指针。</w:t>
      </w:r>
    </w:p>
    <w:p>
      <w:pPr>
        <w:pStyle w:val="3"/>
        <w:keepNext w:val="0"/>
        <w:keepLines w:val="0"/>
        <w:widowControl/>
        <w:suppressLineNumbers w:val="0"/>
      </w:pPr>
      <w:r>
        <w:t>9、exception 对象</w:t>
      </w:r>
    </w:p>
    <w:p>
      <w:pPr>
        <w:pStyle w:val="4"/>
        <w:keepNext w:val="0"/>
        <w:keepLines w:val="0"/>
        <w:widowControl/>
        <w:suppressLineNumbers w:val="0"/>
      </w:pPr>
      <w:r>
        <w:t>exception 对象的作用是显示异常信息，只有在包含 isErrorPage="true" 的页面中才可以被使用，在一般的JSP页面中使用该对象将无法编译JSP文件。excepation对象和Java的所有对象一样，都具有系统提供的继承结构。exception 对象几乎定义了所有异常情况。在Java程序中，可以使用try/catch关键字来处理异常情况； 如果在JSP页面中出现没有捕获到的异常，就会生成 exception 对象，并把 exception 对象传送到在page指令中设定的错误页面中，然后在错误页面中处理相应的 exception 对象。</w:t>
      </w:r>
    </w:p>
    <w:p>
      <w:pPr>
        <w:pStyle w:val="2"/>
        <w:keepNext w:val="0"/>
        <w:keepLines w:val="0"/>
        <w:widowControl/>
        <w:suppressLineNumbers w:val="0"/>
      </w:pPr>
      <w:r>
        <w:t>一,什么是内置对象?</w:t>
      </w:r>
    </w:p>
    <w:p>
      <w:pPr>
        <w:pStyle w:val="4"/>
        <w:keepNext w:val="0"/>
        <w:keepLines w:val="0"/>
        <w:widowControl/>
        <w:suppressLineNumbers w:val="0"/>
      </w:pPr>
      <w:r>
        <w:t>在jsp开发中会频繁使用到一些对象,如ServletContext HttpSession PageContext等.如果每次我们在jsp页面中需要使用这些对象都要自己亲自动手创建就会特别的繁琐.SUN公司因此在设计jsp时,在jsp页面加载完毕之后自动帮开发者创建好了这些对象,开发者只需要使用相应的对象调用相应的方法即可.这些系统创建好的对象就叫做内置对象.</w:t>
      </w:r>
    </w:p>
    <w:p>
      <w:pPr>
        <w:pStyle w:val="4"/>
        <w:keepNext w:val="0"/>
        <w:keepLines w:val="0"/>
        <w:widowControl/>
        <w:suppressLineNumbers w:val="0"/>
      </w:pPr>
      <w:r>
        <w:t>在servlet程序中,如果开发者希望使用session对象,必须通过request.getSession()来得到session对象;而在jsp程序中,开发中可直接使用session(系统帮我们创建好的session对象的名字就叫session)调用相应的方法即可,如:session.getId().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二,九大内置对象到底是哪九大呢?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内置对象名          类型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request        HttpServletRequest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response       HttpServletResponse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         ServletConfig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application    ServletContext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        HttpSession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exception      Throwable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           Object(this)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            JspWriter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    PageContext   </w:t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三,解析几个内置对象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t>1)out对象对象,对象类型是JspWriter类,相当于带缓存的PrintWriter(不带缓存)</w:t>
      </w:r>
    </w:p>
    <w:p>
      <w:pPr>
        <w:pStyle w:val="4"/>
        <w:keepNext w:val="0"/>
        <w:keepLines w:val="0"/>
        <w:widowControl/>
        <w:suppressLineNumbers w:val="0"/>
      </w:pPr>
      <w:r>
        <w:t>PrintWriter:write("内容")           直接向浏览器输出内容</w:t>
      </w:r>
    </w:p>
    <w:p>
      <w:pPr>
        <w:pStyle w:val="4"/>
        <w:keepNext w:val="0"/>
        <w:keepLines w:val="0"/>
        <w:widowControl/>
        <w:suppressLineNumbers w:val="0"/>
      </w:pPr>
      <w:r>
        <w:t>JspWriter:writer("内容")            向jsp缓冲区写出内容</w:t>
      </w:r>
    </w:p>
    <w:p>
      <w:pPr>
        <w:pStyle w:val="4"/>
        <w:keepNext w:val="0"/>
        <w:keepLines w:val="0"/>
        <w:widowControl/>
        <w:suppressLineNumbers w:val="0"/>
      </w:pPr>
      <w:r>
        <w:t>JspWriter当满足以下条件时之一时,缓冲区的内容写出:</w:t>
      </w:r>
    </w:p>
    <w:p>
      <w:pPr>
        <w:pStyle w:val="4"/>
        <w:keepNext w:val="0"/>
        <w:keepLines w:val="0"/>
        <w:widowControl/>
        <w:suppressLineNumbers w:val="0"/>
      </w:pPr>
      <w:r>
        <w:t>a,缓冲区满了</w:t>
      </w:r>
    </w:p>
    <w:p>
      <w:pPr>
        <w:pStyle w:val="4"/>
        <w:keepNext w:val="0"/>
        <w:keepLines w:val="0"/>
        <w:widowControl/>
        <w:suppressLineNumbers w:val="0"/>
      </w:pPr>
      <w:r>
        <w:t>b,刷新缓冲区</w:t>
      </w:r>
    </w:p>
    <w:p>
      <w:pPr>
        <w:pStyle w:val="4"/>
        <w:keepNext w:val="0"/>
        <w:keepLines w:val="0"/>
        <w:widowControl/>
        <w:suppressLineNumbers w:val="0"/>
      </w:pPr>
      <w:r>
        <w:t>c,关闭缓冲区</w:t>
      </w:r>
    </w:p>
    <w:p>
      <w:pPr>
        <w:pStyle w:val="4"/>
        <w:keepNext w:val="0"/>
        <w:keepLines w:val="0"/>
        <w:widowControl/>
        <w:suppressLineNumbers w:val="0"/>
      </w:pPr>
      <w:r>
        <w:t>d,jsp页面执行完毕</w:t>
      </w:r>
    </w:p>
    <w:p>
      <w:pPr>
        <w:pStyle w:val="3"/>
        <w:keepNext w:val="0"/>
        <w:keepLines w:val="0"/>
        <w:widowControl/>
        <w:suppressLineNumbers w:val="0"/>
      </w:pPr>
      <w:bookmarkStart w:id="3" w:name="t4"/>
      <w:bookmarkEnd w:id="3"/>
      <w:r>
        <w:t>2)pageContext对象</w:t>
      </w:r>
    </w:p>
    <w:p>
      <w:pPr>
        <w:pStyle w:val="4"/>
        <w:keepNext w:val="0"/>
        <w:keepLines w:val="0"/>
        <w:widowControl/>
        <w:suppressLineNumbers w:val="0"/>
      </w:pPr>
      <w:r>
        <w:t>pageContext的对象类型是PageContext,叫jsp的上下文对象.</w:t>
      </w:r>
    </w:p>
    <w:p>
      <w:pPr>
        <w:pStyle w:val="4"/>
        <w:keepNext w:val="0"/>
        <w:keepLines w:val="0"/>
        <w:widowControl/>
        <w:suppressLineNumbers w:val="0"/>
      </w:pPr>
      <w:r>
        <w:t>pageContext作用:可以获取其他八个内置对象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//示例: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pageContext.getOut();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pageContext.getServletConfig()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使用场景:在自定义标签时会频繁使用到PageContext对象;或者是定义一个方法需要用到多个对象时,传一个pageContext对象就能解决问题.</w:t>
      </w:r>
    </w:p>
    <w:p>
      <w:pPr>
        <w:pStyle w:val="2"/>
        <w:keepNext w:val="0"/>
        <w:keepLines w:val="0"/>
        <w:widowControl/>
        <w:suppressLineNumbers w:val="0"/>
      </w:pPr>
      <w:bookmarkStart w:id="4" w:name="t5"/>
      <w:bookmarkEnd w:id="4"/>
      <w:r>
        <w:t>四,JSP中四大域对象</w:t>
      </w:r>
    </w:p>
    <w:p>
      <w:pPr>
        <w:pStyle w:val="3"/>
        <w:keepNext w:val="0"/>
        <w:keepLines w:val="0"/>
        <w:widowControl/>
        <w:suppressLineNumbers w:val="0"/>
      </w:pPr>
      <w:bookmarkStart w:id="5" w:name="t6"/>
      <w:bookmarkEnd w:id="5"/>
      <w:r>
        <w:t>分类: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ServletContext     context域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HttpServletRequet  request域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HttpSession        session域     --前三种在学习Servlet时就能接触到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        page域     --jsp学习的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域对象的作用:保存数据,获取数据,共享数据. </w:t>
      </w:r>
    </w:p>
    <w:p>
      <w:pPr>
        <w:pStyle w:val="3"/>
        <w:keepNext w:val="0"/>
        <w:keepLines w:val="0"/>
        <w:widowControl/>
        <w:suppressLineNumbers w:val="0"/>
      </w:pPr>
      <w:bookmarkStart w:id="6" w:name="t7"/>
      <w:bookmarkEnd w:id="6"/>
      <w:r>
        <w:t>保存数据: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pageContext.setAttribute("内容");//默认保存到page域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pageContext.setAttribute("内容",域范围常量);//保存到指定域中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//四个域常量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PageContext.PAGE_SCOPE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PageContext.REQUEST_SCOPE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PageContext..SESSION_SCOPE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PageContext.APPLICATION_SCOPE  </w:t>
      </w:r>
    </w:p>
    <w:p>
      <w:pPr>
        <w:pStyle w:val="3"/>
        <w:keepNext w:val="0"/>
        <w:keepLines w:val="0"/>
        <w:widowControl/>
        <w:suppressLineNumbers w:val="0"/>
      </w:pPr>
      <w:bookmarkStart w:id="7" w:name="t8"/>
      <w:bookmarkEnd w:id="7"/>
      <w:r>
        <w:t>获取数据: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pageContext.getAttribute("内容");  </w:t>
      </w:r>
    </w:p>
    <w:p>
      <w:pPr>
        <w:pStyle w:val="4"/>
        <w:keepNext w:val="0"/>
        <w:keepLines w:val="0"/>
        <w:widowControl/>
        <w:suppressLineNumbers w:val="0"/>
      </w:pPr>
      <w:r>
        <w:t>pageContext.getAttribute("name",</w:t>
      </w:r>
      <w:r>
        <w:rPr>
          <w:rFonts w:hint="eastAsia" w:ascii="宋体" w:hAnsi="宋体" w:eastAsia="宋体" w:cs="宋体"/>
        </w:rPr>
        <w:t>域范围常量</w:t>
      </w:r>
      <w:r>
        <w:rPr>
          <w:rFonts w:ascii="Calibri" w:hAnsi="Calibri" w:cs="Calibri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//自动在四个域中搜索数据 pageContext.findAttribute("内容");//在四个域中自动搜索数据,顺序:page域-&gt;request域-&gt;session域-&gt;application域(context域) </w:t>
      </w:r>
    </w:p>
    <w:p>
      <w:pPr>
        <w:pStyle w:val="3"/>
        <w:keepNext w:val="0"/>
        <w:keepLines w:val="0"/>
        <w:widowControl/>
        <w:suppressLineNumbers w:val="0"/>
      </w:pPr>
      <w:bookmarkStart w:id="8" w:name="t9"/>
      <w:bookmarkEnd w:id="8"/>
      <w:r>
        <w:t>域作用范围: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"https://blog.csdn.net/bighuan/article/details/68925746"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page域:    只能在当前jsp页面使用                (当前页面)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request域: 只能在同一个请求中使用               (转发)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session域: 只能在同一个会话(session对象)中使用  (私有的)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context域: 只能在同一个web应用中使用            (全局的)  </w:t>
      </w:r>
    </w:p>
    <w:p>
      <w:pPr/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249861">
    <w:nsid w:val="5B268045"/>
    <w:multiLevelType w:val="multilevel"/>
    <w:tmpl w:val="5B2680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9249966">
    <w:nsid w:val="5B2680AE"/>
    <w:multiLevelType w:val="multilevel"/>
    <w:tmpl w:val="5B2680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9249895">
    <w:nsid w:val="5B268067"/>
    <w:multiLevelType w:val="multilevel"/>
    <w:tmpl w:val="5B2680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9249917">
    <w:nsid w:val="5B26807D"/>
    <w:multiLevelType w:val="multilevel"/>
    <w:tmpl w:val="5B2680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9249906">
    <w:nsid w:val="5B268072"/>
    <w:multiLevelType w:val="multilevel"/>
    <w:tmpl w:val="5B2680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9249955">
    <w:nsid w:val="5B2680A3"/>
    <w:multiLevelType w:val="multilevel"/>
    <w:tmpl w:val="5B2680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9249861"/>
    <w:lvlOverride w:ilvl="0">
      <w:startOverride w:val="1"/>
    </w:lvlOverride>
  </w:num>
  <w:num w:numId="2">
    <w:abstractNumId w:val="1529249895"/>
    <w:lvlOverride w:ilvl="0">
      <w:startOverride w:val="1"/>
    </w:lvlOverride>
  </w:num>
  <w:num w:numId="3">
    <w:abstractNumId w:val="1529249906"/>
    <w:lvlOverride w:ilvl="0">
      <w:startOverride w:val="1"/>
    </w:lvlOverride>
  </w:num>
  <w:num w:numId="4">
    <w:abstractNumId w:val="1529249917"/>
    <w:lvlOverride w:ilvl="0">
      <w:startOverride w:val="1"/>
    </w:lvlOverride>
  </w:num>
  <w:num w:numId="5">
    <w:abstractNumId w:val="1529249955"/>
    <w:lvlOverride w:ilvl="0">
      <w:startOverride w:val="1"/>
    </w:lvlOverride>
  </w:num>
  <w:num w:numId="6">
    <w:abstractNumId w:val="15292499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EF88"/>
    <w:rsid w:val="3EEFEF88"/>
    <w:rsid w:val="F7ADB253"/>
    <w:rsid w:val="FF7D804D"/>
    <w:rsid w:val="FFF34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firstLine="800" w:firstLineChars="200"/>
      <w:jc w:val="both"/>
    </w:pPr>
    <w:rPr>
      <w:rFonts w:eastAsia="方正宋体S-超大字符集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2018-06-17T23:12:00Z</dcterms:created>
  <dc:creator>fei</dc:creator>
  <cp:lastModifiedBy>fei</cp:lastModifiedBy>
  <dcterms:modified xsi:type="dcterms:W3CDTF">2018-06-17T23:31:04Z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