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napToGrid w:val="0"/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bookmarkStart w:id="0" w:name="_Toc501710488"/>
      <w:bookmarkStart w:id="1" w:name="_Toc29337"/>
      <w:bookmarkStart w:id="2" w:name="_Toc17400"/>
      <w:r>
        <w:rPr>
          <w:rFonts w:hint="eastAsia" w:ascii="黑体" w:hAnsi="黑体" w:eastAsia="黑体"/>
          <w:b/>
          <w:sz w:val="30"/>
          <w:szCs w:val="30"/>
        </w:rPr>
        <w:t>重庆邮电大学本科毕业设计（论文）开题报告</w:t>
      </w:r>
      <w:bookmarkEnd w:id="0"/>
      <w:bookmarkEnd w:id="1"/>
      <w:bookmarkEnd w:id="2"/>
    </w:p>
    <w:tbl>
      <w:tblPr>
        <w:tblStyle w:val="3"/>
        <w:tblW w:w="8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455"/>
        <w:gridCol w:w="1371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基于清扫车障碍物检测算法研究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罗彬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20212144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0</w:t>
            </w:r>
            <w:bookmarkStart w:id="18" w:name="_GoBack"/>
            <w:bookmarkEnd w:id="18"/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蒋</w:t>
            </w:r>
            <w:r>
              <w:rPr>
                <w:rFonts w:hint="eastAsia" w:ascii="黑体" w:hAnsi="黑体" w:eastAsia="黑体" w:cs="黑体"/>
                <w:kern w:val="0"/>
                <w:sz w:val="28"/>
                <w:szCs w:val="28"/>
              </w:rPr>
              <w:t>敉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软件工程学院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55" w:type="dxa"/>
            <w:gridSpan w:val="4"/>
            <w:tcBorders>
              <w:top w:val="single" w:color="auto" w:sz="4" w:space="0"/>
            </w:tcBorders>
            <w:shd w:val="clear" w:color="auto" w:fill="F5F5F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一、选题背景（综述本课题研究现状、选题目的及意义）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8955" w:type="dxa"/>
            <w:gridSpan w:val="4"/>
            <w:tcBorders>
              <w:bottom w:val="single" w:color="auto" w:sz="4" w:space="0"/>
            </w:tcBorders>
          </w:tcPr>
          <w:p>
            <w:pPr>
              <w:snapToGrid w:val="0"/>
              <w:spacing w:before="100" w:beforeAutospacing="1" w:after="100" w:afterAutospacing="1" w:line="30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shd w:val="clear" w:fill="F7F7F8"/>
              </w:rPr>
              <w:t>随着城市化进程的加快，城市道路上的交通和人流量也在不断增加。为了保证城市的交通和环境的安全，道路清扫车的运用变得越来越重要。但是，在清扫车的工作过程中，存在着检测道路障碍物的问题。如果清扫车未能及时发现道路上的障碍物，不仅会对清扫车的设备造成损害，还会对道路上的行人和车辆造成安全隐患。因此，研究基于清扫车的障碍物检测算法具有重要的现实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55" w:type="dxa"/>
            <w:gridSpan w:val="4"/>
            <w:shd w:val="clear" w:color="auto" w:fill="F8F8F8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二、研究目标和内容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8" w:hRule="atLeast"/>
        </w:trPr>
        <w:tc>
          <w:tcPr>
            <w:tcW w:w="8955" w:type="dxa"/>
            <w:gridSpan w:val="4"/>
            <w:tcBorders>
              <w:bottom w:val="single" w:color="auto" w:sz="4" w:space="0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shd w:val="clear" w:fill="F7F7F8"/>
              <w:spacing w:before="263" w:beforeAutospacing="0" w:after="263" w:afterAutospacing="0"/>
              <w:ind w:left="0" w:right="0" w:firstLine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1研究目标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shd w:val="clear" w:fill="F7F7F8"/>
              <w:spacing w:before="263" w:beforeAutospacing="0" w:after="263" w:afterAutospacing="0"/>
              <w:ind w:left="0" w:right="0" w:firstLine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</w:rPr>
              <w:t>本文的研究目标是探究软件开发项目管理中的一些问题，针对这些问题提出相应的解决方案。软件开发项目管理面临的问题包括但不限于人力资源管理、需求管理、进度控制、风险管理等方面，这些问题的存在会严重影响项目的进展和成果。为了解决这些问题，本文将研究并提出以下内容：研究软件开发项目管理中存在的问题，并分析这些问题对项目的影响。了解国内外软件开发项目管理的最新理论和实践，探究其中的优点和不足。根据研究结果，提出针对软件开发项目管理中的问题的解决方案，包括人力资源管理、需求管理、进度控制、风险管理等方面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shd w:val="clear" w:fill="F7F7F8"/>
              <w:spacing w:before="263" w:beforeAutospacing="0" w:after="263" w:afterAutospacing="0"/>
              <w:ind w:left="0" w:right="0" w:firstLine="0"/>
              <w:rPr>
                <w:rFonts w:hint="eastAsia" w:ascii="宋体" w:hAnsi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  <w:lang w:val="en-US" w:eastAsia="zh-CN"/>
              </w:rPr>
              <w:t>2.2：主要的研究内容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shd w:val="clear" w:fill="F7F7F8"/>
              <w:spacing w:before="263" w:beforeAutospacing="0" w:after="263" w:afterAutospacing="0"/>
              <w:ind w:left="0" w:right="0" w:firstLine="0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shd w:val="clear" w:fill="F7F7F8"/>
              </w:rPr>
              <w:t>研究软件开发项目管理中存在的问题，并分析这些问题对项目的影响。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  <w:shd w:val="clear" w:fill="F7F7F8"/>
              </w:rPr>
              <w:t>了解国内外软件开发项目管理的最新理论和实践，探究其中的优点和不足。根据研究结果，提出针对软件开发项目管理中的问题的解决方案，包括人力资源管理、需求管理、进度控制、风险管理等方面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55" w:type="dxa"/>
            <w:gridSpan w:val="4"/>
            <w:shd w:val="clear" w:color="auto" w:fill="F8F8F8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三、研究方案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3" w:hRule="atLeast"/>
        </w:trPr>
        <w:tc>
          <w:tcPr>
            <w:tcW w:w="8955" w:type="dxa"/>
            <w:gridSpan w:val="4"/>
            <w:tcBorders>
              <w:bottom w:val="single" w:color="auto" w:sz="4" w:space="0"/>
            </w:tcBorders>
          </w:tcPr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3.1研究方法</w:t>
            </w:r>
          </w:p>
          <w:p>
            <w:pPr>
              <w:snapToGrid w:val="0"/>
              <w:spacing w:before="100" w:beforeAutospacing="1" w:after="100" w:afterAutospacing="1" w:line="300" w:lineRule="auto"/>
              <w:ind w:firstLine="42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</w:rPr>
              <w:t>本文将采用文献调研法、案例分析法和问卷调查法进行研究。</w:t>
            </w:r>
          </w:p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3.2实施步骤</w:t>
            </w:r>
          </w:p>
          <w:p>
            <w:pPr>
              <w:snapToGrid w:val="0"/>
              <w:spacing w:before="100" w:beforeAutospacing="1" w:after="100" w:afterAutospacing="1" w:line="30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shd w:val="clear" w:fill="F7F7F8"/>
              </w:rPr>
              <w:t>首先，通过文献调研法，搜集国内外相关领域的最新研究成果和理论，以此为基础分析软件开发项目管理存在的问题及其影响。其次，通过案例分析法，选取一些具有代表性的软件开发项目，深入分析项目过程中出现的问题和解决方案，并归纳总结。最后，通过问卷调查法，收集软件开发项目管理从业者的意见和建议，以此为依据，提出可行的解决方案</w:t>
            </w:r>
          </w:p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napToGrid w:val="0"/>
              <w:spacing w:before="100" w:beforeAutospacing="1" w:after="100" w:afterAutospacing="1" w:line="300" w:lineRule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napToGrid w:val="0"/>
              <w:spacing w:before="100" w:beforeAutospacing="1" w:after="100" w:afterAutospacing="1" w:line="300" w:lineRule="auto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55" w:type="dxa"/>
            <w:gridSpan w:val="4"/>
            <w:shd w:val="clear" w:color="auto" w:fill="F8F8F8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三、进度计划（按月编制）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7" w:hRule="atLeast"/>
        </w:trPr>
        <w:tc>
          <w:tcPr>
            <w:tcW w:w="8955" w:type="dxa"/>
            <w:gridSpan w:val="4"/>
            <w:tcBorders>
              <w:bottom w:val="single" w:color="auto" w:sz="4" w:space="0"/>
            </w:tcBorders>
          </w:tcPr>
          <w:tbl>
            <w:tblPr>
              <w:tblStyle w:val="3"/>
              <w:tblW w:w="872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8"/>
              <w:gridCol w:w="3591"/>
              <w:gridCol w:w="2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预期阶段成果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8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>
                  <w:pPr>
                    <w:ind w:right="-107" w:rightChars="-51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/>
              <w:ind w:firstLine="480" w:firstLineChars="200"/>
              <w:rPr>
                <w:rFonts w:asciiTheme="minorEastAsia" w:hAnsiTheme="minorEastAsia" w:eastAsia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55" w:type="dxa"/>
            <w:gridSpan w:val="4"/>
            <w:shd w:val="clear" w:color="auto" w:fill="F8F8F8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四、指导教师意见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2" w:hRule="atLeast"/>
        </w:trPr>
        <w:tc>
          <w:tcPr>
            <w:tcW w:w="8955" w:type="dxa"/>
            <w:gridSpan w:val="4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  <w:t>☑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同意开题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□不同意开题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 w:eastAsiaTheme="minorEastAsia" w:cstheme="minorEastAsia"/>
                <w:sz w:val="24"/>
              </w:rPr>
            </w:pPr>
          </w:p>
          <w:tbl>
            <w:tblPr>
              <w:tblStyle w:val="3"/>
              <w:tblW w:w="3686" w:type="dxa"/>
              <w:jc w:val="right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指导教师</w:t>
                  </w:r>
                  <w:r>
                    <w:rPr>
                      <w:rFonts w:hint="eastAsia" w:ascii="宋体" w:hAnsi="宋体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  <w:t>蒋</w:t>
                  </w:r>
                  <w:r>
                    <w:rPr>
                      <w:rFonts w:hint="eastAsia" w:ascii="黑体" w:hAnsi="黑体" w:eastAsia="黑体" w:cs="黑体"/>
                      <w:kern w:val="0"/>
                      <w:sz w:val="28"/>
                      <w:szCs w:val="28"/>
                    </w:rPr>
                    <w:t>敉</w:t>
                  </w:r>
                </w:p>
              </w:tc>
            </w:tr>
            <w:tr>
              <w:trPr>
                <w:trHeight w:val="578" w:hRule="atLeast"/>
                <w:jc w:val="right"/>
              </w:trPr>
              <w:tc>
                <w:tcPr>
                  <w:tcW w:w="1132" w:type="dxa"/>
                  <w:tcBorders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hint="default" w:asciiTheme="minorEastAsia" w:hAnsiTheme="minorEastAsia" w:eastAsiaTheme="minorEastAsia" w:cstheme="minorEastAsia"/>
                      <w:sz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  <w:t>2023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color="auto" w:sz="4" w:space="0"/>
                    <w:bottom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hint="default" w:asciiTheme="minorEastAsia" w:hAnsiTheme="minorEastAsia" w:eastAsiaTheme="minorEastAsia" w:cstheme="minorEastAsia"/>
                      <w:sz w:val="24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lang w:val="en-US" w:eastAsia="zh-CN"/>
                    </w:rPr>
                    <w:t>26</w:t>
                  </w:r>
                </w:p>
              </w:tc>
              <w:tc>
                <w:tcPr>
                  <w:tcW w:w="514" w:type="dxa"/>
                  <w:tcBorders>
                    <w:top w:val="single" w:color="auto" w:sz="4" w:space="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hAnsiTheme="minorEastAsia" w:eastAsiaTheme="minorEastAsia" w:cstheme="minorEastAsia"/>
                      <w:sz w:val="24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备注：此报告应根据下达的毕业设计(论文)任务书，在指导教师的指导下由学生独立撰写，并于任务书下达后两周内完成。</w:t>
      </w:r>
    </w:p>
    <w:p>
      <w:pPr>
        <w:keepNext/>
        <w:keepLines/>
        <w:snapToGrid w:val="0"/>
        <w:spacing w:before="156" w:beforeLines="50" w:after="156" w:afterLines="50"/>
        <w:outlineLvl w:val="0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3OTJkZWQ3MjM4ZTg5NDljMTIzMDAyZmIzZDc2NzEifQ=="/>
  </w:docVars>
  <w:rsids>
    <w:rsidRoot w:val="00D815A0"/>
    <w:rsid w:val="000F3C7C"/>
    <w:rsid w:val="00D815A0"/>
    <w:rsid w:val="00E83968"/>
    <w:rsid w:val="1E5720C3"/>
    <w:rsid w:val="1ED40AE2"/>
    <w:rsid w:val="1F042655"/>
    <w:rsid w:val="24F1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959</Words>
  <Characters>979</Characters>
  <Lines>2</Lines>
  <Paragraphs>1</Paragraphs>
  <TotalTime>0</TotalTime>
  <ScaleCrop>false</ScaleCrop>
  <LinksUpToDate>false</LinksUpToDate>
  <CharactersWithSpaces>991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2023-03-20T08:44:00Z</dcterms:created>
  <dc:creator>aa394752040@hotmail.com</dc:creator>
  <cp:lastModifiedBy>28250</cp:lastModifiedBy>
  <dcterms:modified xsi:type="dcterms:W3CDTF">2023-03-26T12:01:50Z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40C08CF1F891433DA49113A69C7CA897</vt:lpwstr>
  </property>
</Properties>
</file>