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DD3E5" w14:textId="77777777" w:rsidR="00DB7264" w:rsidRPr="00DB7264" w:rsidRDefault="00DB7264" w:rsidP="00DB7264">
      <w:r w:rsidRPr="00DB7264">
        <w:rPr>
          <w:b/>
          <w:bCs/>
        </w:rPr>
        <w:t>场景一：紧急情况</w:t>
      </w:r>
    </w:p>
    <w:p w14:paraId="6876C4EA" w14:textId="77777777" w:rsidR="00DB7264" w:rsidRPr="00DB7264" w:rsidRDefault="00DB7264" w:rsidP="00DB7264">
      <w:r w:rsidRPr="00DB7264">
        <w:t>[画面：一位年轻人突然倒在地上，旁边的朋友急得四处张望，面露焦虑。]</w:t>
      </w:r>
    </w:p>
    <w:p w14:paraId="2F6D4536" w14:textId="77777777" w:rsidR="00DB7264" w:rsidRPr="00DB7264" w:rsidRDefault="00DB7264" w:rsidP="00DB7264">
      <w:r w:rsidRPr="00DB7264">
        <w:rPr>
          <w:b/>
          <w:bCs/>
        </w:rPr>
        <w:t>旁白（紧张语气）：</w:t>
      </w:r>
      <w:r w:rsidRPr="00DB7264">
        <w:br/>
        <w:t>“在突发疾病或意外事故时，拨打120是关键的一步。但你知道如何正确拨打120，确保及时救援吗？”</w:t>
      </w:r>
    </w:p>
    <w:p w14:paraId="0E04FA4B" w14:textId="77777777" w:rsidR="00DB7264" w:rsidRPr="00DB7264" w:rsidRDefault="00DB7264" w:rsidP="00DB7264">
      <w:r w:rsidRPr="00DB7264">
        <w:rPr>
          <w:b/>
          <w:bCs/>
        </w:rPr>
        <w:t>场景二：保持镇静</w:t>
      </w:r>
    </w:p>
    <w:p w14:paraId="7002C245" w14:textId="77777777" w:rsidR="00DB7264" w:rsidRPr="00DB7264" w:rsidRDefault="00DB7264" w:rsidP="00DB7264">
      <w:r w:rsidRPr="00DB7264">
        <w:t>[画面：接电话的调度员冷静地记录信息，旁边的手机屏幕显示120拨号界面。]</w:t>
      </w:r>
    </w:p>
    <w:p w14:paraId="34E3C5A8" w14:textId="77777777" w:rsidR="00DB7264" w:rsidRPr="00DB7264" w:rsidRDefault="00DB7264" w:rsidP="00DB7264">
      <w:r w:rsidRPr="00DB7264">
        <w:rPr>
          <w:b/>
          <w:bCs/>
        </w:rPr>
        <w:t>旁白（平静语气）：</w:t>
      </w:r>
      <w:r w:rsidRPr="00DB7264">
        <w:br/>
        <w:t>“首先，保持镇静，清晰地表述事发地点、病人情况。别让情绪影响救援进程。调度员需要快速获取信息，帮助你及时派遣救护车。”</w:t>
      </w:r>
    </w:p>
    <w:p w14:paraId="212289C9" w14:textId="77777777" w:rsidR="00DB7264" w:rsidRPr="00DB7264" w:rsidRDefault="00DB7264" w:rsidP="00DB7264">
      <w:r w:rsidRPr="00DB7264">
        <w:rPr>
          <w:b/>
          <w:bCs/>
        </w:rPr>
        <w:t>场景三：简明扼要</w:t>
      </w:r>
    </w:p>
    <w:p w14:paraId="450CAFFF" w14:textId="77777777" w:rsidR="00DB7264" w:rsidRPr="00DB7264" w:rsidRDefault="00DB7264" w:rsidP="00DB7264">
      <w:r w:rsidRPr="00DB7264">
        <w:t>[画面：拨打120的电话画面，接通后，镜头对准紧急呼叫者，镜头切换至调度员询问病人信息。]</w:t>
      </w:r>
    </w:p>
    <w:p w14:paraId="12C8AA86" w14:textId="77777777" w:rsidR="00DB7264" w:rsidRPr="00DB7264" w:rsidRDefault="00DB7264" w:rsidP="00DB7264">
      <w:r w:rsidRPr="00DB7264">
        <w:rPr>
          <w:b/>
          <w:bCs/>
        </w:rPr>
        <w:t>旁白：</w:t>
      </w:r>
      <w:r w:rsidRPr="00DB7264">
        <w:br/>
        <w:t>“拨打时，回答调度员问题要简洁明了。提供病人姓名、性别、年龄、职业等基本信息，以及主要病症，比如‘昏迷’、‘气短’、‘头部受伤’等。”</w:t>
      </w:r>
    </w:p>
    <w:p w14:paraId="374284D6" w14:textId="77777777" w:rsidR="00DB7264" w:rsidRPr="00DB7264" w:rsidRDefault="00DB7264" w:rsidP="00DB7264">
      <w:r w:rsidRPr="00DB7264">
        <w:rPr>
          <w:b/>
          <w:bCs/>
        </w:rPr>
        <w:t>调度员（画外音）：</w:t>
      </w:r>
      <w:r w:rsidRPr="00DB7264">
        <w:br/>
        <w:t>“请告诉我事发地点、病人病情和基本信息。”</w:t>
      </w:r>
    </w:p>
    <w:p w14:paraId="0DEEDB63" w14:textId="77777777" w:rsidR="00DB7264" w:rsidRPr="00DB7264" w:rsidRDefault="00DB7264" w:rsidP="00DB7264">
      <w:r w:rsidRPr="00DB7264">
        <w:t>[画面：拨打者准确回答调度员问题，迅速提供必要信息。]</w:t>
      </w:r>
    </w:p>
    <w:p w14:paraId="1F63300C" w14:textId="77777777" w:rsidR="00DB7264" w:rsidRPr="00DB7264" w:rsidRDefault="00DB7264" w:rsidP="00DB7264">
      <w:r w:rsidRPr="00DB7264">
        <w:rPr>
          <w:b/>
          <w:bCs/>
        </w:rPr>
        <w:t>旁白：</w:t>
      </w:r>
      <w:r w:rsidRPr="00DB7264">
        <w:br/>
        <w:t>“记住，简明扼要，配合调度员的问话，不要着急插话。”</w:t>
      </w:r>
    </w:p>
    <w:p w14:paraId="3B36EFFC" w14:textId="77777777" w:rsidR="00DB7264" w:rsidRPr="00DB7264" w:rsidRDefault="00DB7264" w:rsidP="00DB7264">
      <w:r w:rsidRPr="00DB7264">
        <w:rPr>
          <w:b/>
          <w:bCs/>
        </w:rPr>
        <w:t>场景四：准确表述地址</w:t>
      </w:r>
    </w:p>
    <w:p w14:paraId="45A17628" w14:textId="77777777" w:rsidR="00DB7264" w:rsidRPr="00DB7264" w:rsidRDefault="00DB7264" w:rsidP="00DB7264">
      <w:r w:rsidRPr="00DB7264">
        <w:t>[画面：拨打者快速准确地说出地址，并补充周围标志性建筑物。]</w:t>
      </w:r>
    </w:p>
    <w:p w14:paraId="5E3EADAD" w14:textId="77777777" w:rsidR="00DB7264" w:rsidRPr="00DB7264" w:rsidRDefault="00DB7264" w:rsidP="00DB7264">
      <w:r w:rsidRPr="00DB7264">
        <w:rPr>
          <w:b/>
          <w:bCs/>
        </w:rPr>
        <w:t>旁白（语气稍快）：</w:t>
      </w:r>
      <w:r w:rsidRPr="00DB7264">
        <w:br/>
        <w:t>“提供准确地址是至关重要的。尽量包括详细信息，如小区、楼号、门牌号，或附近的明显建筑物。如果在路上，使用‘十字定位法’告诉调度员‘在A路与B路交界’。”</w:t>
      </w:r>
    </w:p>
    <w:p w14:paraId="2599BB30" w14:textId="77777777" w:rsidR="00DB7264" w:rsidRPr="00DB7264" w:rsidRDefault="00DB7264" w:rsidP="00DB7264">
      <w:r w:rsidRPr="00DB7264">
        <w:rPr>
          <w:b/>
          <w:bCs/>
        </w:rPr>
        <w:t>场景五：保持通讯畅通</w:t>
      </w:r>
    </w:p>
    <w:p w14:paraId="15AEE526" w14:textId="77777777" w:rsidR="00DB7264" w:rsidRPr="00DB7264" w:rsidRDefault="00DB7264" w:rsidP="00DB7264">
      <w:r w:rsidRPr="00DB7264">
        <w:t>[画面：救护车驶向事故地点，拨打者手持手机，接听电话。]</w:t>
      </w:r>
    </w:p>
    <w:p w14:paraId="7199ABEF" w14:textId="77777777" w:rsidR="00DB7264" w:rsidRPr="00DB7264" w:rsidRDefault="00DB7264" w:rsidP="00DB7264">
      <w:r w:rsidRPr="00DB7264">
        <w:rPr>
          <w:b/>
          <w:bCs/>
        </w:rPr>
        <w:t>旁白：</w:t>
      </w:r>
      <w:r w:rsidRPr="00DB7264">
        <w:br/>
        <w:t>“保持通讯畅通很重要！确保接听所有来电，尤其是陌生号码。急救人员可能需要进一步联系你。”</w:t>
      </w:r>
    </w:p>
    <w:p w14:paraId="2F65D474" w14:textId="77777777" w:rsidR="00DB7264" w:rsidRPr="00DB7264" w:rsidRDefault="00DB7264" w:rsidP="00DB7264">
      <w:r w:rsidRPr="00DB7264">
        <w:rPr>
          <w:b/>
          <w:bCs/>
        </w:rPr>
        <w:lastRenderedPageBreak/>
        <w:t>场景六：接车和成批伤员</w:t>
      </w:r>
    </w:p>
    <w:p w14:paraId="70943DE1" w14:textId="77777777" w:rsidR="00DB7264" w:rsidRPr="00DB7264" w:rsidRDefault="00DB7264" w:rsidP="00DB7264">
      <w:r w:rsidRPr="00DB7264">
        <w:t>[画面：在小区门口，一名家属站在明显标志物旁等待救护车。]</w:t>
      </w:r>
    </w:p>
    <w:p w14:paraId="0216D57B" w14:textId="77777777" w:rsidR="00DB7264" w:rsidRPr="00DB7264" w:rsidRDefault="00DB7264" w:rsidP="00DB7264">
      <w:r w:rsidRPr="00DB7264">
        <w:rPr>
          <w:b/>
          <w:bCs/>
        </w:rPr>
        <w:t>旁白：</w:t>
      </w:r>
      <w:r w:rsidRPr="00DB7264">
        <w:br/>
        <w:t>“如果可能，约定一个接车地点，帮助救护车更快找到你。同时，如果是成批伤员，记得报告伤员数量和事故类型，以便调集更多救援资源。”</w:t>
      </w:r>
    </w:p>
    <w:p w14:paraId="41088329" w14:textId="77777777" w:rsidR="00DB7264" w:rsidRPr="00DB7264" w:rsidRDefault="00DB7264" w:rsidP="00DB7264">
      <w:r w:rsidRPr="00DB7264">
        <w:rPr>
          <w:b/>
          <w:bCs/>
        </w:rPr>
        <w:t>场景七：总结</w:t>
      </w:r>
    </w:p>
    <w:p w14:paraId="7E9C8D91" w14:textId="77777777" w:rsidR="00DB7264" w:rsidRPr="00DB7264" w:rsidRDefault="00DB7264" w:rsidP="00DB7264">
      <w:r w:rsidRPr="00DB7264">
        <w:t>[画面：救护车到达现场，医护人员迅速下车进行急救，病人被抬上担架。]</w:t>
      </w:r>
    </w:p>
    <w:p w14:paraId="56EFE411" w14:textId="77777777" w:rsidR="00DB7264" w:rsidRPr="00DB7264" w:rsidRDefault="00DB7264" w:rsidP="00DB7264">
      <w:r w:rsidRPr="00DB7264">
        <w:rPr>
          <w:b/>
          <w:bCs/>
        </w:rPr>
        <w:t>旁白（温暖语气）：</w:t>
      </w:r>
      <w:r w:rsidRPr="00DB7264">
        <w:br/>
        <w:t>“在紧急情况下，正确拨打120，不仅能帮助救援人员迅速抵达现场，还能提高救治效率。每一秒钟都至关重要，保持冷静、简洁、清晰是你能为患者提供的最大帮助。”</w:t>
      </w:r>
    </w:p>
    <w:p w14:paraId="4C0D4BB3" w14:textId="77777777" w:rsidR="00DB7264" w:rsidRPr="00DB7264" w:rsidRDefault="00DB7264" w:rsidP="00DB7264">
      <w:r w:rsidRPr="00DB7264">
        <w:rPr>
          <w:b/>
          <w:bCs/>
        </w:rPr>
        <w:t>结束画面：</w:t>
      </w:r>
    </w:p>
    <w:p w14:paraId="351DDE9B" w14:textId="77777777" w:rsidR="00DB7264" w:rsidRPr="00DB7264" w:rsidRDefault="00DB7264" w:rsidP="00DB7264">
      <w:r w:rsidRPr="00DB7264">
        <w:t>[画面显示手机屏幕上显示“拨打120”字样，背景是救护车快速驶向事故现场。]</w:t>
      </w:r>
    </w:p>
    <w:p w14:paraId="55F1AC36" w14:textId="77777777" w:rsidR="00DB7264" w:rsidRPr="00DB7264" w:rsidRDefault="00DB7264" w:rsidP="00DB7264">
      <w:r w:rsidRPr="00DB7264">
        <w:rPr>
          <w:b/>
          <w:bCs/>
        </w:rPr>
        <w:t>旁白：</w:t>
      </w:r>
      <w:r w:rsidRPr="00DB7264">
        <w:br/>
        <w:t>“记住，紧急时刻拨打120，保护生命，从每一个细节开始。”</w:t>
      </w:r>
    </w:p>
    <w:p w14:paraId="33686D88" w14:textId="77777777" w:rsidR="00DB7264" w:rsidRPr="00DB7264" w:rsidRDefault="00DB7264" w:rsidP="00DB7264">
      <w:r w:rsidRPr="00DB7264">
        <w:t>[画面渐渐淡出，出现文字：</w:t>
      </w:r>
      <w:r w:rsidRPr="00DB7264">
        <w:rPr>
          <w:b/>
          <w:bCs/>
        </w:rPr>
        <w:t>“保持冷静，迅速救援”</w:t>
      </w:r>
      <w:r w:rsidRPr="00DB7264">
        <w:t>]</w:t>
      </w:r>
    </w:p>
    <w:p w14:paraId="483ED30C" w14:textId="77777777" w:rsidR="00DB7264" w:rsidRPr="00DB7264" w:rsidRDefault="00DB7264" w:rsidP="00DB7264">
      <w:r w:rsidRPr="00DB7264">
        <w:rPr>
          <w:b/>
          <w:bCs/>
        </w:rPr>
        <w:t>结束。</w:t>
      </w:r>
    </w:p>
    <w:p w14:paraId="17874FA4" w14:textId="77777777" w:rsidR="00B0637D" w:rsidRDefault="00B0637D">
      <w:pPr>
        <w:rPr>
          <w:rFonts w:hint="eastAsia"/>
        </w:rPr>
      </w:pPr>
    </w:p>
    <w:sectPr w:rsidR="00B06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93"/>
    <w:rsid w:val="00064E93"/>
    <w:rsid w:val="00634455"/>
    <w:rsid w:val="00B0637D"/>
    <w:rsid w:val="00DB7264"/>
    <w:rsid w:val="00F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516EB-6E03-4713-8A6A-D1D46875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E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E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4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2</cp:revision>
  <dcterms:created xsi:type="dcterms:W3CDTF">2024-12-31T17:22:00Z</dcterms:created>
  <dcterms:modified xsi:type="dcterms:W3CDTF">2024-12-31T17:22:00Z</dcterms:modified>
</cp:coreProperties>
</file>