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505E" w14:textId="307FAB3D" w:rsidR="00B826AB" w:rsidRPr="00B25E86" w:rsidRDefault="00442E65" w:rsidP="00442E65">
      <w:pPr>
        <w:jc w:val="center"/>
        <w:rPr>
          <w:rFonts w:ascii="宋体" w:eastAsia="宋体" w:hAnsi="宋体" w:cs="Times New Roman" w:hint="eastAsia"/>
          <w:b/>
          <w:bCs/>
          <w:sz w:val="28"/>
          <w:szCs w:val="24"/>
        </w:rPr>
      </w:pPr>
      <w:r w:rsidRPr="00B25E86">
        <w:rPr>
          <w:rFonts w:ascii="宋体" w:eastAsia="宋体" w:hAnsi="宋体" w:cs="Times New Roman" w:hint="eastAsia"/>
          <w:b/>
          <w:bCs/>
          <w:sz w:val="28"/>
          <w:szCs w:val="24"/>
        </w:rPr>
        <w:t>实验</w:t>
      </w:r>
      <w:r w:rsidR="00B65172">
        <w:rPr>
          <w:rFonts w:ascii="宋体" w:eastAsia="宋体" w:hAnsi="宋体" w:cs="Times New Roman" w:hint="eastAsia"/>
          <w:b/>
          <w:bCs/>
          <w:sz w:val="28"/>
          <w:szCs w:val="24"/>
        </w:rPr>
        <w:t>四</w:t>
      </w:r>
      <w:r w:rsidRPr="00B25E86">
        <w:rPr>
          <w:rFonts w:ascii="宋体" w:eastAsia="宋体" w:hAnsi="宋体" w:cs="Times New Roman" w:hint="eastAsia"/>
          <w:b/>
          <w:bCs/>
          <w:sz w:val="28"/>
          <w:szCs w:val="24"/>
        </w:rPr>
        <w:t xml:space="preserve"> </w:t>
      </w:r>
      <w:r w:rsidR="00B65172">
        <w:rPr>
          <w:rFonts w:ascii="宋体" w:eastAsia="宋体" w:hAnsi="宋体" w:cs="Times New Roman" w:hint="eastAsia"/>
          <w:b/>
          <w:bCs/>
          <w:sz w:val="28"/>
          <w:szCs w:val="24"/>
        </w:rPr>
        <w:t>频繁项集</w:t>
      </w:r>
    </w:p>
    <w:p w14:paraId="55906266" w14:textId="5664968C" w:rsidR="00442E65" w:rsidRPr="00B25E86" w:rsidRDefault="00442E65" w:rsidP="00442E65">
      <w:pPr>
        <w:pStyle w:val="a7"/>
        <w:numPr>
          <w:ilvl w:val="0"/>
          <w:numId w:val="1"/>
        </w:numPr>
        <w:ind w:firstLineChars="0"/>
        <w:rPr>
          <w:rFonts w:ascii="宋体" w:eastAsia="宋体" w:hAnsi="宋体" w:cs="Times New Roman" w:hint="eastAsia"/>
          <w:b/>
          <w:bCs/>
          <w:szCs w:val="24"/>
        </w:rPr>
      </w:pPr>
      <w:r w:rsidRPr="00B25E86">
        <w:rPr>
          <w:rFonts w:ascii="宋体" w:eastAsia="宋体" w:hAnsi="宋体" w:cs="Times New Roman" w:hint="eastAsia"/>
          <w:b/>
          <w:bCs/>
          <w:szCs w:val="24"/>
        </w:rPr>
        <w:t>实验要求</w:t>
      </w:r>
    </w:p>
    <w:p w14:paraId="5051513A" w14:textId="66E3F195" w:rsidR="00442E65" w:rsidRPr="00B25E86" w:rsidRDefault="006177B7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 w:rsidRPr="00B25E86">
        <w:rPr>
          <w:rFonts w:ascii="宋体" w:eastAsia="宋体" w:hAnsi="宋体" w:hint="eastAsia"/>
        </w:rPr>
        <w:t>目标：根据</w:t>
      </w:r>
      <w:r w:rsidR="00B25E86">
        <w:rPr>
          <w:rFonts w:ascii="宋体" w:eastAsia="宋体" w:hAnsi="宋体" w:hint="eastAsia"/>
        </w:rPr>
        <w:t>附件中</w:t>
      </w:r>
      <w:r w:rsidRPr="00B25E86">
        <w:rPr>
          <w:rFonts w:ascii="宋体" w:eastAsia="宋体" w:hAnsi="宋体" w:hint="eastAsia"/>
        </w:rPr>
        <w:t>的数据集，利用课本所学知识，找到数据集中的</w:t>
      </w:r>
      <w:r w:rsidR="00B65172">
        <w:rPr>
          <w:rFonts w:ascii="宋体" w:eastAsia="宋体" w:hAnsi="宋体" w:hint="eastAsia"/>
        </w:rPr>
        <w:t>频繁项集，并输出有价值的关联规则</w:t>
      </w:r>
      <w:r w:rsidRPr="00B25E86">
        <w:rPr>
          <w:rFonts w:ascii="宋体" w:eastAsia="宋体" w:hAnsi="宋体" w:hint="eastAsia"/>
        </w:rPr>
        <w:t>。</w:t>
      </w:r>
    </w:p>
    <w:p w14:paraId="15B33D2B" w14:textId="3DD03FDD" w:rsidR="00442E65" w:rsidRDefault="006177B7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 w:rsidRPr="00B25E86">
        <w:rPr>
          <w:rFonts w:ascii="宋体" w:eastAsia="宋体" w:hAnsi="宋体" w:hint="eastAsia"/>
        </w:rPr>
        <w:t>参数</w:t>
      </w:r>
      <w:r w:rsidR="00B65172">
        <w:rPr>
          <w:rFonts w:ascii="宋体" w:eastAsia="宋体" w:hAnsi="宋体" w:hint="eastAsia"/>
        </w:rPr>
        <w:t>和阈值可自行</w:t>
      </w:r>
      <w:r w:rsidRPr="00B25E86">
        <w:rPr>
          <w:rFonts w:ascii="宋体" w:eastAsia="宋体" w:hAnsi="宋体" w:hint="eastAsia"/>
        </w:rPr>
        <w:t>设定，但</w:t>
      </w:r>
      <w:r w:rsidR="00B65172">
        <w:rPr>
          <w:rFonts w:ascii="宋体" w:eastAsia="宋体" w:hAnsi="宋体" w:hint="eastAsia"/>
        </w:rPr>
        <w:t>最终输出的结果要有价值和合理性</w:t>
      </w:r>
      <w:r w:rsidRPr="00B25E86">
        <w:rPr>
          <w:rFonts w:ascii="宋体" w:eastAsia="宋体" w:hAnsi="宋体" w:hint="eastAsia"/>
        </w:rPr>
        <w:t>。</w:t>
      </w:r>
    </w:p>
    <w:p w14:paraId="6FD6A67C" w14:textId="7B0B2D86" w:rsidR="00B25E86" w:rsidRPr="00B25E86" w:rsidRDefault="00B25E86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注意：</w:t>
      </w:r>
      <w:r w:rsidR="00B65172">
        <w:rPr>
          <w:rFonts w:ascii="宋体" w:eastAsia="宋体" w:hAnsi="宋体" w:hint="eastAsia"/>
        </w:rPr>
        <w:t>可按照参考网址中提供的数据分析步骤进行</w:t>
      </w:r>
      <w:r w:rsidR="004B157A">
        <w:rPr>
          <w:rFonts w:ascii="宋体" w:eastAsia="宋体" w:hAnsi="宋体" w:hint="eastAsia"/>
        </w:rPr>
        <w:t>，请将每一步数据分析的结果展示清楚</w:t>
      </w:r>
      <w:r>
        <w:rPr>
          <w:rFonts w:ascii="宋体" w:eastAsia="宋体" w:hAnsi="宋体"/>
        </w:rPr>
        <w:t>。</w:t>
      </w:r>
    </w:p>
    <w:p w14:paraId="2BE38782" w14:textId="019C5522" w:rsidR="000415AA" w:rsidRDefault="00B65172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注意</w:t>
      </w:r>
      <w:r w:rsidR="006177B7" w:rsidRPr="00B25E86">
        <w:rPr>
          <w:rFonts w:ascii="宋体" w:eastAsia="宋体" w:hAnsi="宋体" w:hint="eastAsia"/>
        </w:rPr>
        <w:t>：</w:t>
      </w:r>
      <w:r>
        <w:rPr>
          <w:rFonts w:ascii="宋体" w:eastAsia="宋体" w:hAnsi="宋体" w:hint="eastAsia"/>
        </w:rPr>
        <w:t>请写明本组所使用的参数设定和阈值设定，若进行几组设定的对比，也请将对比过程写明</w:t>
      </w:r>
      <w:r w:rsidR="006177B7" w:rsidRPr="00B25E86">
        <w:rPr>
          <w:rFonts w:ascii="宋体" w:eastAsia="宋体" w:hAnsi="宋体" w:hint="eastAsia"/>
        </w:rPr>
        <w:t>。</w:t>
      </w:r>
    </w:p>
    <w:p w14:paraId="4A10B566" w14:textId="743A7E1C" w:rsidR="00B25E86" w:rsidRDefault="00B25E86" w:rsidP="00B25E86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/>
        </w:rPr>
        <w:t>参考网址：</w:t>
      </w:r>
      <w:hyperlink r:id="rId7" w:history="1">
        <w:r w:rsidR="00B65172" w:rsidRPr="001D0E41">
          <w:rPr>
            <w:rStyle w:val="a8"/>
            <w:rFonts w:ascii="宋体" w:eastAsia="宋体" w:hAnsi="宋体" w:hint="eastAsia"/>
          </w:rPr>
          <w:t>https://www.kaggle.com/datasets/aslanahmedov/market-basket-analysis</w:t>
        </w:r>
      </w:hyperlink>
      <w:r w:rsidR="00B65172">
        <w:rPr>
          <w:rFonts w:ascii="宋体" w:eastAsia="宋体" w:hAnsi="宋体" w:hint="eastAsia"/>
        </w:rPr>
        <w:t xml:space="preserve"> </w:t>
      </w:r>
    </w:p>
    <w:p w14:paraId="2C496945" w14:textId="77777777" w:rsidR="00B25E86" w:rsidRPr="00B25E86" w:rsidRDefault="00B25E86" w:rsidP="00B25E86">
      <w:pPr>
        <w:rPr>
          <w:rFonts w:ascii="宋体" w:eastAsia="宋体" w:hAnsi="宋体" w:hint="eastAsia"/>
        </w:rPr>
      </w:pPr>
    </w:p>
    <w:p w14:paraId="276495F6" w14:textId="7991A9E7" w:rsidR="00442E65" w:rsidRPr="00B25E86" w:rsidRDefault="00442E65" w:rsidP="00442E65">
      <w:pPr>
        <w:pStyle w:val="a7"/>
        <w:numPr>
          <w:ilvl w:val="0"/>
          <w:numId w:val="1"/>
        </w:numPr>
        <w:ind w:firstLineChars="0"/>
        <w:rPr>
          <w:rFonts w:ascii="宋体" w:eastAsia="宋体" w:hAnsi="宋体" w:cs="Times New Roman" w:hint="eastAsia"/>
          <w:b/>
          <w:bCs/>
          <w:szCs w:val="24"/>
        </w:rPr>
      </w:pPr>
      <w:r w:rsidRPr="00B25E86">
        <w:rPr>
          <w:rFonts w:ascii="宋体" w:eastAsia="宋体" w:hAnsi="宋体" w:cs="Times New Roman" w:hint="eastAsia"/>
          <w:b/>
          <w:bCs/>
          <w:szCs w:val="24"/>
        </w:rPr>
        <w:t>实验目的</w:t>
      </w:r>
    </w:p>
    <w:p w14:paraId="642FEE97" w14:textId="6A9E956D" w:rsidR="00442E65" w:rsidRDefault="006177B7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 w:rsidRPr="00B25E86">
        <w:rPr>
          <w:rFonts w:ascii="宋体" w:eastAsia="宋体" w:hAnsi="宋体" w:hint="eastAsia"/>
        </w:rPr>
        <w:t>以</w:t>
      </w:r>
      <w:r w:rsidR="004B157A">
        <w:rPr>
          <w:rFonts w:ascii="宋体" w:eastAsia="宋体" w:hAnsi="宋体" w:hint="eastAsia"/>
        </w:rPr>
        <w:t>某零售商提供的数据</w:t>
      </w:r>
      <w:r w:rsidRPr="00B25E86">
        <w:rPr>
          <w:rFonts w:ascii="宋体" w:eastAsia="宋体" w:hAnsi="宋体" w:hint="eastAsia"/>
        </w:rPr>
        <w:t>为例，</w:t>
      </w:r>
      <w:r w:rsidR="00B14E5C" w:rsidRPr="00B25E86">
        <w:rPr>
          <w:rFonts w:ascii="宋体" w:eastAsia="宋体" w:hAnsi="宋体" w:hint="eastAsia"/>
        </w:rPr>
        <w:t>掌握</w:t>
      </w:r>
      <w:proofErr w:type="gramStart"/>
      <w:r w:rsidR="004B157A">
        <w:rPr>
          <w:rFonts w:ascii="宋体" w:eastAsia="宋体" w:hAnsi="宋体" w:hint="eastAsia"/>
        </w:rPr>
        <w:t>频繁项集挖掘</w:t>
      </w:r>
      <w:proofErr w:type="gramEnd"/>
      <w:r w:rsidR="004B157A">
        <w:rPr>
          <w:rFonts w:ascii="宋体" w:eastAsia="宋体" w:hAnsi="宋体" w:hint="eastAsia"/>
        </w:rPr>
        <w:t>即关联规则发现的</w:t>
      </w:r>
      <w:r w:rsidRPr="00B25E86">
        <w:rPr>
          <w:rFonts w:ascii="宋体" w:eastAsia="宋体" w:hAnsi="宋体" w:hint="eastAsia"/>
        </w:rPr>
        <w:t>实现方法。</w:t>
      </w:r>
    </w:p>
    <w:p w14:paraId="463B2617" w14:textId="77777777" w:rsidR="00B25E86" w:rsidRPr="00B25E86" w:rsidRDefault="00B25E86" w:rsidP="00B25E86">
      <w:pPr>
        <w:rPr>
          <w:rFonts w:ascii="宋体" w:eastAsia="宋体" w:hAnsi="宋体" w:hint="eastAsia"/>
        </w:rPr>
      </w:pPr>
    </w:p>
    <w:p w14:paraId="450F52C1" w14:textId="5263EBB3" w:rsidR="00442E65" w:rsidRPr="00B25E86" w:rsidRDefault="00B25E86" w:rsidP="00442E65">
      <w:pPr>
        <w:pStyle w:val="a7"/>
        <w:numPr>
          <w:ilvl w:val="0"/>
          <w:numId w:val="1"/>
        </w:numPr>
        <w:ind w:firstLineChars="0"/>
        <w:rPr>
          <w:rFonts w:ascii="宋体" w:eastAsia="宋体" w:hAnsi="宋体" w:cs="Times New Roman" w:hint="eastAsia"/>
          <w:b/>
          <w:bCs/>
          <w:szCs w:val="24"/>
        </w:rPr>
      </w:pPr>
      <w:r>
        <w:rPr>
          <w:rFonts w:ascii="宋体" w:eastAsia="宋体" w:hAnsi="宋体" w:cs="Times New Roman" w:hint="eastAsia"/>
          <w:b/>
          <w:bCs/>
          <w:szCs w:val="24"/>
        </w:rPr>
        <w:t>实验报告撰写及提交要求</w:t>
      </w:r>
    </w:p>
    <w:p w14:paraId="599B6D0B" w14:textId="6EBCFC0D" w:rsidR="00442E65" w:rsidRPr="00B25E86" w:rsidRDefault="00B25E86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报告</w:t>
      </w:r>
      <w:proofErr w:type="gramStart"/>
      <w:r>
        <w:rPr>
          <w:rFonts w:ascii="宋体" w:eastAsia="宋体" w:hAnsi="宋体" w:hint="eastAsia"/>
        </w:rPr>
        <w:t>撰写请</w:t>
      </w:r>
      <w:proofErr w:type="gramEnd"/>
      <w:r>
        <w:rPr>
          <w:rFonts w:ascii="宋体" w:eastAsia="宋体" w:hAnsi="宋体" w:hint="eastAsia"/>
        </w:rPr>
        <w:t>把每一个部分都填写完整。</w:t>
      </w:r>
    </w:p>
    <w:p w14:paraId="6857D0BB" w14:textId="00150CA1" w:rsidR="00E617B3" w:rsidRPr="00B25E86" w:rsidRDefault="00B25E86" w:rsidP="00442E65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请填写小组内的成员分工，预估其工作量比例。</w:t>
      </w:r>
    </w:p>
    <w:p w14:paraId="3B854289" w14:textId="0FD5E3E2" w:rsidR="00A94005" w:rsidRPr="00B25E86" w:rsidRDefault="00B25E86" w:rsidP="00B25E86">
      <w:pPr>
        <w:pStyle w:val="a7"/>
        <w:numPr>
          <w:ilvl w:val="1"/>
          <w:numId w:val="1"/>
        </w:numPr>
        <w:ind w:firstLineChars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小组长负责提交报告和代码，组内成员只提交空作业。</w:t>
      </w:r>
    </w:p>
    <w:sectPr w:rsidR="00A94005" w:rsidRPr="00B25E86" w:rsidSect="006616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55F02" w14:textId="77777777" w:rsidR="00E1618A" w:rsidRDefault="00E1618A" w:rsidP="00442E65">
      <w:pPr>
        <w:rPr>
          <w:rFonts w:hint="eastAsia"/>
        </w:rPr>
      </w:pPr>
      <w:r>
        <w:separator/>
      </w:r>
    </w:p>
  </w:endnote>
  <w:endnote w:type="continuationSeparator" w:id="0">
    <w:p w14:paraId="7F1A2B3A" w14:textId="77777777" w:rsidR="00E1618A" w:rsidRDefault="00E1618A" w:rsidP="00442E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AF5D" w14:textId="77777777" w:rsidR="00E1618A" w:rsidRDefault="00E1618A" w:rsidP="00442E65">
      <w:pPr>
        <w:rPr>
          <w:rFonts w:hint="eastAsia"/>
        </w:rPr>
      </w:pPr>
      <w:r>
        <w:separator/>
      </w:r>
    </w:p>
  </w:footnote>
  <w:footnote w:type="continuationSeparator" w:id="0">
    <w:p w14:paraId="6B1653BB" w14:textId="77777777" w:rsidR="00E1618A" w:rsidRDefault="00E1618A" w:rsidP="00442E6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24647"/>
    <w:multiLevelType w:val="hybridMultilevel"/>
    <w:tmpl w:val="9092A456"/>
    <w:lvl w:ilvl="0" w:tplc="7DCECF8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0745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c2MjMxNjexNDS2NDVS0lEKTi0uzszPAykwrgUAEctSMywAAAA="/>
  </w:docVars>
  <w:rsids>
    <w:rsidRoot w:val="00633745"/>
    <w:rsid w:val="00012FE2"/>
    <w:rsid w:val="000415AA"/>
    <w:rsid w:val="00046AF0"/>
    <w:rsid w:val="00046DF6"/>
    <w:rsid w:val="000A455C"/>
    <w:rsid w:val="000E4AC2"/>
    <w:rsid w:val="0011012D"/>
    <w:rsid w:val="0017485E"/>
    <w:rsid w:val="00195C59"/>
    <w:rsid w:val="002305A4"/>
    <w:rsid w:val="00275577"/>
    <w:rsid w:val="00290A7C"/>
    <w:rsid w:val="00303A31"/>
    <w:rsid w:val="0035357C"/>
    <w:rsid w:val="00435015"/>
    <w:rsid w:val="00442E65"/>
    <w:rsid w:val="004B157A"/>
    <w:rsid w:val="00537959"/>
    <w:rsid w:val="005B00DE"/>
    <w:rsid w:val="006177B7"/>
    <w:rsid w:val="00633745"/>
    <w:rsid w:val="0063666F"/>
    <w:rsid w:val="006520E7"/>
    <w:rsid w:val="00661541"/>
    <w:rsid w:val="00661663"/>
    <w:rsid w:val="00685E02"/>
    <w:rsid w:val="00787E87"/>
    <w:rsid w:val="00837E96"/>
    <w:rsid w:val="00852A04"/>
    <w:rsid w:val="00896ACF"/>
    <w:rsid w:val="00925E14"/>
    <w:rsid w:val="0095634B"/>
    <w:rsid w:val="009770F8"/>
    <w:rsid w:val="0098245F"/>
    <w:rsid w:val="009C42DF"/>
    <w:rsid w:val="009D7553"/>
    <w:rsid w:val="00A50507"/>
    <w:rsid w:val="00A546E1"/>
    <w:rsid w:val="00A94005"/>
    <w:rsid w:val="00A94879"/>
    <w:rsid w:val="00B14E5C"/>
    <w:rsid w:val="00B25E86"/>
    <w:rsid w:val="00B65172"/>
    <w:rsid w:val="00B826AB"/>
    <w:rsid w:val="00BD1655"/>
    <w:rsid w:val="00C7018B"/>
    <w:rsid w:val="00CA414E"/>
    <w:rsid w:val="00CD0402"/>
    <w:rsid w:val="00D34297"/>
    <w:rsid w:val="00D505D3"/>
    <w:rsid w:val="00D82756"/>
    <w:rsid w:val="00DA3C9C"/>
    <w:rsid w:val="00DD5290"/>
    <w:rsid w:val="00DE3CDD"/>
    <w:rsid w:val="00E1618A"/>
    <w:rsid w:val="00E617B3"/>
    <w:rsid w:val="00E81B3C"/>
    <w:rsid w:val="00EE52EC"/>
    <w:rsid w:val="00EE6F5C"/>
    <w:rsid w:val="00EF0025"/>
    <w:rsid w:val="00F21B66"/>
    <w:rsid w:val="00F970FB"/>
    <w:rsid w:val="00FB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C8741"/>
  <w15:chartTrackingRefBased/>
  <w15:docId w15:val="{6512BF05-4EFB-4C27-B324-1375CF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2E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2E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2E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2E65"/>
    <w:rPr>
      <w:sz w:val="18"/>
      <w:szCs w:val="18"/>
    </w:rPr>
  </w:style>
  <w:style w:type="paragraph" w:styleId="a7">
    <w:name w:val="List Paragraph"/>
    <w:basedOn w:val="a"/>
    <w:uiPriority w:val="34"/>
    <w:qFormat/>
    <w:rsid w:val="00442E65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290A7C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B25E86"/>
    <w:rPr>
      <w:color w:val="954F72" w:themeColor="followedHyperlink"/>
      <w:u w:val="single"/>
    </w:rPr>
  </w:style>
  <w:style w:type="character" w:styleId="aa">
    <w:name w:val="Unresolved Mention"/>
    <w:basedOn w:val="a0"/>
    <w:uiPriority w:val="99"/>
    <w:semiHidden/>
    <w:unhideWhenUsed/>
    <w:rsid w:val="00B65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aslanahmedov/market-basket-analy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4615</TotalTime>
  <Pages>1</Pages>
  <Words>197</Words>
  <Characters>253</Characters>
  <Application>Microsoft Office Word</Application>
  <DocSecurity>0</DocSecurity>
  <Lines>12</Lines>
  <Paragraphs>16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刘炳涛</dc:creator>
  <cp:keywords/>
  <dc:description/>
  <cp:lastModifiedBy>Joe Wong</cp:lastModifiedBy>
  <cp:revision>38</cp:revision>
  <dcterms:created xsi:type="dcterms:W3CDTF">2020-10-16T06:38:00Z</dcterms:created>
  <dcterms:modified xsi:type="dcterms:W3CDTF">2025-05-25T11:17:00Z</dcterms:modified>
</cp:coreProperties>
</file>