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F3" w:rsidRDefault="00EA59F3">
      <w:r>
        <w:t>Gibt es Möglichkeiten, besser programmieren zu lernen?</w:t>
      </w:r>
    </w:p>
    <w:p w:rsidR="00EA59F3" w:rsidRDefault="00EA59F3" w:rsidP="00EA59F3">
      <w:pPr>
        <w:pStyle w:val="Listenabsatz"/>
        <w:numPr>
          <w:ilvl w:val="0"/>
          <w:numId w:val="2"/>
        </w:numPr>
      </w:pPr>
      <w:r>
        <w:t>Können Erstsemester mit Methode X schneller/besser übliche Programmieraufgaben implementieren?</w:t>
      </w:r>
    </w:p>
    <w:p w:rsidR="00EA59F3" w:rsidRDefault="00770E72" w:rsidP="00770E72">
      <w:r>
        <w:t>Ist die Playstation 4 benutzbarer als die Playstation 3?</w:t>
      </w:r>
    </w:p>
    <w:p w:rsidR="00770E72" w:rsidRDefault="00770E72" w:rsidP="00770E72">
      <w:r>
        <w:t>Können Studierende aller Fachrichtungen gleich gut programmieren lernen?</w:t>
      </w:r>
    </w:p>
    <w:p w:rsidR="00770E72" w:rsidRDefault="00770E72" w:rsidP="00770E72">
      <w:pPr>
        <w:pStyle w:val="Listenabsatz"/>
        <w:numPr>
          <w:ilvl w:val="0"/>
          <w:numId w:val="2"/>
        </w:numPr>
      </w:pPr>
      <w:r>
        <w:t>Informatiker und Psychologen können bei gleichem Unterricht gleich gut übliche Programmieraufgaben lösen</w:t>
      </w:r>
    </w:p>
    <w:p w:rsidR="00000000" w:rsidRDefault="000B5F17" w:rsidP="00E038E0">
      <w:pPr>
        <w:spacing w:line="240" w:lineRule="auto"/>
      </w:pPr>
      <w:r>
        <w:t>Brauchen wir empirische Forschung?</w:t>
      </w:r>
    </w:p>
    <w:p w:rsidR="000B5F17" w:rsidRDefault="000B5F17" w:rsidP="00E038E0">
      <w:pPr>
        <w:spacing w:line="240" w:lineRule="auto"/>
      </w:pPr>
      <w:r>
        <w:t>Was bedeutet empirische Forschung?</w:t>
      </w:r>
    </w:p>
    <w:p w:rsidR="000B5F17" w:rsidRDefault="000B5F17" w:rsidP="00E038E0">
      <w:pPr>
        <w:spacing w:line="240" w:lineRule="auto"/>
      </w:pPr>
      <w:r>
        <w:t>Experimentelle Phasen</w:t>
      </w:r>
    </w:p>
    <w:p w:rsidR="000B5F17" w:rsidRDefault="000B5F17" w:rsidP="00E038E0">
      <w:pPr>
        <w:spacing w:line="240" w:lineRule="auto"/>
      </w:pPr>
      <w:r>
        <w:t>Variablen; abhängig, unabhängig, Störvariablen</w:t>
      </w:r>
    </w:p>
    <w:p w:rsidR="000B5F17" w:rsidRDefault="000B5F17" w:rsidP="00E038E0">
      <w:pPr>
        <w:spacing w:line="240" w:lineRule="auto"/>
      </w:pPr>
      <w:r>
        <w:t>Operationale Definition</w:t>
      </w:r>
    </w:p>
    <w:p w:rsidR="000B5F17" w:rsidRDefault="000B5F17" w:rsidP="00E038E0">
      <w:pPr>
        <w:spacing w:line="240" w:lineRule="auto"/>
      </w:pPr>
      <w:r>
        <w:t>Skalenniveau</w:t>
      </w:r>
    </w:p>
    <w:p w:rsidR="000B5F17" w:rsidRDefault="000B5F17" w:rsidP="00E038E0">
      <w:pPr>
        <w:spacing w:line="240" w:lineRule="auto"/>
      </w:pPr>
      <w:r>
        <w:t>Validität</w:t>
      </w:r>
      <w:r w:rsidR="008A2CE4">
        <w:t>, Reliabilität, Falsifizierbarkeit, Replizierbarkeit</w:t>
      </w:r>
    </w:p>
    <w:p w:rsidR="008A2CE4" w:rsidRDefault="008A2CE4" w:rsidP="00E038E0">
      <w:pPr>
        <w:spacing w:line="240" w:lineRule="auto"/>
      </w:pPr>
      <w:r>
        <w:t>Forschungsfrage/-hypothese</w:t>
      </w:r>
    </w:p>
    <w:p w:rsidR="00E038E0" w:rsidRDefault="00E038E0" w:rsidP="00E038E0">
      <w:pPr>
        <w:spacing w:line="240" w:lineRule="auto"/>
      </w:pPr>
      <w:r>
        <w:t>Deskriptive Statistik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Mittelwert, Median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Standard</w:t>
      </w:r>
      <w:r>
        <w:t>Standardabweichung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Ausreißer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 xml:space="preserve">Konfidenzintervall 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Normalverteilung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Histogramm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 xml:space="preserve">Boxplot, Violinplots </w:t>
      </w:r>
    </w:p>
    <w:p w:rsidR="00E038E0" w:rsidRDefault="00E038E0" w:rsidP="00E038E0">
      <w:pPr>
        <w:spacing w:line="240" w:lineRule="auto"/>
      </w:pPr>
      <w:r>
        <w:t>Inferenzstatistik (wozu brauchen wir das überhaupt?)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Signifikanzniveau, alpha-Fehler, p-Wert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Signifikanz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Chi^2-Test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Mann-Whitney-U-Test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t-Test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Varianzanalyse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Korrelationen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Multiples Testen</w:t>
      </w:r>
    </w:p>
    <w:p w:rsidR="00E038E0" w:rsidRDefault="00E038E0" w:rsidP="00E038E0">
      <w:pPr>
        <w:spacing w:line="240" w:lineRule="auto"/>
      </w:pPr>
      <w:r w:rsidRPr="00E038E0">
        <w:t>Kontrollierte Experimente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Kontrolliertes Experiment</w:t>
      </w:r>
    </w:p>
    <w:p w:rsidR="00E038E0" w:rsidRP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 w:rsidRPr="00E038E0">
        <w:t>Latente Variablen</w:t>
      </w:r>
    </w:p>
    <w:p w:rsidR="00E038E0" w:rsidRP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 w:rsidRPr="00E038E0">
        <w:t>Kontrolle von Störvariablen</w:t>
      </w:r>
    </w:p>
    <w:p w:rsidR="00E038E0" w:rsidRP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 w:rsidRPr="00E038E0">
        <w:t>Experimentelle Designs</w:t>
      </w:r>
    </w:p>
    <w:p w:rsidR="00E038E0" w:rsidRP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 w:rsidRPr="00E038E0">
        <w:t>Haupt-/Interaktionseffekte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 w:rsidRPr="00E038E0">
        <w:lastRenderedPageBreak/>
        <w:t>Pilotstudien</w:t>
      </w:r>
    </w:p>
    <w:p w:rsidR="00E038E0" w:rsidRDefault="00E038E0" w:rsidP="00E038E0">
      <w:pPr>
        <w:spacing w:line="240" w:lineRule="auto"/>
      </w:pPr>
      <w:r w:rsidRPr="00E038E0">
        <w:t>Qualitative Methoden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Fallstudien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Interviews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Fragebögen</w:t>
      </w:r>
    </w:p>
    <w:p w:rsidR="00E038E0" w:rsidRDefault="00E038E0" w:rsidP="00E038E0">
      <w:pPr>
        <w:pStyle w:val="Listenabsatz"/>
        <w:numPr>
          <w:ilvl w:val="0"/>
          <w:numId w:val="1"/>
        </w:numPr>
        <w:spacing w:line="240" w:lineRule="auto"/>
      </w:pPr>
      <w:r>
        <w:t>Wenige Fälle/</w:t>
      </w:r>
      <w:r>
        <w:t>Probanden, dafür (viel) mehr Details</w:t>
      </w:r>
    </w:p>
    <w:p w:rsidR="00E038E0" w:rsidRDefault="00E038E0" w:rsidP="00E038E0"/>
    <w:p w:rsidR="008A2CE4" w:rsidRDefault="008A2CE4"/>
    <w:sectPr w:rsidR="008A2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B5F17"/>
    <w:rsid w:val="000B5F17"/>
    <w:rsid w:val="00770E72"/>
    <w:rsid w:val="008A2CE4"/>
    <w:rsid w:val="00E038E0"/>
    <w:rsid w:val="00E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5</cp:revision>
  <dcterms:created xsi:type="dcterms:W3CDTF">2013-02-19T11:04:00Z</dcterms:created>
  <dcterms:modified xsi:type="dcterms:W3CDTF">2013-02-19T11:16:00Z</dcterms:modified>
</cp:coreProperties>
</file>