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00D22A34">
        <w:trPr>
          <w:trHeight w:val="1096"/>
        </w:trPr>
        <w:tc>
          <w:tcPr>
            <w:tcW w:w="10076" w:type="dxa"/>
            <w:shd w:val="clear" w:color="auto" w:fill="DEEAF6" w:themeFill="accent1" w:themeFillTint="33"/>
            <w:vAlign w:val="center"/>
          </w:tcPr>
          <w:p w14:paraId="762DB809" w14:textId="0ED8FC4F" w:rsidR="00D22A34" w:rsidRPr="00D22A34"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22620CE3" w:rsidR="004F2A8B" w:rsidRPr="00874D16" w:rsidRDefault="00D22A34" w:rsidP="00D22A34">
            <w:pPr>
              <w:jc w:val="both"/>
              <w:rPr>
                <w:rFonts w:ascii="Calibri" w:hAnsi="Calibri"/>
                <w:b/>
                <w:bCs/>
                <w:color w:val="1F4E79" w:themeColor="accent1" w:themeShade="80"/>
              </w:rPr>
            </w:pPr>
            <w:r>
              <w:rPr>
                <w:rFonts w:eastAsiaTheme="majorEastAsia"/>
                <w:color w:val="767171" w:themeColor="background2" w:themeShade="80"/>
                <w:sz w:val="24"/>
                <w:szCs w:val="24"/>
              </w:rPr>
              <w:t>En lo relativo a la carta Gantt, el desarrollo del proyecto se encuentra dentro de los plazos esperados. Sin embargo, cabe destacar que la metodología utilizada, Scrum, implementa su propio seguimiento de hitos por plazos, los que no han sido acatados como era esperado desde un principio.</w:t>
            </w:r>
          </w:p>
        </w:tc>
      </w:tr>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00D22A34">
        <w:trPr>
          <w:trHeight w:val="694"/>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1E30D1C9" w:rsidR="004F2A8B" w:rsidRPr="00874D16" w:rsidRDefault="00D22A34" w:rsidP="3D28A338">
            <w:pPr>
              <w:jc w:val="both"/>
              <w:rPr>
                <w:rFonts w:ascii="Calibri" w:hAnsi="Calibri"/>
                <w:b/>
                <w:bCs/>
                <w:color w:val="1F4E79" w:themeColor="accent1" w:themeShade="80"/>
              </w:rPr>
            </w:pPr>
            <w:r>
              <w:rPr>
                <w:rFonts w:eastAsiaTheme="majorEastAsia"/>
                <w:color w:val="767171" w:themeColor="background2" w:themeShade="80"/>
                <w:sz w:val="24"/>
                <w:szCs w:val="24"/>
              </w:rPr>
              <w:t>En</w:t>
            </w:r>
            <w:r w:rsidR="000D1FD9">
              <w:rPr>
                <w:rFonts w:eastAsiaTheme="majorEastAsia"/>
                <w:color w:val="767171" w:themeColor="background2" w:themeShade="80"/>
                <w:sz w:val="24"/>
                <w:szCs w:val="24"/>
              </w:rPr>
              <w:t xml:space="preserve"> general, el proceso comenzó definiendo un problema, y éste se fue desglosando en problemas más y más acotados cuyas soluciones fueran ya conocidas o fáciles de diseñar. Estas soluciones se han ido implementado a lo largo del desarrollo del proyecto. </w:t>
            </w:r>
          </w:p>
        </w:tc>
      </w:tr>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000D1FD9">
        <w:trPr>
          <w:trHeight w:val="373"/>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25D49C21" w:rsidR="004F2A8B" w:rsidRPr="00874D16" w:rsidRDefault="000D1FD9" w:rsidP="000D1FD9">
            <w:pPr>
              <w:jc w:val="both"/>
              <w:rPr>
                <w:rFonts w:ascii="Calibri" w:hAnsi="Calibri"/>
                <w:b/>
                <w:bCs/>
                <w:color w:val="1F4E79" w:themeColor="accent1" w:themeShade="80"/>
              </w:rPr>
            </w:pPr>
            <w:r>
              <w:rPr>
                <w:rFonts w:eastAsiaTheme="majorEastAsia"/>
                <w:color w:val="767171" w:themeColor="background2" w:themeShade="80"/>
                <w:sz w:val="24"/>
                <w:szCs w:val="24"/>
              </w:rPr>
              <w:t>De mi trabajo, destaco la creatividad y el ingenio con la que se han diseñado ciertas soluciones, además de la capacidad de investigación al intentar resolver problemas. Dicho esto, el desarrollo del proyecto estaría más avanzado y sería de mejor calidad si algún miembro del equipo hubiese liderado el proyecto, algo que podría haber hecho personalmente.</w:t>
            </w:r>
          </w:p>
        </w:tc>
      </w:tr>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000D1FD9">
        <w:trPr>
          <w:trHeight w:val="868"/>
        </w:trPr>
        <w:tc>
          <w:tcPr>
            <w:tcW w:w="10076" w:type="dxa"/>
            <w:shd w:val="clear" w:color="auto" w:fill="DEEAF6" w:themeFill="accent1" w:themeFillTint="33"/>
            <w:vAlign w:val="center"/>
          </w:tcPr>
          <w:p w14:paraId="60BB41B1" w14:textId="0DBA8625" w:rsidR="004F2A8B" w:rsidRPr="000D1FD9"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7A58AA6B" w:rsidR="004F2A8B" w:rsidRPr="00874D16" w:rsidRDefault="000D1FD9" w:rsidP="3D28A338">
            <w:pPr>
              <w:jc w:val="both"/>
              <w:rPr>
                <w:rFonts w:ascii="Calibri" w:hAnsi="Calibri"/>
                <w:b/>
                <w:bCs/>
                <w:color w:val="1F4E79" w:themeColor="accent1" w:themeShade="80"/>
              </w:rPr>
            </w:pPr>
            <w:r>
              <w:rPr>
                <w:rFonts w:eastAsiaTheme="majorEastAsia"/>
                <w:color w:val="767171" w:themeColor="background2" w:themeShade="80"/>
                <w:sz w:val="24"/>
                <w:szCs w:val="24"/>
              </w:rPr>
              <w:t>Dudo que el proyecto quede terminado dentro del plazo</w:t>
            </w:r>
            <w:r w:rsidR="00A21F01">
              <w:rPr>
                <w:rFonts w:eastAsiaTheme="majorEastAsia"/>
                <w:color w:val="767171" w:themeColor="background2" w:themeShade="80"/>
                <w:sz w:val="24"/>
                <w:szCs w:val="24"/>
              </w:rPr>
              <w:t>.</w:t>
            </w:r>
          </w:p>
        </w:tc>
      </w:tr>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00A21F01">
        <w:trPr>
          <w:trHeight w:val="51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29AED16A" w:rsidR="004F2A8B" w:rsidRPr="00874D16" w:rsidRDefault="00A21F01" w:rsidP="3D28A338">
            <w:pPr>
              <w:jc w:val="both"/>
              <w:rPr>
                <w:rFonts w:ascii="Calibri" w:hAnsi="Calibri"/>
                <w:b/>
                <w:bCs/>
                <w:color w:val="1F4E79" w:themeColor="accent1" w:themeShade="80"/>
              </w:rPr>
            </w:pPr>
            <w:r>
              <w:rPr>
                <w:rFonts w:eastAsiaTheme="majorEastAsia"/>
                <w:color w:val="767171" w:themeColor="background2" w:themeShade="80"/>
                <w:sz w:val="24"/>
                <w:szCs w:val="24"/>
              </w:rPr>
              <w:t>La distribución de actividades no podría ser más adecuada, dada las capacidades técnicas de cada integrante.</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00A21F01">
        <w:trPr>
          <w:trHeight w:val="296"/>
        </w:trPr>
        <w:tc>
          <w:tcPr>
            <w:tcW w:w="10076" w:type="dxa"/>
            <w:shd w:val="clear" w:color="auto" w:fill="DEEAF6" w:themeFill="accent1" w:themeFillTint="33"/>
            <w:vAlign w:val="center"/>
          </w:tcPr>
          <w:p w14:paraId="0B15AF3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4A8E0B5" w14:textId="774700AB" w:rsidR="00A21F01" w:rsidRPr="00A21F01" w:rsidRDefault="00A21F0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calidad de trabajo del equipo me parece deficiente. No existen aspectos de este que me parezca apropiado destacar de forma positiva. Sería ideal establecer lineamientos claros para el desarrollo del proyecto, y mejorar la comunicación entre los miembros del equipo, de forma de poder asegurar de alguna forma que dichos lineamientos serían seguidos.</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BA5FD" w14:textId="77777777" w:rsidR="00A01903" w:rsidRDefault="00A01903" w:rsidP="00DF38AE">
      <w:pPr>
        <w:spacing w:after="0" w:line="240" w:lineRule="auto"/>
      </w:pPr>
      <w:r>
        <w:separator/>
      </w:r>
    </w:p>
  </w:endnote>
  <w:endnote w:type="continuationSeparator" w:id="0">
    <w:p w14:paraId="5042FE95" w14:textId="77777777" w:rsidR="00A01903" w:rsidRDefault="00A0190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746AE" w14:textId="77777777" w:rsidR="00A01903" w:rsidRDefault="00A01903" w:rsidP="00DF38AE">
      <w:pPr>
        <w:spacing w:after="0" w:line="240" w:lineRule="auto"/>
      </w:pPr>
      <w:r>
        <w:separator/>
      </w:r>
    </w:p>
  </w:footnote>
  <w:footnote w:type="continuationSeparator" w:id="0">
    <w:p w14:paraId="01FFD681" w14:textId="77777777" w:rsidR="00A01903" w:rsidRDefault="00A0190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1454160">
    <w:abstractNumId w:val="3"/>
  </w:num>
  <w:num w:numId="2" w16cid:durableId="1138450839">
    <w:abstractNumId w:val="8"/>
  </w:num>
  <w:num w:numId="3" w16cid:durableId="1497649814">
    <w:abstractNumId w:val="12"/>
  </w:num>
  <w:num w:numId="4" w16cid:durableId="1362434587">
    <w:abstractNumId w:val="28"/>
  </w:num>
  <w:num w:numId="5" w16cid:durableId="555554292">
    <w:abstractNumId w:val="30"/>
  </w:num>
  <w:num w:numId="6" w16cid:durableId="1731343367">
    <w:abstractNumId w:val="4"/>
  </w:num>
  <w:num w:numId="7" w16cid:durableId="1843274384">
    <w:abstractNumId w:val="11"/>
  </w:num>
  <w:num w:numId="8" w16cid:durableId="1312170670">
    <w:abstractNumId w:val="19"/>
  </w:num>
  <w:num w:numId="9" w16cid:durableId="1434741509">
    <w:abstractNumId w:val="15"/>
  </w:num>
  <w:num w:numId="10" w16cid:durableId="1173494786">
    <w:abstractNumId w:val="9"/>
  </w:num>
  <w:num w:numId="11" w16cid:durableId="1216889916">
    <w:abstractNumId w:val="24"/>
  </w:num>
  <w:num w:numId="12" w16cid:durableId="101148976">
    <w:abstractNumId w:val="35"/>
  </w:num>
  <w:num w:numId="13" w16cid:durableId="1785298740">
    <w:abstractNumId w:val="29"/>
  </w:num>
  <w:num w:numId="14" w16cid:durableId="1123231171">
    <w:abstractNumId w:val="1"/>
  </w:num>
  <w:num w:numId="15" w16cid:durableId="1245068808">
    <w:abstractNumId w:val="36"/>
  </w:num>
  <w:num w:numId="16" w16cid:durableId="877854883">
    <w:abstractNumId w:val="21"/>
  </w:num>
  <w:num w:numId="17" w16cid:durableId="1954626919">
    <w:abstractNumId w:val="17"/>
  </w:num>
  <w:num w:numId="18" w16cid:durableId="1977293134">
    <w:abstractNumId w:val="31"/>
  </w:num>
  <w:num w:numId="19" w16cid:durableId="916329843">
    <w:abstractNumId w:val="10"/>
  </w:num>
  <w:num w:numId="20" w16cid:durableId="1906136202">
    <w:abstractNumId w:val="39"/>
  </w:num>
  <w:num w:numId="21" w16cid:durableId="1937515890">
    <w:abstractNumId w:val="34"/>
  </w:num>
  <w:num w:numId="22" w16cid:durableId="63915580">
    <w:abstractNumId w:val="13"/>
  </w:num>
  <w:num w:numId="23" w16cid:durableId="480852545">
    <w:abstractNumId w:val="14"/>
  </w:num>
  <w:num w:numId="24" w16cid:durableId="452290889">
    <w:abstractNumId w:val="5"/>
  </w:num>
  <w:num w:numId="25" w16cid:durableId="780950168">
    <w:abstractNumId w:val="16"/>
  </w:num>
  <w:num w:numId="26" w16cid:durableId="1711488880">
    <w:abstractNumId w:val="20"/>
  </w:num>
  <w:num w:numId="27" w16cid:durableId="1824002228">
    <w:abstractNumId w:val="23"/>
  </w:num>
  <w:num w:numId="28" w16cid:durableId="1196767566">
    <w:abstractNumId w:val="0"/>
  </w:num>
  <w:num w:numId="29" w16cid:durableId="1564369434">
    <w:abstractNumId w:val="18"/>
  </w:num>
  <w:num w:numId="30" w16cid:durableId="1640838320">
    <w:abstractNumId w:val="22"/>
  </w:num>
  <w:num w:numId="31" w16cid:durableId="1781338682">
    <w:abstractNumId w:val="2"/>
  </w:num>
  <w:num w:numId="32" w16cid:durableId="623853448">
    <w:abstractNumId w:val="7"/>
  </w:num>
  <w:num w:numId="33" w16cid:durableId="316571282">
    <w:abstractNumId w:val="32"/>
  </w:num>
  <w:num w:numId="34" w16cid:durableId="1125079285">
    <w:abstractNumId w:val="38"/>
  </w:num>
  <w:num w:numId="35" w16cid:durableId="181357372">
    <w:abstractNumId w:val="6"/>
  </w:num>
  <w:num w:numId="36" w16cid:durableId="1697734236">
    <w:abstractNumId w:val="25"/>
  </w:num>
  <w:num w:numId="37" w16cid:durableId="1957758368">
    <w:abstractNumId w:val="37"/>
  </w:num>
  <w:num w:numId="38" w16cid:durableId="1807971717">
    <w:abstractNumId w:val="27"/>
  </w:num>
  <w:num w:numId="39" w16cid:durableId="1161241845">
    <w:abstractNumId w:val="26"/>
  </w:num>
  <w:num w:numId="40" w16cid:durableId="209289324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1FD9"/>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22"/>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1903"/>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F01"/>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5F81"/>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A34"/>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Pages>
  <Words>475</Words>
  <Characters>2441</Characters>
  <Application>Microsoft Office Word</Application>
  <DocSecurity>0</DocSecurity>
  <Lines>143</Lines>
  <Paragraphs>32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IGNACIO GONZALEZ GUERRERO</cp:lastModifiedBy>
  <cp:revision>43</cp:revision>
  <cp:lastPrinted>2019-12-16T20:10:00Z</cp:lastPrinted>
  <dcterms:created xsi:type="dcterms:W3CDTF">2021-12-31T12:50:00Z</dcterms:created>
  <dcterms:modified xsi:type="dcterms:W3CDTF">2025-10-30T19:21:00Z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