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bookmarkStart w:id="0" w:name="_Toc235939559"/>
      <w:r>
        <w:rPr>
          <w:rFonts w:hint="eastAsia"/>
        </w:rPr>
        <w:t>计算机操作手册(COM)</w:t>
      </w:r>
      <w:bookmarkEnd w:id="0"/>
    </w:p>
    <w:p>
      <w:r>
        <w:rPr>
          <w:rFonts w:hint="eastAsia"/>
        </w:rPr>
        <w:t>说明：</w:t>
      </w:r>
    </w:p>
    <w:p>
      <w:r>
        <w:rPr>
          <w:rFonts w:hint="eastAsia"/>
        </w:rPr>
        <w:t>1.《计算机操作手册</w:t>
      </w:r>
      <w:r>
        <w:rPr>
          <w:rFonts w:hint="eastAsia"/>
          <w:lang w:eastAsia="zh-CN"/>
        </w:rPr>
        <w:t>》</w:t>
      </w:r>
      <w:r>
        <w:rPr>
          <w:rFonts w:hint="eastAsia"/>
        </w:rPr>
        <w:t>(COM)提供操作指定的计算机及其外部设备所需的信息。本手册侧重计算机自身，而不是运行在其上的特定的软件</w:t>
      </w:r>
    </w:p>
    <w:p>
      <w:pPr>
        <w:rPr>
          <w:rFonts w:hint="eastAsia"/>
        </w:rPr>
      </w:pPr>
      <w:r>
        <w:rPr>
          <w:rFonts w:hint="eastAsia"/>
        </w:rPr>
        <w:t>2.COM主要针对一些新开发的计算机、专用计算机、</w:t>
      </w:r>
      <w:bookmarkStart w:id="45" w:name="_GoBack"/>
      <w:bookmarkEnd w:id="45"/>
      <w:r>
        <w:rPr>
          <w:rFonts w:hint="eastAsia"/>
        </w:rPr>
        <w:t>无现成的商用操作手册或其他操作手册可用的其他的计算机。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rPr>
      </w:pPr>
      <w:r>
        <w:rPr>
          <w:rFonts w:hint="eastAsia" w:ascii="宋体" w:hAnsi="宋体"/>
          <w:b/>
          <w:szCs w:val="21"/>
        </w:rPr>
        <w:t>1引言</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szCs w:val="21"/>
        </w:rPr>
      </w:pPr>
      <w:r>
        <w:rPr>
          <w:rFonts w:hint="eastAsia" w:ascii="宋体" w:hAnsi="宋体"/>
          <w:szCs w:val="21"/>
        </w:rPr>
        <w:t>本章应分为以下几条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rPr>
      </w:pPr>
      <w:r>
        <w:rPr>
          <w:rFonts w:hint="eastAsia" w:ascii="宋体" w:hAnsi="宋体"/>
          <w:b/>
          <w:szCs w:val="21"/>
        </w:rPr>
        <w:t>1.1标识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szCs w:val="21"/>
        </w:rPr>
      </w:pPr>
      <w:r>
        <w:rPr>
          <w:rFonts w:hint="eastAsia" w:ascii="宋体" w:hAnsi="宋体"/>
          <w:szCs w:val="21"/>
        </w:rPr>
        <w:t>本条应包含本文档适用的计算机系统的制造商名、型号和其他的标识信息。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eastAsia="宋体"/>
          <w:szCs w:val="21"/>
          <w:lang w:val="en-US" w:eastAsia="zh-CN"/>
        </w:rPr>
      </w:pPr>
      <w:r>
        <w:rPr>
          <w:rFonts w:hint="eastAsia" w:ascii="宋体" w:hAnsi="宋体"/>
          <w:szCs w:val="21"/>
          <w:lang w:val="en-US" w:eastAsia="zh-CN"/>
        </w:rPr>
        <w:t>智能家居系统适用于windows7/8以及最新的windows10系统，不支持mac系列的系统。当然苹果计算机装有windows系统也同样适用，由于本系统只是在模拟层次实现智能家居，没有加入相关单片机，对数据进行获取，所以对于硬件没有过多要求。</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rPr>
      </w:pPr>
      <w:r>
        <w:rPr>
          <w:rFonts w:hint="eastAsia" w:ascii="宋体" w:hAnsi="宋体"/>
          <w:b/>
          <w:szCs w:val="21"/>
        </w:rPr>
        <w:t>1.2计算机系统概述</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szCs w:val="21"/>
        </w:rPr>
      </w:pPr>
      <w:r>
        <w:rPr>
          <w:rFonts w:hint="eastAsia" w:ascii="宋体" w:hAnsi="宋体"/>
          <w:szCs w:val="21"/>
        </w:rPr>
        <w:t>本条应简述本文档适用的计算机系统的用途。</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eastAsia="宋体"/>
          <w:szCs w:val="21"/>
          <w:lang w:val="en-US" w:eastAsia="zh-CN"/>
        </w:rPr>
      </w:pPr>
      <w:r>
        <w:rPr>
          <w:rFonts w:hint="eastAsia" w:ascii="宋体" w:hAnsi="宋体"/>
          <w:szCs w:val="21"/>
          <w:lang w:val="en-US" w:eastAsia="zh-CN"/>
        </w:rPr>
        <w:t>Windows7/8以及windows10系统，装在大多数电脑上，多用于办公。多用这些系统进行下载相关软件，进行软件开发，软件运行以及软件维护。也可用于娱乐，从而更好的改善人们的生活。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rPr>
      </w:pPr>
      <w:r>
        <w:rPr>
          <w:rFonts w:hint="eastAsia" w:ascii="宋体" w:hAnsi="宋体"/>
          <w:b/>
          <w:szCs w:val="21"/>
        </w:rPr>
        <w:t>1.3文档概述</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szCs w:val="21"/>
        </w:rPr>
      </w:pPr>
      <w:r>
        <w:rPr>
          <w:rFonts w:hint="eastAsia" w:ascii="宋体" w:hAnsi="宋体"/>
          <w:szCs w:val="21"/>
        </w:rPr>
        <w:t>本条应概括本文档的用途和内容，并描述与其使用有关的保密性或私密性要求。</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eastAsia="宋体"/>
          <w:szCs w:val="21"/>
          <w:lang w:val="en-US" w:eastAsia="zh-CN"/>
        </w:rPr>
      </w:pPr>
      <w:r>
        <w:rPr>
          <w:rFonts w:hint="eastAsia" w:ascii="宋体" w:hAnsi="宋体"/>
          <w:szCs w:val="21"/>
          <w:lang w:val="en-US" w:eastAsia="zh-CN"/>
        </w:rPr>
        <w:t>本文档主要用于介绍智能家居系统所兼容的系统环境，以及对于其他不兼容系统的介绍。对于用户个人信息会妥善保存在数据库中，不要轻易向他人透露数据库中的信息，以防信息泄露，造成家庭财产的损失。</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rPr>
      </w:pPr>
      <w:r>
        <w:rPr>
          <w:rFonts w:hint="eastAsia" w:ascii="宋体" w:hAnsi="宋体"/>
          <w:b/>
          <w:szCs w:val="21"/>
        </w:rPr>
        <w:t>2引用文件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szCs w:val="21"/>
        </w:rPr>
      </w:pPr>
      <w:r>
        <w:rPr>
          <w:rFonts w:hint="eastAsia" w:ascii="宋体" w:hAnsi="宋体"/>
          <w:szCs w:val="21"/>
        </w:rPr>
        <w:t>本章应列出本文档引用的所有文档的编号、标题、修订版本和日期。也应标识不能通过正常的供货渠道获得的所有文档的来源。</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eastAsia="宋体"/>
          <w:szCs w:val="21"/>
          <w:lang w:val="en-US" w:eastAsia="zh-CN"/>
        </w:rPr>
      </w:pPr>
      <w:r>
        <w:rPr>
          <w:rFonts w:hint="eastAsia" w:ascii="宋体" w:hAnsi="宋体"/>
          <w:szCs w:val="21"/>
          <w:lang w:val="en-US" w:eastAsia="zh-CN"/>
        </w:rPr>
        <w:t>所引用的信息大部分都从百度，谷歌等浏览器中搜索得到的，未引用专业文档也无相应的编号等信息。故来源可为网络博客以及一些问答。</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计算机系统操作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本章应分为以下几条，在合适的地方应包含用“警告”或“注意”标记的安全防范提示。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3.1计算机系统的准备和关机</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本条应分为以下几条：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3.1.1 加电和断电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本条应包含计算机系统加电和断电的必要规则。</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智能家居系统属于软件工程，需要在计算机加电的状态下运行软件才能运行，显示家庭中温湿度状态及相关信息，断电后系统会随着计算机停止运行，而停止工作。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3.1.2 启动过程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本条应包含启动计算机系统操作必需的步骤，包括设备加电、操作前准备、自检和启动计算机系统的典型命令。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该智能家居系统在计算机开机后，计算机各部分稳定后，在网页上登入智能家居网页端，然后输入用户账号和密码，登入后即可访问智能家居系统，观看家庭中数据，进而进行合理调整。</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3.1.3 关机</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本条应包含终止计算机系统操作的必要规程。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在关闭计算机前，应点击退出按钮或者点击网页右上方的差号，关闭网页，再关闭计算机。否则再次打开计算机登入网页可能会出错。</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3.2 操作过程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本条应分为以下几条，如果有多种操作方式，应为每一种方式提供相应的说明。</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3.2.1 输入和输出过程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本条应描述与计算机系统有关的输入和输出媒体，描述在这些媒体上的读写过程，简述操作系统的控制语言，并列出交互消息和响应过程。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在计算机启动后，登入网址后，输入已申请的账号和密码即可登入智能家居系统，登入的账号为是18位数字或字母建议为数字，密码为至少5位数字或字母。登入后可看到家庭温湿度等相关信息。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3.2.2 监视过程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本条应包含监视计算机系统的操作所应遵循的过程，它应描述可用的指示器，对这些指示器的解释和必要遵循的规程及专用监视过程。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无</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3.2.3 脱机过程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本条应包含操作所有与计算机系统的脱机设备的必须的过程。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因为本智能家居系统是以纯软件的形式编写的，对于温湿度等信息采用模拟的形式展现，没有涉及到实际用到单片机获取数据进而进行传输的操作，故无脱机设备。</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3.2.4 其他过程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本条应包含操作员要遵循的任何附加的过程（例如计算机系统报警、计算机系统保密性或私密性要求、切换到冗余的计算机系统。或在紧急情况下保证操作连续性的其他措施）。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对于用户登入的账号以及密码等信息，用户应谨慎保管，切勿泄露相关信息而造成相关财产的损失，对于计算机系统报警和冗余计算机系统均无涉及。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3.3 问题处理过程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本条应表示在第三章前几条中所描述的操作步骤中可能发生的问题，它应陈述错误消息或与该问题相关的其他指示信息，并应描述针对每一发生的问题要遵循的自动和手工的过程（若适用），包括评价技术。要求关闭计算机系统的条件，联机干预或非正常退出的过程，在操作中断或非正常退出后采取的重新启动计算机系统操作的步骤，以及记录有关故障的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宋体" w:hAnsi="宋体"/>
          <w:szCs w:val="21"/>
          <w:lang w:val="en-US" w:eastAsia="zh-CN"/>
        </w:rPr>
      </w:pPr>
      <w:r>
        <w:rPr>
          <w:rFonts w:hint="eastAsia" w:ascii="宋体" w:hAnsi="宋体"/>
          <w:szCs w:val="21"/>
          <w:lang w:val="en-US" w:eastAsia="zh-CN"/>
        </w:rPr>
        <w:t>智能家居系统为系统软件，固应在计算机关闭之前，关闭智能家居网页登入界面，防止下次登入出现问题，对于非正常退出，在下次在浏览器登入时，可能会弹出网页恢复界面，用户在没有保存账户和密码情况下无法正常登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4 诊断功能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本章应分为以下几条描述为标识和定位计算机系统的故障而可能采取的诊断措施。</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4.1 诊断功能综述</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本条应概述计算机的诊断功能，包括错误消息语法和故障隔离的层次结构，本章应描述每一个诊断功能的目的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在登入时，如果账号信息错误时后面会提示账号错误，账号密码错误时，将会在当前页面不会登入进入系统。在密码修改时，如果输入原密码错误，右边会有提示信息，并且无法对密码进行修改。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4.2 诊断过程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本条应分为以下几条描述计算机系统要遵循的诊断过程，包括：</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a.执行每一诊断过程需要的硬件，软件或固件的标识；</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b.执行每一诊断过程的分布指令；</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c.诊断消息和相应的要求动作；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诊断过程均为软件诊断处理结果也是由软件处理并在界面上显示出错的结果，对用户出错的地方进行提示，方便其及时修改，对于固件和硬件均无涉及。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4.3 诊断工具</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本条应分为以下几条描述计算机系统可用的诊断工具，这些工具可能是硬件、软件或固件。本条应用名字和编号来标识每一工具，并描述这种工具和它的应用。</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宋体" w:hAnsi="宋体"/>
          <w:szCs w:val="21"/>
          <w:lang w:val="en-US" w:eastAsia="zh-CN"/>
        </w:rPr>
      </w:pPr>
      <w:r>
        <w:rPr>
          <w:rFonts w:hint="eastAsia" w:ascii="宋体" w:hAnsi="宋体"/>
          <w:szCs w:val="21"/>
          <w:lang w:val="en-US" w:eastAsia="zh-CN"/>
        </w:rPr>
        <w:t>主要是软件诊断，由编写的软件进行判断，如果正确则正常运行，否者出现异常提醒，对于固件个硬件均无涉及。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20" w:firstLineChars="0"/>
        <w:jc w:val="both"/>
        <w:textAlignment w:val="auto"/>
        <w:outlineLvl w:val="9"/>
        <w:rPr>
          <w:rFonts w:hint="eastAsia" w:ascii="宋体" w:hAnsi="宋体"/>
          <w:b/>
          <w:szCs w:val="21"/>
          <w:lang w:val="en-US" w:eastAsia="zh-CN"/>
        </w:rPr>
      </w:pPr>
      <w:r>
        <w:rPr>
          <w:rFonts w:hint="eastAsia" w:ascii="宋体" w:hAnsi="宋体"/>
          <w:b/>
          <w:szCs w:val="21"/>
          <w:lang w:val="en-US" w:eastAsia="zh-CN"/>
        </w:rPr>
        <w:t>5 注释</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firstLineChars="200"/>
        <w:jc w:val="both"/>
        <w:textAlignment w:val="auto"/>
        <w:outlineLvl w:val="9"/>
        <w:rPr>
          <w:rFonts w:hint="eastAsia" w:ascii="宋体" w:hAnsi="宋体"/>
          <w:szCs w:val="21"/>
          <w:lang w:val="en-US" w:eastAsia="zh-CN"/>
        </w:rPr>
      </w:pPr>
      <w:r>
        <w:rPr>
          <w:rFonts w:hint="eastAsia" w:ascii="宋体" w:hAnsi="宋体"/>
          <w:szCs w:val="21"/>
          <w:lang w:val="en-US" w:eastAsia="zh-CN"/>
        </w:rPr>
        <w:t>本章应包含有助于理解本文档的一般信息（例如北京信息、词汇表、原理说明）。本章应包含为理解本文档需要的术语和定义，所有缩略语和他们在文档中的含义的字母序列。</w:t>
      </w:r>
    </w:p>
    <w:p/>
    <w:p/>
    <w:p/>
    <w:p/>
    <w:p/>
    <w:p/>
    <w:p/>
    <w:p/>
    <w:p/>
    <w:p/>
    <w:p/>
    <w:p/>
    <w:p/>
    <w:p/>
    <w:p/>
    <w:p/>
    <w:p/>
    <w:p/>
    <w:p/>
    <w:p/>
    <w:p/>
    <w:p/>
    <w:p/>
    <w:p/>
    <w:p/>
    <w:p/>
    <w:p/>
    <w:p/>
    <w:p/>
    <w:p/>
    <w:p/>
    <w:p/>
    <w:p/>
    <w:p/>
    <w:p/>
    <w:p/>
    <w:p/>
    <w:sdt>
      <w:sdtPr>
        <w:rPr>
          <w:color w:val="auto"/>
          <w:lang w:val="zh-CN"/>
        </w:rPr>
        <w:id w:val="13180876"/>
      </w:sdtPr>
      <w:sdtEndPr>
        <w:rPr>
          <w:rFonts w:asciiTheme="minorHAnsi" w:hAnsiTheme="minorHAnsi" w:eastAsiaTheme="minorEastAsia" w:cstheme="minorBidi"/>
          <w:b w:val="0"/>
          <w:bCs w:val="0"/>
          <w:color w:val="auto"/>
          <w:kern w:val="2"/>
          <w:sz w:val="21"/>
          <w:szCs w:val="22"/>
          <w:lang w:val="en-US"/>
        </w:rPr>
      </w:sdtEndPr>
      <w:sdtContent>
        <w:p>
          <w:pPr>
            <w:pStyle w:val="21"/>
            <w:rPr>
              <w:color w:val="auto"/>
            </w:rPr>
          </w:pPr>
          <w:r>
            <w:rPr>
              <w:rFonts w:hint="eastAsia"/>
              <w:color w:val="auto"/>
              <w:lang w:val="en-US" w:eastAsia="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"_Toc235939559" </w:instrText>
          </w:r>
          <w:r>
            <w:fldChar w:fldCharType="separate"/>
          </w:r>
          <w:r>
            <w:rPr>
              <w:rStyle w:val="13"/>
              <w:rFonts w:hint="eastAsia"/>
            </w:rPr>
            <w:t>计算机操作手册</w:t>
          </w:r>
          <w:r>
            <w:rPr>
              <w:rStyle w:val="13"/>
            </w:rPr>
            <w:t>(COM)</w:t>
          </w:r>
          <w:r>
            <w:tab/>
          </w:r>
          <w:r>
            <w:fldChar w:fldCharType="begin"/>
          </w:r>
          <w:r>
            <w:instrText xml:space="preserve"> PAGEREF _Toc235939559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"_Toc235939560" </w:instrText>
          </w:r>
          <w:r>
            <w:fldChar w:fldCharType="separate"/>
          </w:r>
          <w:r>
            <w:rPr>
              <w:rStyle w:val="13"/>
            </w:rPr>
            <w:t>1</w:t>
          </w:r>
          <w:r>
            <w:rPr>
              <w:rStyle w:val="13"/>
              <w:rFonts w:hint="eastAsia"/>
            </w:rPr>
            <w:t>引言</w:t>
          </w:r>
          <w:r>
            <w:tab/>
          </w:r>
          <w:r>
            <w:fldChar w:fldCharType="begin"/>
          </w:r>
          <w:r>
            <w:instrText xml:space="preserve"> PAGEREF _Toc235939560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"_Toc235939561" </w:instrText>
          </w:r>
          <w:r>
            <w:fldChar w:fldCharType="separate"/>
          </w:r>
          <w:r>
            <w:rPr>
              <w:rStyle w:val="13"/>
            </w:rPr>
            <w:t>1.1</w:t>
          </w:r>
          <w:r>
            <w:rPr>
              <w:rStyle w:val="13"/>
              <w:rFonts w:hint="eastAsia"/>
            </w:rPr>
            <w:t>标识</w:t>
          </w:r>
          <w:r>
            <w:tab/>
          </w:r>
          <w:r>
            <w:fldChar w:fldCharType="begin"/>
          </w:r>
          <w:r>
            <w:instrText xml:space="preserve"> PAGEREF _Toc235939561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"_Toc235939562" </w:instrText>
          </w:r>
          <w:r>
            <w:fldChar w:fldCharType="separate"/>
          </w:r>
          <w:r>
            <w:rPr>
              <w:rStyle w:val="13"/>
            </w:rPr>
            <w:t>1.2</w:t>
          </w:r>
          <w:r>
            <w:rPr>
              <w:rStyle w:val="13"/>
              <w:rFonts w:hint="eastAsia"/>
            </w:rPr>
            <w:t>计算机系统概述</w:t>
          </w:r>
          <w:r>
            <w:tab/>
          </w:r>
          <w:r>
            <w:fldChar w:fldCharType="begin"/>
          </w:r>
          <w:r>
            <w:instrText xml:space="preserve"> PAGEREF _Toc235939562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"_Toc235939563" </w:instrText>
          </w:r>
          <w:r>
            <w:fldChar w:fldCharType="separate"/>
          </w:r>
          <w:r>
            <w:rPr>
              <w:rStyle w:val="13"/>
            </w:rPr>
            <w:t>1.3</w:t>
          </w:r>
          <w:r>
            <w:rPr>
              <w:rStyle w:val="13"/>
              <w:rFonts w:hint="eastAsia"/>
            </w:rPr>
            <w:t>文档概述</w:t>
          </w:r>
          <w:r>
            <w:tab/>
          </w:r>
          <w:r>
            <w:fldChar w:fldCharType="begin"/>
          </w:r>
          <w:r>
            <w:instrText xml:space="preserve"> PAGEREF _Toc235939563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"_Toc235939564" </w:instrText>
          </w:r>
          <w:r>
            <w:fldChar w:fldCharType="separate"/>
          </w:r>
          <w:r>
            <w:rPr>
              <w:rStyle w:val="13"/>
            </w:rPr>
            <w:t>2</w:t>
          </w:r>
          <w:r>
            <w:rPr>
              <w:rStyle w:val="13"/>
              <w:rFonts w:hint="eastAsia"/>
            </w:rPr>
            <w:t>引用文件</w:t>
          </w:r>
          <w:r>
            <w:tab/>
          </w:r>
          <w:r>
            <w:fldChar w:fldCharType="begin"/>
          </w:r>
          <w:r>
            <w:instrText xml:space="preserve"> PAGEREF _Toc235939564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"_Toc235939565" </w:instrText>
          </w:r>
          <w:r>
            <w:fldChar w:fldCharType="separate"/>
          </w:r>
          <w:r>
            <w:rPr>
              <w:rStyle w:val="13"/>
            </w:rPr>
            <w:t>3</w:t>
          </w:r>
          <w:r>
            <w:rPr>
              <w:rStyle w:val="13"/>
              <w:rFonts w:hint="eastAsia"/>
            </w:rPr>
            <w:t>计算机系统操作</w:t>
          </w:r>
          <w:r>
            <w:tab/>
          </w:r>
          <w:r>
            <w:fldChar w:fldCharType="begin"/>
          </w:r>
          <w:r>
            <w:instrText xml:space="preserve"> PAGEREF _Toc235939565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"_Toc235939566" </w:instrText>
          </w:r>
          <w:r>
            <w:fldChar w:fldCharType="separate"/>
          </w:r>
          <w:r>
            <w:rPr>
              <w:rStyle w:val="13"/>
            </w:rPr>
            <w:t>3.1</w:t>
          </w:r>
          <w:r>
            <w:rPr>
              <w:rStyle w:val="13"/>
              <w:rFonts w:hint="eastAsia"/>
            </w:rPr>
            <w:t>计算机系统的准备和关机</w:t>
          </w:r>
          <w:r>
            <w:tab/>
          </w:r>
          <w:r>
            <w:fldChar w:fldCharType="begin"/>
          </w:r>
          <w:r>
            <w:instrText xml:space="preserve"> PAGEREF _Toc235939566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"_Toc235939567" </w:instrText>
          </w:r>
          <w:r>
            <w:fldChar w:fldCharType="separate"/>
          </w:r>
          <w:r>
            <w:rPr>
              <w:rStyle w:val="13"/>
            </w:rPr>
            <w:t>3.1.1</w:t>
          </w:r>
          <w:r>
            <w:rPr>
              <w:rStyle w:val="13"/>
              <w:rFonts w:hint="eastAsia"/>
            </w:rPr>
            <w:t>加电和断电</w:t>
          </w:r>
          <w:r>
            <w:tab/>
          </w:r>
          <w:r>
            <w:fldChar w:fldCharType="begin"/>
          </w:r>
          <w:r>
            <w:instrText xml:space="preserve"> PAGEREF _Toc235939567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"_Toc235939568" </w:instrText>
          </w:r>
          <w:r>
            <w:fldChar w:fldCharType="separate"/>
          </w:r>
          <w:r>
            <w:rPr>
              <w:rStyle w:val="13"/>
            </w:rPr>
            <w:t>3.1.2</w:t>
          </w:r>
          <w:r>
            <w:rPr>
              <w:rStyle w:val="13"/>
              <w:rFonts w:hint="eastAsia"/>
            </w:rPr>
            <w:t>启动过程</w:t>
          </w:r>
          <w:r>
            <w:tab/>
          </w:r>
          <w:r>
            <w:fldChar w:fldCharType="begin"/>
          </w:r>
          <w:r>
            <w:instrText xml:space="preserve"> PAGEREF _Toc235939568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"_Toc235939569" </w:instrText>
          </w:r>
          <w:r>
            <w:fldChar w:fldCharType="separate"/>
          </w:r>
          <w:r>
            <w:rPr>
              <w:rStyle w:val="13"/>
            </w:rPr>
            <w:t>3.1.3</w:t>
          </w:r>
          <w:r>
            <w:rPr>
              <w:rStyle w:val="13"/>
              <w:rFonts w:hint="eastAsia"/>
            </w:rPr>
            <w:t>关机</w:t>
          </w:r>
          <w:r>
            <w:tab/>
          </w:r>
          <w:r>
            <w:fldChar w:fldCharType="begin"/>
          </w:r>
          <w:r>
            <w:instrText xml:space="preserve"> PAGEREF _Toc235939569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"_Toc235939570" </w:instrText>
          </w:r>
          <w:r>
            <w:fldChar w:fldCharType="separate"/>
          </w:r>
          <w:r>
            <w:rPr>
              <w:rStyle w:val="13"/>
            </w:rPr>
            <w:t>3.2</w:t>
          </w:r>
          <w:r>
            <w:rPr>
              <w:rStyle w:val="13"/>
              <w:rFonts w:hint="eastAsia"/>
            </w:rPr>
            <w:t>操作过程</w:t>
          </w:r>
          <w:r>
            <w:tab/>
          </w:r>
          <w:r>
            <w:fldChar w:fldCharType="begin"/>
          </w:r>
          <w:r>
            <w:instrText xml:space="preserve"> PAGEREF _Toc235939570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"_Toc235939571" </w:instrText>
          </w:r>
          <w:r>
            <w:fldChar w:fldCharType="separate"/>
          </w:r>
          <w:r>
            <w:rPr>
              <w:rStyle w:val="13"/>
            </w:rPr>
            <w:t>3.2.1</w:t>
          </w:r>
          <w:r>
            <w:rPr>
              <w:rStyle w:val="13"/>
              <w:rFonts w:hint="eastAsia"/>
            </w:rPr>
            <w:t>输入和输出过程</w:t>
          </w:r>
          <w:r>
            <w:tab/>
          </w:r>
          <w:r>
            <w:fldChar w:fldCharType="begin"/>
          </w:r>
          <w:r>
            <w:instrText xml:space="preserve"> PAGEREF _Toc235939571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"_Toc235939572" </w:instrText>
          </w:r>
          <w:r>
            <w:fldChar w:fldCharType="separate"/>
          </w:r>
          <w:r>
            <w:rPr>
              <w:rStyle w:val="13"/>
            </w:rPr>
            <w:t>3.2.2</w:t>
          </w:r>
          <w:r>
            <w:rPr>
              <w:rStyle w:val="13"/>
              <w:rFonts w:hint="eastAsia"/>
            </w:rPr>
            <w:t>监视过程</w:t>
          </w:r>
          <w:r>
            <w:tab/>
          </w:r>
          <w:r>
            <w:fldChar w:fldCharType="begin"/>
          </w:r>
          <w:r>
            <w:instrText xml:space="preserve"> PAGEREF _Toc235939572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"_Toc235939573" </w:instrText>
          </w:r>
          <w:r>
            <w:fldChar w:fldCharType="separate"/>
          </w:r>
          <w:r>
            <w:rPr>
              <w:rStyle w:val="13"/>
            </w:rPr>
            <w:t>3.2.3</w:t>
          </w:r>
          <w:r>
            <w:rPr>
              <w:rStyle w:val="13"/>
              <w:rFonts w:hint="eastAsia"/>
            </w:rPr>
            <w:t>脱机过程</w:t>
          </w:r>
          <w:r>
            <w:tab/>
          </w:r>
          <w:r>
            <w:fldChar w:fldCharType="begin"/>
          </w:r>
          <w:r>
            <w:instrText xml:space="preserve"> PAGEREF _Toc235939573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"_Toc235939574" </w:instrText>
          </w:r>
          <w:r>
            <w:fldChar w:fldCharType="separate"/>
          </w:r>
          <w:r>
            <w:rPr>
              <w:rStyle w:val="13"/>
            </w:rPr>
            <w:t>3.2.4</w:t>
          </w:r>
          <w:r>
            <w:rPr>
              <w:rStyle w:val="13"/>
              <w:rFonts w:hint="eastAsia"/>
            </w:rPr>
            <w:t>其他过程</w:t>
          </w:r>
          <w:r>
            <w:tab/>
          </w:r>
          <w:r>
            <w:fldChar w:fldCharType="begin"/>
          </w:r>
          <w:r>
            <w:instrText xml:space="preserve"> PAGEREF _Toc235939574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"_Toc235939575" </w:instrText>
          </w:r>
          <w:r>
            <w:fldChar w:fldCharType="separate"/>
          </w:r>
          <w:r>
            <w:rPr>
              <w:rStyle w:val="13"/>
            </w:rPr>
            <w:t>3.3</w:t>
          </w:r>
          <w:r>
            <w:rPr>
              <w:rStyle w:val="13"/>
              <w:rFonts w:hint="eastAsia"/>
            </w:rPr>
            <w:t>问题处理过程</w:t>
          </w:r>
          <w:r>
            <w:tab/>
          </w:r>
          <w:r>
            <w:fldChar w:fldCharType="begin"/>
          </w:r>
          <w:r>
            <w:instrText xml:space="preserve"> PAGEREF _Toc235939575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"_Toc235939576" </w:instrText>
          </w:r>
          <w:r>
            <w:fldChar w:fldCharType="separate"/>
          </w:r>
          <w:r>
            <w:rPr>
              <w:rStyle w:val="13"/>
            </w:rPr>
            <w:t>4</w:t>
          </w:r>
          <w:r>
            <w:rPr>
              <w:rStyle w:val="13"/>
              <w:rFonts w:hint="eastAsia"/>
            </w:rPr>
            <w:t>诊断功能</w:t>
          </w:r>
          <w:r>
            <w:tab/>
          </w:r>
          <w:r>
            <w:fldChar w:fldCharType="begin"/>
          </w:r>
          <w:r>
            <w:instrText xml:space="preserve"> PAGEREF _Toc235939576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"_Toc235939577" </w:instrText>
          </w:r>
          <w:r>
            <w:fldChar w:fldCharType="separate"/>
          </w:r>
          <w:r>
            <w:rPr>
              <w:rStyle w:val="13"/>
            </w:rPr>
            <w:t>4.1</w:t>
          </w:r>
          <w:r>
            <w:rPr>
              <w:rStyle w:val="13"/>
              <w:rFonts w:hint="eastAsia"/>
            </w:rPr>
            <w:t>诊断功能综述</w:t>
          </w:r>
          <w:r>
            <w:tab/>
          </w:r>
          <w:r>
            <w:fldChar w:fldCharType="begin"/>
          </w:r>
          <w:r>
            <w:instrText xml:space="preserve"> PAGEREF _Toc235939577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"_Toc235939578" </w:instrText>
          </w:r>
          <w:r>
            <w:fldChar w:fldCharType="separate"/>
          </w:r>
          <w:r>
            <w:rPr>
              <w:rStyle w:val="13"/>
            </w:rPr>
            <w:t>4.2</w:t>
          </w:r>
          <w:r>
            <w:rPr>
              <w:rStyle w:val="13"/>
              <w:rFonts w:hint="eastAsia"/>
            </w:rPr>
            <w:t>诊断过程</w:t>
          </w:r>
          <w:r>
            <w:tab/>
          </w:r>
          <w:r>
            <w:fldChar w:fldCharType="begin"/>
          </w:r>
          <w:r>
            <w:instrText xml:space="preserve"> PAGEREF _Toc235939578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"_Toc235939579" </w:instrText>
          </w:r>
          <w:r>
            <w:fldChar w:fldCharType="separate"/>
          </w:r>
          <w:r>
            <w:rPr>
              <w:rStyle w:val="13"/>
            </w:rPr>
            <w:t>4.3</w:t>
          </w:r>
          <w:r>
            <w:rPr>
              <w:rStyle w:val="13"/>
              <w:rFonts w:hint="eastAsia"/>
            </w:rPr>
            <w:t>诊断工具</w:t>
          </w:r>
          <w:r>
            <w:tab/>
          </w:r>
          <w:r>
            <w:fldChar w:fldCharType="begin"/>
          </w:r>
          <w:r>
            <w:instrText xml:space="preserve"> PAGEREF _Toc235939579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"_Toc235939580" </w:instrText>
          </w:r>
          <w:r>
            <w:fldChar w:fldCharType="separate"/>
          </w:r>
          <w:r>
            <w:rPr>
              <w:rStyle w:val="13"/>
            </w:rPr>
            <w:t>5</w:t>
          </w:r>
          <w:r>
            <w:rPr>
              <w:rStyle w:val="13"/>
              <w:rFonts w:hint="eastAsia"/>
            </w:rPr>
            <w:t>注解</w:t>
          </w:r>
          <w:r>
            <w:tab/>
          </w:r>
          <w:r>
            <w:fldChar w:fldCharType="begin"/>
          </w:r>
          <w:r>
            <w:instrText xml:space="preserve"> PAGEREF _Toc235939580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"_Toc235939581" </w:instrText>
          </w:r>
          <w:r>
            <w:fldChar w:fldCharType="separate"/>
          </w:r>
          <w:r>
            <w:rPr>
              <w:rStyle w:val="13"/>
              <w:rFonts w:hint="eastAsia"/>
            </w:rPr>
            <w:t>附录</w:t>
          </w:r>
          <w:r>
            <w:tab/>
          </w:r>
          <w:r>
            <w:fldChar w:fldCharType="begin"/>
          </w:r>
          <w:r>
            <w:instrText xml:space="preserve"> PAGEREF _Toc235939581 \h </w:instrText>
          </w:r>
          <w:r>
            <w:fldChar w:fldCharType="separate"/>
          </w:r>
          <w:r>
            <w:t>5</w:t>
          </w:r>
          <w:r>
            <w:fldChar w:fldCharType="end"/>
          </w:r>
          <w:r>
            <w:fldChar w:fldCharType="end"/>
          </w:r>
        </w:p>
        <w:p>
          <w:pPr>
            <w:rPr>
              <w:rFonts w:asciiTheme="minorHAnsi" w:hAnsiTheme="minorHAnsi" w:eastAsiaTheme="minorEastAsia" w:cstheme="minorBidi"/>
              <w:b w:val="0"/>
              <w:bCs w:val="0"/>
              <w:color w:val="auto"/>
              <w:kern w:val="2"/>
              <w:sz w:val="21"/>
              <w:szCs w:val="22"/>
              <w:lang w:val="en-US"/>
            </w:rPr>
          </w:pPr>
          <w:r>
            <w:fldChar w:fldCharType="end"/>
          </w:r>
        </w:p>
      </w:sdtContent>
    </w:sdt>
    <w:p>
      <w:pPr>
        <w:rPr>
          <w:rFonts w:asciiTheme="minorHAnsi" w:hAnsiTheme="minorHAnsi" w:eastAsiaTheme="minorEastAsia" w:cstheme="minorBidi"/>
          <w:b w:val="0"/>
          <w:bCs w:val="0"/>
          <w:color w:val="auto"/>
          <w:kern w:val="2"/>
          <w:sz w:val="21"/>
          <w:szCs w:val="22"/>
          <w:lang w:val="en-US"/>
        </w:rPr>
      </w:pPr>
    </w:p>
    <w:p/>
    <w:p/>
    <w:p/>
    <w:p/>
    <w:p/>
    <w:p/>
    <w:p/>
    <w:p/>
    <w:p/>
    <w:p/>
    <w:p/>
    <w:p/>
    <w:p/>
    <w:p/>
    <w:p/>
    <w:p/>
    <w:p/>
    <w:p>
      <w:pPr>
        <w:pStyle w:val="2"/>
      </w:pPr>
      <w:bookmarkStart w:id="1" w:name="_Toc235939560"/>
      <w:bookmarkStart w:id="2" w:name="_Toc235935115"/>
      <w:r>
        <w:rPr>
          <w:rFonts w:hint="eastAsia"/>
        </w:rPr>
        <w:t>1引言</w:t>
      </w:r>
      <w:bookmarkEnd w:id="1"/>
      <w:bookmarkEnd w:id="2"/>
    </w:p>
    <w:p>
      <w:pPr>
        <w:pStyle w:val="3"/>
      </w:pPr>
      <w:bookmarkStart w:id="3" w:name="_Toc235935116"/>
      <w:bookmarkStart w:id="4" w:name="_Toc235939561"/>
      <w:r>
        <w:rPr>
          <w:rFonts w:hint="eastAsia"/>
        </w:rPr>
        <w:t>1.1标识</w:t>
      </w:r>
      <w:bookmarkEnd w:id="3"/>
      <w:bookmarkEnd w:id="4"/>
    </w:p>
    <w:p>
      <w:r>
        <w:rPr>
          <w:rFonts w:hint="eastAsia"/>
        </w:rPr>
        <w:t>本条应包含本文档所适用的计算机系统的制造商名、型号和其他的标识信息。</w:t>
      </w:r>
    </w:p>
    <w:p>
      <w:pPr>
        <w:pStyle w:val="3"/>
      </w:pPr>
      <w:bookmarkStart w:id="5" w:name="_Toc235939562"/>
      <w:bookmarkStart w:id="6" w:name="_Toc235935117"/>
      <w:r>
        <w:rPr>
          <w:rFonts w:hint="eastAsia"/>
        </w:rPr>
        <w:t>1.2计算机系统概述</w:t>
      </w:r>
      <w:bookmarkEnd w:id="5"/>
      <w:bookmarkEnd w:id="6"/>
    </w:p>
    <w:p>
      <w:r>
        <w:rPr>
          <w:rFonts w:hint="eastAsia"/>
        </w:rPr>
        <w:t>本条应简述本文档所适用的计算机系统的用途。</w:t>
      </w:r>
    </w:p>
    <w:p>
      <w:pPr>
        <w:pStyle w:val="3"/>
      </w:pPr>
      <w:bookmarkStart w:id="7" w:name="_Toc235935118"/>
      <w:bookmarkStart w:id="8" w:name="_Toc235939563"/>
      <w:r>
        <w:rPr>
          <w:rFonts w:hint="eastAsia"/>
        </w:rPr>
        <w:t>1.3文档概述</w:t>
      </w:r>
      <w:bookmarkEnd w:id="7"/>
      <w:bookmarkEnd w:id="8"/>
    </w:p>
    <w:p>
      <w:r>
        <w:rPr>
          <w:rFonts w:hint="eastAsia"/>
        </w:rPr>
        <w:t>本条应概述本文档的用途和内容并描述与其使用有关的保密性或私密性要求。</w:t>
      </w:r>
    </w:p>
    <w:p>
      <w:pPr>
        <w:pStyle w:val="2"/>
      </w:pPr>
      <w:bookmarkStart w:id="9" w:name="_Toc235939564"/>
      <w:bookmarkStart w:id="10" w:name="_Toc235935119"/>
      <w:r>
        <w:rPr>
          <w:rFonts w:hint="eastAsia"/>
        </w:rPr>
        <w:t>2引用文件</w:t>
      </w:r>
      <w:bookmarkEnd w:id="9"/>
      <w:bookmarkEnd w:id="10"/>
    </w:p>
    <w:p>
      <w:r>
        <w:rPr>
          <w:rFonts w:hint="eastAsia"/>
        </w:rPr>
        <w:t>本章应列出本文档引用的所有文档的编号、标题、修订版本和日期。也应标识不能通过正常的供货渠道获得的所有文档的来源。</w:t>
      </w:r>
    </w:p>
    <w:p>
      <w:pPr>
        <w:pStyle w:val="2"/>
      </w:pPr>
      <w:bookmarkStart w:id="11" w:name="_Toc235939565"/>
      <w:bookmarkStart w:id="12" w:name="_Toc235935120"/>
      <w:r>
        <w:rPr>
          <w:rFonts w:hint="eastAsia"/>
        </w:rPr>
        <w:t>3计算机系统操作</w:t>
      </w:r>
      <w:bookmarkEnd w:id="11"/>
      <w:bookmarkEnd w:id="12"/>
    </w:p>
    <w:p>
      <w:r>
        <w:rPr>
          <w:rFonts w:hint="eastAsia"/>
        </w:rPr>
        <w:t>本章应分为以下几条。在合适的地方应包含用“警告”或“注意”标记的安全防范提示。</w:t>
      </w:r>
    </w:p>
    <w:p>
      <w:pPr>
        <w:pStyle w:val="3"/>
      </w:pPr>
      <w:bookmarkStart w:id="13" w:name="_Toc235935121"/>
      <w:bookmarkStart w:id="14" w:name="_Toc235939566"/>
      <w:r>
        <w:rPr>
          <w:rFonts w:hint="eastAsia"/>
        </w:rPr>
        <w:t>3.1计算机系统的准备和关机</w:t>
      </w:r>
      <w:bookmarkEnd w:id="13"/>
      <w:bookmarkEnd w:id="14"/>
    </w:p>
    <w:p>
      <w:r>
        <w:rPr>
          <w:rFonts w:hint="eastAsia"/>
        </w:rPr>
        <w:t>本条应分为以下几条。</w:t>
      </w:r>
    </w:p>
    <w:p>
      <w:pPr>
        <w:pStyle w:val="4"/>
      </w:pPr>
      <w:bookmarkStart w:id="15" w:name="_Toc235935122"/>
      <w:bookmarkStart w:id="16" w:name="_Toc235939567"/>
      <w:r>
        <w:rPr>
          <w:rFonts w:hint="eastAsia"/>
        </w:rPr>
        <w:t>3.1.1加电和断电</w:t>
      </w:r>
      <w:bookmarkEnd w:id="15"/>
      <w:bookmarkEnd w:id="16"/>
    </w:p>
    <w:p>
      <w:r>
        <w:rPr>
          <w:rFonts w:hint="eastAsia"/>
        </w:rPr>
        <w:t>本条应包含计算机系统加电和断电的必要规程。</w:t>
      </w:r>
    </w:p>
    <w:p>
      <w:pPr>
        <w:pStyle w:val="4"/>
      </w:pPr>
      <w:bookmarkStart w:id="17" w:name="_Toc235939568"/>
      <w:bookmarkStart w:id="18" w:name="_Toc235935123"/>
      <w:r>
        <w:rPr>
          <w:rFonts w:hint="eastAsia"/>
        </w:rPr>
        <w:t>3.1.2启动过程</w:t>
      </w:r>
      <w:bookmarkEnd w:id="17"/>
      <w:bookmarkEnd w:id="18"/>
    </w:p>
    <w:p>
      <w:r>
        <w:rPr>
          <w:rFonts w:hint="eastAsia"/>
        </w:rPr>
        <w:t>本条应包含启动计算机系统操作必需的步骤(若适用)，包括设备加电、操作前准备、自检和启动计算机系统的典型命令。</w:t>
      </w:r>
    </w:p>
    <w:p>
      <w:pPr>
        <w:pStyle w:val="4"/>
      </w:pPr>
      <w:bookmarkStart w:id="19" w:name="_Toc235935124"/>
      <w:bookmarkStart w:id="20" w:name="_Toc235939569"/>
      <w:r>
        <w:rPr>
          <w:rFonts w:hint="eastAsia"/>
        </w:rPr>
        <w:t>3.1.3关机</w:t>
      </w:r>
      <w:bookmarkEnd w:id="19"/>
      <w:bookmarkEnd w:id="20"/>
    </w:p>
    <w:p>
      <w:r>
        <w:rPr>
          <w:rFonts w:hint="eastAsia"/>
        </w:rPr>
        <w:t>本条应包含终止计算机系统操作的必要规程。</w:t>
      </w:r>
    </w:p>
    <w:p>
      <w:pPr>
        <w:pStyle w:val="3"/>
      </w:pPr>
      <w:bookmarkStart w:id="21" w:name="_Toc235939570"/>
      <w:bookmarkStart w:id="22" w:name="_Toc235935125"/>
      <w:r>
        <w:rPr>
          <w:rFonts w:hint="eastAsia"/>
        </w:rPr>
        <w:t>3.2操作过程</w:t>
      </w:r>
      <w:bookmarkEnd w:id="21"/>
      <w:bookmarkEnd w:id="22"/>
    </w:p>
    <w:p>
      <w:r>
        <w:rPr>
          <w:rFonts w:hint="eastAsia"/>
        </w:rPr>
        <w:t>本条应分为以下几条。如果有多种操作方式，应为每一种方式提供相应的说明。</w:t>
      </w:r>
    </w:p>
    <w:p>
      <w:pPr>
        <w:pStyle w:val="4"/>
      </w:pPr>
      <w:bookmarkStart w:id="23" w:name="_Toc235939571"/>
      <w:bookmarkStart w:id="24" w:name="_Toc235935126"/>
      <w:r>
        <w:rPr>
          <w:rFonts w:hint="eastAsia"/>
        </w:rPr>
        <w:t>3.2.1输入和输出过程</w:t>
      </w:r>
      <w:bookmarkEnd w:id="23"/>
      <w:bookmarkEnd w:id="24"/>
    </w:p>
    <w:p>
      <w:r>
        <w:rPr>
          <w:rFonts w:hint="eastAsia"/>
        </w:rPr>
        <w:t>本条应描述与计算机系统有关的输入和输出媒体(例如磁盘、磁带)，描述在这些媒体上的读写过程，简述操作系统的控制语言，并列出交互消息和响应过程(例如使用的终端、口令、键)。</w:t>
      </w:r>
    </w:p>
    <w:p>
      <w:pPr>
        <w:pStyle w:val="4"/>
      </w:pPr>
      <w:bookmarkStart w:id="25" w:name="_Toc235935127"/>
      <w:bookmarkStart w:id="26" w:name="_Toc235939572"/>
      <w:r>
        <w:rPr>
          <w:rFonts w:hint="eastAsia"/>
        </w:rPr>
        <w:t>3.2.2监视过程</w:t>
      </w:r>
      <w:bookmarkEnd w:id="25"/>
      <w:bookmarkEnd w:id="26"/>
    </w:p>
    <w:p>
      <w:r>
        <w:rPr>
          <w:rFonts w:hint="eastAsia"/>
        </w:rPr>
        <w:t>本条应包含监视计算机系统的操作所应遵循的过程。它应描述可用的指示器，对这些指示器的解释和必须遵循的规程及专用监视过程。</w:t>
      </w:r>
    </w:p>
    <w:p>
      <w:pPr>
        <w:pStyle w:val="4"/>
      </w:pPr>
      <w:bookmarkStart w:id="27" w:name="_Toc235939573"/>
      <w:bookmarkStart w:id="28" w:name="_Toc235935128"/>
      <w:r>
        <w:rPr>
          <w:rFonts w:hint="eastAsia"/>
        </w:rPr>
        <w:t>3.2.3脱机过程</w:t>
      </w:r>
      <w:bookmarkEnd w:id="27"/>
      <w:bookmarkEnd w:id="28"/>
    </w:p>
    <w:p>
      <w:r>
        <w:rPr>
          <w:rFonts w:hint="eastAsia"/>
        </w:rPr>
        <w:t>本条应包含操作所有与计算机系统有关的脱机设备的必须的过程。</w:t>
      </w:r>
    </w:p>
    <w:p>
      <w:pPr>
        <w:pStyle w:val="4"/>
      </w:pPr>
      <w:bookmarkStart w:id="29" w:name="_Toc235935129"/>
      <w:bookmarkStart w:id="30" w:name="_Toc235939574"/>
      <w:r>
        <w:rPr>
          <w:rFonts w:hint="eastAsia"/>
        </w:rPr>
        <w:t>3.2.4其他过程</w:t>
      </w:r>
      <w:bookmarkEnd w:id="29"/>
      <w:bookmarkEnd w:id="30"/>
    </w:p>
    <w:p>
      <w:r>
        <w:rPr>
          <w:rFonts w:hint="eastAsia"/>
        </w:rPr>
        <w:t>本条应包含操作员要遵循的任何附加的过程(例如计算机系统报警、计算机系统保密性或私密性要求、切换到冗余的计算机系统，或在紧急情况下保证操作连续性的其他措施。)</w:t>
      </w:r>
    </w:p>
    <w:p>
      <w:pPr>
        <w:pStyle w:val="3"/>
      </w:pPr>
      <w:bookmarkStart w:id="31" w:name="_Toc235935130"/>
      <w:bookmarkStart w:id="32" w:name="_Toc235939575"/>
      <w:r>
        <w:rPr>
          <w:rFonts w:hint="eastAsia"/>
        </w:rPr>
        <w:t>3.3问题处理过程</w:t>
      </w:r>
      <w:bookmarkEnd w:id="31"/>
      <w:bookmarkEnd w:id="32"/>
    </w:p>
    <w:p>
      <w:r>
        <w:rPr>
          <w:rFonts w:hint="eastAsia"/>
        </w:rPr>
        <w:t>本条应标识在第3章前几条中所描述的操作步骤中可能发生的问题。它应陈述错误消息或与该问题相关的其他指示信息，并应描述针对每一发生的问题要遵循的自动和手工的过程(若适用)，包括评价技术、要求关闭计算机系统的条件、联机干预或非正常退出的过程、在操作中断或非正常退出后采取的重新启动计算机系统操作的步骤，以及记录有关故障的过程。</w:t>
      </w:r>
    </w:p>
    <w:p>
      <w:pPr>
        <w:pStyle w:val="2"/>
      </w:pPr>
      <w:bookmarkStart w:id="33" w:name="_Toc235935131"/>
      <w:bookmarkStart w:id="34" w:name="_Toc235939576"/>
      <w:r>
        <w:rPr>
          <w:rFonts w:hint="eastAsia"/>
        </w:rPr>
        <w:t>4诊断功能</w:t>
      </w:r>
      <w:bookmarkEnd w:id="33"/>
      <w:bookmarkEnd w:id="34"/>
    </w:p>
    <w:p>
      <w:r>
        <w:rPr>
          <w:rFonts w:hint="eastAsia"/>
        </w:rPr>
        <w:t>本章应分为以下几条描述为标识和定位计算机系统内的故障而可能采取的诊断措施。</w:t>
      </w:r>
    </w:p>
    <w:p>
      <w:pPr>
        <w:pStyle w:val="3"/>
      </w:pPr>
      <w:bookmarkStart w:id="35" w:name="_Toc235935132"/>
      <w:bookmarkStart w:id="36" w:name="_Toc235939577"/>
      <w:r>
        <w:rPr>
          <w:rFonts w:hint="eastAsia"/>
        </w:rPr>
        <w:t>4.1诊断功能综述</w:t>
      </w:r>
      <w:bookmarkEnd w:id="35"/>
      <w:bookmarkEnd w:id="36"/>
    </w:p>
    <w:p>
      <w:r>
        <w:rPr>
          <w:rFonts w:hint="eastAsia"/>
        </w:rPr>
        <w:t>本条应概述计算机系统的诊断功能。包括错误消息语法和故障隔离的层次结构。本条应描述每一个诊断功能的目的。</w:t>
      </w:r>
    </w:p>
    <w:p>
      <w:pPr>
        <w:pStyle w:val="3"/>
      </w:pPr>
      <w:bookmarkStart w:id="37" w:name="_Toc235935133"/>
      <w:bookmarkStart w:id="38" w:name="_Toc235939578"/>
      <w:r>
        <w:rPr>
          <w:rFonts w:hint="eastAsia"/>
        </w:rPr>
        <w:t>4.2诊断过程</w:t>
      </w:r>
      <w:bookmarkEnd w:id="37"/>
      <w:bookmarkEnd w:id="38"/>
    </w:p>
    <w:p>
      <w:r>
        <w:rPr>
          <w:rFonts w:hint="eastAsia"/>
        </w:rPr>
        <w:t>本条应分为以下几条描述计算机系统要遵循的诊断过程，包括：</w:t>
      </w:r>
    </w:p>
    <w:p>
      <w:r>
        <w:rPr>
          <w:rFonts w:hint="eastAsia"/>
        </w:rPr>
        <w:t>a.执行每一诊断过程需要的硬件、软件或固件的标识；</w:t>
      </w:r>
    </w:p>
    <w:p>
      <w:r>
        <w:rPr>
          <w:rFonts w:hint="eastAsia"/>
        </w:rPr>
        <w:t>b.执行每一诊断过程的分步指令；</w:t>
      </w:r>
    </w:p>
    <w:p>
      <w:r>
        <w:rPr>
          <w:rFonts w:hint="eastAsia"/>
        </w:rPr>
        <w:t>c.诊断消息和相应的要求动作。</w:t>
      </w:r>
    </w:p>
    <w:p>
      <w:pPr>
        <w:pStyle w:val="3"/>
      </w:pPr>
      <w:bookmarkStart w:id="39" w:name="_Toc235939579"/>
      <w:bookmarkStart w:id="40" w:name="_Toc235935134"/>
      <w:r>
        <w:rPr>
          <w:rFonts w:hint="eastAsia"/>
        </w:rPr>
        <w:t>4.3诊断工具</w:t>
      </w:r>
      <w:bookmarkEnd w:id="39"/>
      <w:bookmarkEnd w:id="40"/>
    </w:p>
    <w:p>
      <w:r>
        <w:rPr>
          <w:rFonts w:hint="eastAsia"/>
        </w:rPr>
        <w:t>本条应分为以下几条描述计算机系统可用的诊断工具。这些工具可能是硬件、软件或固件。本条应用名字和编号来标识每一个工具，并描述这种工具和它的应用。</w:t>
      </w:r>
    </w:p>
    <w:p>
      <w:pPr>
        <w:pStyle w:val="2"/>
      </w:pPr>
      <w:bookmarkStart w:id="41" w:name="_Toc235939580"/>
      <w:bookmarkStart w:id="42" w:name="_Toc235935135"/>
      <w:r>
        <w:rPr>
          <w:rFonts w:hint="eastAsia"/>
        </w:rPr>
        <w:t>5注解</w:t>
      </w:r>
      <w:bookmarkEnd w:id="41"/>
      <w:bookmarkEnd w:id="42"/>
    </w:p>
    <w:p>
      <w:r>
        <w:rPr>
          <w:rFonts w:hint="eastAsia"/>
        </w:rPr>
        <w:t>本章应包含有助于理解本文档的一般信息(例如背景信息、词汇表、原理说明)。本章应包含为理解本文档需要的术语和定义，所有缩略语和它们在文档中的含义的字母序列。</w:t>
      </w:r>
    </w:p>
    <w:p>
      <w:pPr>
        <w:pStyle w:val="2"/>
      </w:pPr>
      <w:bookmarkStart w:id="43" w:name="_Toc235935136"/>
      <w:bookmarkStart w:id="44" w:name="_Toc235939581"/>
      <w:r>
        <w:rPr>
          <w:rFonts w:hint="eastAsia"/>
        </w:rPr>
        <w:t>附录</w:t>
      </w:r>
      <w:bookmarkEnd w:id="43"/>
      <w:bookmarkEnd w:id="44"/>
    </w:p>
    <w:p>
      <w:r>
        <w:rPr>
          <w:rFonts w:hint="eastAsia"/>
        </w:rPr>
        <w:t>附录可用来提供那些为便于文档维护而单独出版的信息(例如图表、分类数据)。为便于处理，附录可单独装订成册。附录应按字母顺序(A，B等)编排。</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8760"/>
    </w:sdtPr>
    <w:sdtContent>
      <w:sdt>
        <w:sdtPr>
          <w:id w:val="171357217"/>
        </w:sdtPr>
        <w:sdtContent>
          <w:p>
            <w:pPr>
              <w:pStyle w:val="7"/>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041C"/>
    <w:multiLevelType w:val="singleLevel"/>
    <w:tmpl w:val="5A10041C"/>
    <w:lvl w:ilvl="0" w:tentative="0">
      <w:start w:val="3"/>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9B"/>
    <w:rsid w:val="00012B79"/>
    <w:rsid w:val="00212D38"/>
    <w:rsid w:val="0086639B"/>
    <w:rsid w:val="00986488"/>
    <w:rsid w:val="009E08FD"/>
    <w:rsid w:val="00A07CB3"/>
    <w:rsid w:val="00B72477"/>
    <w:rsid w:val="0A1B2927"/>
    <w:rsid w:val="1E942714"/>
    <w:rsid w:val="22BC78CE"/>
    <w:rsid w:val="286D3A6B"/>
    <w:rsid w:val="5986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2"/>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5">
    <w:name w:val="页眉 Char"/>
    <w:basedOn w:val="12"/>
    <w:link w:val="8"/>
    <w:semiHidden/>
    <w:qFormat/>
    <w:uiPriority w:val="99"/>
    <w:rPr>
      <w:sz w:val="18"/>
      <w:szCs w:val="18"/>
    </w:rPr>
  </w:style>
  <w:style w:type="character" w:customStyle="1" w:styleId="16">
    <w:name w:val="页脚 Char"/>
    <w:basedOn w:val="12"/>
    <w:link w:val="7"/>
    <w:qFormat/>
    <w:uiPriority w:val="99"/>
    <w:rPr>
      <w:sz w:val="18"/>
      <w:szCs w:val="18"/>
    </w:r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qFormat/>
    <w:uiPriority w:val="9"/>
    <w:rPr>
      <w:b/>
      <w:bCs/>
      <w:sz w:val="32"/>
      <w:szCs w:val="32"/>
    </w:rPr>
  </w:style>
  <w:style w:type="character" w:customStyle="1" w:styleId="20">
    <w:name w:val="标题 Char"/>
    <w:basedOn w:val="12"/>
    <w:link w:val="11"/>
    <w:qFormat/>
    <w:uiPriority w:val="10"/>
    <w:rPr>
      <w:rFonts w:eastAsia="宋体" w:asciiTheme="majorHAnsi" w:hAnsiTheme="majorHAnsi" w:cstheme="majorBidi"/>
      <w:b/>
      <w:bCs/>
      <w:sz w:val="32"/>
      <w:szCs w:val="32"/>
    </w:rPr>
  </w:style>
  <w:style w:type="paragraph" w:customStyle="1" w:styleId="2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2">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F72928-450F-47AA-8FD6-1266F1E59C2F}">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5</Pages>
  <Words>488</Words>
  <Characters>2786</Characters>
  <Lines>23</Lines>
  <Paragraphs>6</Paragraphs>
  <ScaleCrop>false</ScaleCrop>
  <LinksUpToDate>false</LinksUpToDate>
  <CharactersWithSpaces>3268</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2009-07-21T02:15:00Z</dcterms:created>
  <dc:creator>yuxianye</dc:creator>
  <cp:lastModifiedBy>lenovo</cp:lastModifiedBy>
  <dcterms:modified xsi:type="dcterms:W3CDTF">2017-11-19T02:25:32Z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