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48"/>
          <w:szCs w:val="48"/>
          <w:lang w:val="en-US" w:eastAsia="zh-CN"/>
        </w:rPr>
      </w:pPr>
      <w:r>
        <w:rPr>
          <w:rFonts w:hint="eastAsia"/>
          <w:sz w:val="48"/>
          <w:szCs w:val="48"/>
          <w:lang w:val="en-US" w:eastAsia="zh-CN"/>
        </w:rPr>
        <w:t>开发计划</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说明</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1.《软件开发计划》(SDP)描述开发者实施软件开发工作的计划，本文档中“软件开发”一词涵盖了新开发、修改、重用、再工程、维护和由软件产品引起的其他所有的活动。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2.SDP是向需求方提供了解和监督软件开发过程、所使用的方法、每项活动的途径、项目的安排、组织及资源的一种手段。</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3.本计划的某些部分可视实际需要单独编制成册，例如，软件配置管理计划、软件质量保证计划和文档编制计划等。</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rPr>
          <w:rFonts w:hint="eastAsia"/>
        </w:rPr>
      </w:pPr>
      <w:r>
        <w:rPr>
          <w:rFonts w:hint="eastAsia" w:asciiTheme="minorEastAsia" w:hAnsiTheme="minorEastAsia" w:cstheme="minorEastAsia"/>
          <w:sz w:val="24"/>
          <w:szCs w:val="24"/>
          <w:highlight w:val="yellow"/>
          <w:lang w:val="en-US" w:eastAsia="zh-CN"/>
        </w:rPr>
        <w:t>黄色的为重点要写的部分，先写1-5吧</w:t>
      </w:r>
    </w:p>
    <w:p>
      <w:pPr>
        <w:numPr>
          <w:ilvl w:val="0"/>
          <w:numId w:val="0"/>
        </w:numPr>
        <w:rPr>
          <w:rFonts w:hint="eastAsia" w:asciiTheme="minorEastAsia" w:hAnsiTheme="minorEastAsia" w:eastAsiaTheme="minorEastAsia" w:cstheme="minorEastAsia"/>
          <w:sz w:val="24"/>
          <w:szCs w:val="24"/>
          <w:highlight w:val="yellow"/>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lang w:val="en-US" w:eastAsia="zh-CN"/>
        </w:rPr>
        <w:fldChar w:fldCharType="begin"/>
      </w:r>
      <w:r>
        <w:rPr>
          <w:rFonts w:hint="eastAsia" w:asciiTheme="majorEastAsia" w:hAnsiTheme="majorEastAsia" w:eastAsiaTheme="majorEastAsia" w:cstheme="majorEastAsia"/>
          <w:b/>
          <w:sz w:val="24"/>
          <w:szCs w:val="24"/>
          <w:lang w:val="en-US" w:eastAsia="zh-CN"/>
        </w:rPr>
        <w:instrText xml:space="preserve">TOC \o "1-3" \h \u </w:instrText>
      </w:r>
      <w:r>
        <w:rPr>
          <w:rFonts w:hint="eastAsia" w:asciiTheme="majorEastAsia" w:hAnsiTheme="majorEastAsia" w:eastAsiaTheme="majorEastAsia" w:cstheme="majorEastAsia"/>
          <w:b/>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1、引言</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_Toc16765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1.2系统概述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_Toc16765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1.3文档概述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_Toc26167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1.4与其他计划之间的关系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_Toc26167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1.5基线</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2、引用文件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_Toc9222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3、交付产品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_Toc4142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3.1程序</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_Toc4142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_Toc25337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3.3服务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_Toc25337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_Toc8459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3.4非移交产品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_Toc8459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_Toc30466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3.5验收标准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3.6最后交付期限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_Toc31708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4、所需工作概述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_Toc6934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5、实施整个软件开发活动的计划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_Toc6934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_Toc16132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5.1软件开发过程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_Toc17303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5.2软件开发总体计划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_Toc17303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5.2.1软件开发方法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_Toc12540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5.2.2软件产品标准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_Toc12540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5.2.3可重用的软件产品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_Toc29172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6、实施详细软件开发活动的计划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_Toc29172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6.1项目计划和监督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6.1.1软件开发计划(包括对该计划的更新)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6.1.2CSCI测试计划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6.1.3系统测试计划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6.1.4软件安装计划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_Toc4088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6.1.5软件移交计划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6.1.6跟踪和更新计划，包括评审管理的时间间隔</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_Toc4656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6.2建立软件开发环境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_Toc12987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6.2.1软件工程环境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_Toc12987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6.2.2软件测试环境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6.2.3软件开发库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_Toc27819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6.2.4软件开发文档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_Toc27819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_Toc6495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6.2.5非交付软件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_Toc6495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_Toc25437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6.3系统需求分析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_Toc25437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6.3.1用户输入分析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6.3.2运行概念</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6.3.3系统需求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_Toc17487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6.4系统设计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_Toc17487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6.4.1系统级设计决策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_Toc28494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6.4.2系统体系结构设计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_Toc11068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6.5软件需求分析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6.6软件设计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_Toc23376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6.6.1CSCI级设计决策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_Toc23376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6.6.2CSCI体系结构设计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6.6.3CSCI详细设计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6.7软件实现和配置项测试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_Toc28319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_Toc16555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6.7.1软件实现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_Toc16555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_Toc29658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6.7.2配置项测试准备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_Toc29658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_Toc5827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6.7.3配置项测试执行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_Toc5827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6.7.4修改和再测试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_Toc32163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6.7.5配置项测试结果分析与记录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_Toc32163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_Toc30428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6.8配置项集成和测试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6.8.1配置项集成和测试准备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6.8.2配置项集成和测试执行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_Toc12438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_Toc8962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_Toc8962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_Toc18086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6.8.4配置项集成和测试结果分析与记录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_Toc18086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6.9CSCI合格性测试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6.9.1CSCI合格性测试的独立性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_Toc16985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_Toc16985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_Toc7572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6.9.3CSCI合格性测试准备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_Toc7572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_Toc6155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6.9.4CSCI合格性测试演练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_Toc6155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_Toc28640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6.9.5CSCI合格性测试执行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_Toc28640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6.9.7CSCI合格性测试结果分析与记录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6.10CSCI/HWCI集成和测试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_Toc15541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6.10.1CSCI/HWCI集成和测试准备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6.10.2CSCI/HWCI集成和测试执行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6.10.4CSCI/HWCI集成和测试结果分析与记录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6.11系统合格性测试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_Toc21654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6.11.1系统合格性测试的独立性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_Toc21654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_Toc5544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_Toc5544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6.11.3系统合格性测试准备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_Toc7664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6.11.4系统合格性测试演练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_Toc7664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6.11.5系统合格性测试执行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6.11.7系统合格性测试结果分析与记录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6.12软件使用准备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_Toc4348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_Toc4348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6.12.2用户现场的版本说明的准备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6.12.3用户手册的准备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6.12.4在用户现场安装</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_Toc8283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6.13软件移交准备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_Toc8283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_Toc7381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_Toc7381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6.13.2源文件准备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6.13.3支持现场的版本说明的准备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6.13.4“已完成”的CSCI设计和其他的软件支持信息的准备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_Toc20315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6.13.5系统设计说明的更新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_Toc20315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6.13.6支持手册准备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_Toc24085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6.13.7到指定支持现场的移交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6.14软件配置管理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_Toc7842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6.14.1配置标识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_Toc7842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_Toc23054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6.14.2配置控制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_Toc23054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6.14.3配置状态统计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6.14.4配置审核</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6.14.5发行管理和交付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_Toc9665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_Toc25113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6.15.1中间阶段的和最终的软件产品评估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_Toc25113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6.15.2软件产品评估记录(包括所记录的具体条目)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6.15.3软件产品评估的独立性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_Toc9106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6.16软件质量保证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_Toc9106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_Toc24273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6.16.1软件质量保证评估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_Toc25797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6.16.2软件质量保证记录、包括所记录的具体条目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_Toc25797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6.16.3软件质量保证的独立性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_Toc4717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6.17问题解决过程(更正活动)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_Toc4717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6.17.1问题/变更报告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_Toc18039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_Toc24942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6.17.2更正活动系统</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_Toc24942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_Toc6520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6.18联合评审(联合技术评审和联合管理评审)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_Toc6520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6.18.1联合技术评审包括----组建议的评审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6.18.2联合管理评审包括----组建议的评审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_Toc3391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6.19文档编制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_Toc3391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6.20其他软件开发活动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_Toc14929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_Toc17100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6.20.1风险管理，包括已知的风险和相应的对策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_Toc17100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6.20.2软件管理指标，包括要使用的指标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_Toc27542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6.20.3保密性和私密性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_Toc27542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_Toc30853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6.20.4分承包方管理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6.20.5与软件独立验证与确认(IV&amp;V)机构的接口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6.20.6和有关开发方的协调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6.20.7项目过程的改进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6.20.8计划中未提及的其他活动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_Toc10626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7、进度表和活动网络图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_Toc10626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_Toc26308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8、项目组织和资源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_Toc26308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_Toc22746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8.1项目组织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_Toc22746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8.2项目资源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_Toc26573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9、培训</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_Toc26573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9.1项目的技术要求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9.2培训计划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10、项目估算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10.1规模估算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10.2工作量估算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_Toc27275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10.3成本估算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10.4关键计算机资源估算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10.5管理预留</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_Toc26298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11、风险管理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_Toc26298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12、支持条件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12.1计算机系统支持。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_Toc27269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12.2需要需方承担的工作和提供的条件。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_Toc17642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12.3需要分包商承担的工作和提供的条件。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_Toc17642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_Toc21710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13、注解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_Toc21710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_Toc32040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附录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0" w:name="_Toc514"/>
      <w:r>
        <w:rPr>
          <w:rFonts w:hint="eastAsia"/>
          <w:b/>
          <w:lang w:val="en-US" w:eastAsia="zh-CN"/>
        </w:rPr>
        <w:t>1、引言</w:t>
      </w:r>
      <w:bookmarkEnd w:id="0"/>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 w:name="_Toc31289"/>
      <w:r>
        <w:rPr>
          <w:rStyle w:val="9"/>
          <w:rFonts w:hint="eastAsia"/>
          <w:sz w:val="28"/>
          <w:szCs w:val="28"/>
          <w:lang w:val="en-US" w:eastAsia="zh-CN"/>
        </w:rPr>
        <w:t>1.1标识</w:t>
      </w:r>
      <w:bookmarkEnd w:id="1"/>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本条应包含本文档适用的系统和软件的完整标识，(若适用)包括标识号、标题、缩略词语、版本号和发行号。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2" w:name="_Toc16765"/>
      <w:r>
        <w:rPr>
          <w:rStyle w:val="9"/>
          <w:rFonts w:hint="eastAsia"/>
          <w:sz w:val="28"/>
          <w:szCs w:val="28"/>
          <w:lang w:val="en-US" w:eastAsia="zh-CN"/>
        </w:rPr>
        <w:t>1.2系统概述</w:t>
      </w:r>
      <w:bookmarkEnd w:id="2"/>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3" w:name="_Toc32424"/>
      <w:r>
        <w:rPr>
          <w:rStyle w:val="9"/>
          <w:rFonts w:hint="eastAsia"/>
          <w:sz w:val="28"/>
          <w:szCs w:val="28"/>
          <w:lang w:val="en-US" w:eastAsia="zh-CN"/>
        </w:rPr>
        <w:t>1.3文档概述</w:t>
      </w:r>
      <w:bookmarkEnd w:id="3"/>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本条应概述本文档的用途和内容，并描述与其使用有关的保密性和私密性的要求。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4" w:name="_Toc26167"/>
      <w:r>
        <w:rPr>
          <w:rStyle w:val="9"/>
          <w:rFonts w:hint="eastAsia"/>
          <w:sz w:val="28"/>
          <w:szCs w:val="28"/>
          <w:lang w:val="en-US" w:eastAsia="zh-CN"/>
        </w:rPr>
        <w:t>1.4与其他计划之间的关系</w:t>
      </w:r>
      <w:bookmarkEnd w:id="4"/>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(若有)本条描述本计划和其他项目管理计划的关系。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5" w:name="_Toc2697"/>
      <w:r>
        <w:rPr>
          <w:rStyle w:val="9"/>
          <w:rFonts w:hint="eastAsia"/>
          <w:sz w:val="28"/>
          <w:szCs w:val="28"/>
          <w:lang w:val="en-US" w:eastAsia="zh-CN"/>
        </w:rPr>
        <w:t>1.5基线</w:t>
      </w:r>
      <w:bookmarkEnd w:id="5"/>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给出编写本项目开发计划的输入基线，如软件需求规格说明。</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6" w:name="_Toc9222"/>
      <w:r>
        <w:rPr>
          <w:rFonts w:hint="eastAsia"/>
          <w:b/>
          <w:lang w:val="en-US" w:eastAsia="zh-CN"/>
        </w:rPr>
        <w:t>2、引用文件</w:t>
      </w:r>
      <w:bookmarkEnd w:id="6"/>
      <w:r>
        <w:rPr>
          <w:rFonts w:hint="eastAsia"/>
          <w:b/>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本章应列出本文档引用的所有文档的编号、标题、修订版本和日期，本章也应标识不能通过正常的供货渠道获得的所有文档的来源。</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7" w:name="_Toc15846"/>
      <w:r>
        <w:rPr>
          <w:rFonts w:hint="eastAsia"/>
          <w:b/>
          <w:lang w:val="en-US" w:eastAsia="zh-CN"/>
        </w:rPr>
        <w:t>3、交付产品</w:t>
      </w:r>
      <w:bookmarkEnd w:id="7"/>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8" w:name="_Toc4142"/>
      <w:r>
        <w:rPr>
          <w:rStyle w:val="9"/>
          <w:rFonts w:hint="eastAsia"/>
          <w:sz w:val="28"/>
          <w:szCs w:val="28"/>
          <w:lang w:val="en-US" w:eastAsia="zh-CN"/>
        </w:rPr>
        <w:t>3.1程序</w:t>
      </w:r>
      <w:bookmarkEnd w:id="8"/>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9" w:name="_Toc205"/>
      <w:r>
        <w:rPr>
          <w:rStyle w:val="9"/>
          <w:rFonts w:hint="eastAsia"/>
          <w:sz w:val="28"/>
          <w:szCs w:val="28"/>
          <w:lang w:val="en-US" w:eastAsia="zh-CN"/>
        </w:rPr>
        <w:t>3.2文档</w:t>
      </w:r>
      <w:bookmarkEnd w:id="9"/>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0" w:name="_Toc25337"/>
      <w:r>
        <w:rPr>
          <w:rStyle w:val="9"/>
          <w:rFonts w:hint="eastAsia"/>
          <w:sz w:val="28"/>
          <w:szCs w:val="28"/>
          <w:lang w:val="en-US" w:eastAsia="zh-CN"/>
        </w:rPr>
        <w:t>3.3服务</w:t>
      </w:r>
      <w:bookmarkEnd w:id="10"/>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1" w:name="_Toc8459"/>
      <w:r>
        <w:rPr>
          <w:rStyle w:val="9"/>
          <w:rFonts w:hint="eastAsia"/>
          <w:sz w:val="28"/>
          <w:szCs w:val="28"/>
          <w:lang w:val="en-US" w:eastAsia="zh-CN"/>
        </w:rPr>
        <w:t>3.4非移交产品</w:t>
      </w:r>
      <w:bookmarkEnd w:id="11"/>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2" w:name="_Toc30466"/>
      <w:r>
        <w:rPr>
          <w:rStyle w:val="9"/>
          <w:rFonts w:hint="eastAsia"/>
          <w:sz w:val="28"/>
          <w:szCs w:val="28"/>
          <w:lang w:val="en-US" w:eastAsia="zh-CN"/>
        </w:rPr>
        <w:t>3.5验收标准</w:t>
      </w:r>
      <w:bookmarkEnd w:id="12"/>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3" w:name="_Toc19146"/>
      <w:r>
        <w:rPr>
          <w:rStyle w:val="9"/>
          <w:rFonts w:hint="eastAsia"/>
          <w:sz w:val="28"/>
          <w:szCs w:val="28"/>
          <w:lang w:val="en-US" w:eastAsia="zh-CN"/>
        </w:rPr>
        <w:t>3.6最后交付期限</w:t>
      </w:r>
      <w:bookmarkEnd w:id="13"/>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列出本项目应交付的产品，包括软件产品和文档。其中，软件产品应指明哪些是要开发的，哪些是属于维护性质的；文档是指随软件产品交付给用户的技术文档，例如用户手册、安装手册等。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4" w:name="_Toc31708"/>
      <w:r>
        <w:rPr>
          <w:rFonts w:hint="eastAsia"/>
          <w:lang w:val="en-US" w:eastAsia="zh-CN"/>
        </w:rPr>
        <w:t>4、所需工作概述</w:t>
      </w:r>
      <w:bookmarkEnd w:id="14"/>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本章根据需要分条对后续章描述的计划作出说明，(若适用)包括以下概述：</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a.对所要开发系统、软件的需求和约束；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b.对项目文档编制的需求和约束；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c.该项目在系统生命周期中所处的地位；</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d.所选用的计划/采购策略或对它们的需求和约束；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e.项目进度安排及资源的需求和约束；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f.其他的需求和约束，如：项目的安全性、保密性、私密性、方法、标准、硬件开发和软件开发的相互依赖关系等。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5" w:name="_Toc6934"/>
      <w:r>
        <w:rPr>
          <w:rFonts w:hint="eastAsia"/>
          <w:lang w:val="en-US" w:eastAsia="zh-CN"/>
        </w:rPr>
        <w:t>5实施整个软件开发活动的计划</w:t>
      </w:r>
      <w:bookmarkEnd w:id="15"/>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6" w:name="_Toc16132"/>
      <w:r>
        <w:rPr>
          <w:rStyle w:val="9"/>
          <w:rFonts w:hint="eastAsia"/>
          <w:sz w:val="28"/>
          <w:szCs w:val="28"/>
          <w:lang w:val="en-US" w:eastAsia="zh-CN"/>
        </w:rPr>
        <w:t>5.1软件开发过程</w:t>
      </w:r>
      <w:bookmarkEnd w:id="16"/>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本条应描述要采用的软件开发过程。计划应覆盖论及它的所有合同条款，确定已计划的开发阶段(适用的话)、目标和各阶段要执行的软件开发活动。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highlight w:val="yellow"/>
          <w:lang w:val="en-US" w:eastAsia="zh-CN"/>
        </w:rPr>
      </w:pPr>
      <w:bookmarkStart w:id="17" w:name="_Toc17303"/>
      <w:r>
        <w:rPr>
          <w:rStyle w:val="9"/>
          <w:rFonts w:hint="eastAsia"/>
          <w:sz w:val="28"/>
          <w:szCs w:val="28"/>
          <w:highlight w:val="yellow"/>
          <w:lang w:val="en-US" w:eastAsia="zh-CN"/>
        </w:rPr>
        <w:t>5.2软件开发总体计划</w:t>
      </w:r>
      <w:bookmarkEnd w:id="17"/>
      <w:r>
        <w:rPr>
          <w:rStyle w:val="9"/>
          <w:rFonts w:hint="eastAsia"/>
          <w:sz w:val="28"/>
          <w:szCs w:val="28"/>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本条应分以下若干条进行描述。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8" w:name="_Toc17720"/>
      <w:r>
        <w:rPr>
          <w:rFonts w:hint="eastAsia" w:asciiTheme="minorEastAsia" w:hAnsiTheme="minorEastAsia" w:eastAsiaTheme="minorEastAsia" w:cstheme="minorEastAsia"/>
          <w:sz w:val="24"/>
          <w:szCs w:val="24"/>
          <w:lang w:val="en-US" w:eastAsia="zh-CN"/>
        </w:rPr>
        <w:t>5.2.1软件开发方法</w:t>
      </w:r>
      <w:bookmarkEnd w:id="1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9" w:name="_Toc12540"/>
      <w:r>
        <w:rPr>
          <w:rFonts w:hint="eastAsia" w:asciiTheme="minorEastAsia" w:hAnsiTheme="minorEastAsia" w:eastAsiaTheme="minorEastAsia" w:cstheme="minorEastAsia"/>
          <w:sz w:val="24"/>
          <w:szCs w:val="24"/>
          <w:lang w:val="en-US" w:eastAsia="zh-CN"/>
        </w:rPr>
        <w:t>5.2.2软件产品标准</w:t>
      </w:r>
      <w:bookmarkEnd w:id="1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a.格式标准(如：缩进、空格、大小写和信息的排序)；</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b.首部注释标准，例如(要求：代码的名称/标识符，版本标识，修改历史，用途)需求和实现的设计决策，处理的注记(例如：使用的算法、假设、约束、限制和副作用)，数据注记(输入、输出、变量和数据结构等)；</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c.其他注释标准(例如要求的数量和预期的内容)；</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d.变量、参数、程序包、过程和文档等的命名约定；</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e.(若有)编程语言构造或功能的使用限制；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f.代码聚合复杂性的制约。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0" w:name="_Toc32678"/>
      <w:r>
        <w:rPr>
          <w:rFonts w:hint="eastAsia" w:asciiTheme="minorEastAsia" w:hAnsiTheme="minorEastAsia" w:eastAsiaTheme="minorEastAsia" w:cstheme="minorEastAsia"/>
          <w:sz w:val="24"/>
          <w:szCs w:val="24"/>
          <w:lang w:val="en-US" w:eastAsia="zh-CN"/>
        </w:rPr>
        <w:t>5.2.3可重用的软件产品</w:t>
      </w:r>
      <w:bookmarkEnd w:id="2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5.2.3.1吸纳可重用的软件产品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5.2.3.2开发可重用的软件产品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本条应描述如何标识、评估和报告开发可重用软件产品的机会。描述应覆盖合同中论及它的所有条款。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5.2.4处理关键性需求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本条应分以下若干条描述为处理指定关键性需求应遵循的方法。描述应覆盖合同中论及它的所有条款。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5.2.4.1安全性保证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5.2.4.2保密性保证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5.2.4.3私密性保证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5.2.4.4其他关键性需求保证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5.2.5计算机硬件资源利用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本条应描述分配计算机硬件资源和监控其使用情况要遵循的方法。描述应覆盖合同中论及它的所有条款。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5.2.6记录原理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本条应描述记录原理所遵循的方法，该原理在支持机构对项目作出关键决策时是有用的。应对项目的“关键决策”一词作出解释，并陈述原理记录在什么地方。描述应覆盖合同中论及它的所有条款。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5.2.7需方评审途径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本条应描述为评审软件产品和活动，让需方或授权代表访问开发方和分承包方的一些设施要遵循的方法。描述应遵循合同中论及它的所有条款。</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highlight w:val="yellow"/>
          <w:lang w:val="en-US" w:eastAsia="zh-CN"/>
        </w:rPr>
      </w:pPr>
      <w:bookmarkStart w:id="21" w:name="_Toc29172"/>
      <w:r>
        <w:rPr>
          <w:rFonts w:hint="eastAsia"/>
          <w:b/>
          <w:highlight w:val="yellow"/>
          <w:lang w:val="en-US" w:eastAsia="zh-CN"/>
        </w:rPr>
        <w:t>6、实施详细软件开发活动的计划</w:t>
      </w:r>
      <w:bookmarkEnd w:id="21"/>
      <w:r>
        <w:rPr>
          <w:rFonts w:hint="eastAsia"/>
          <w:b/>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本章分条进行描述。不需要的活动用“不适用”注明，如果项目的不同的开发阶或不同的软件需要不同的计划，则在本条应指出这些差异。每项活动的论述应包括应用于以下方面的途径(方法/过程/工具)：</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a.所涉及的分析性任务或其他技术性任务；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b.结果的记录；</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c.与交付有关的准备(如果有的话)。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22" w:name="_Toc924"/>
      <w:r>
        <w:rPr>
          <w:rStyle w:val="9"/>
          <w:rFonts w:hint="eastAsia"/>
          <w:sz w:val="28"/>
          <w:szCs w:val="28"/>
          <w:lang w:val="en-US" w:eastAsia="zh-CN"/>
        </w:rPr>
        <w:t>6.1项目计划和监督</w:t>
      </w:r>
      <w:bookmarkEnd w:id="22"/>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bookmarkStart w:id="23" w:name="_Toc19102"/>
      <w:r>
        <w:rPr>
          <w:rFonts w:hint="eastAsia"/>
        </w:rPr>
        <w:t>小组</w:t>
      </w:r>
      <w:r>
        <w:rPr>
          <w:rFonts w:hint="eastAsia"/>
          <w:lang w:eastAsia="zh-CN"/>
        </w:rPr>
        <w:t>六</w:t>
      </w:r>
      <w:r>
        <w:rPr>
          <w:rFonts w:hint="eastAsia"/>
        </w:rPr>
        <w:t>人分配项目中的任务，软件分析定义（包括需求分析，可行性分析</w:t>
      </w:r>
      <w:r>
        <w:rPr>
          <w:rFonts w:hint="eastAsia"/>
          <w:lang w:eastAsia="zh-CN"/>
        </w:rPr>
        <w:t>等</w:t>
      </w:r>
      <w:r>
        <w:rPr>
          <w:rFonts w:hint="eastAsia"/>
        </w:rPr>
        <w:t>）由</w:t>
      </w:r>
      <w:r>
        <w:rPr>
          <w:rFonts w:hint="eastAsia"/>
          <w:lang w:eastAsia="zh-CN"/>
        </w:rPr>
        <w:t>六人分工</w:t>
      </w:r>
      <w:r>
        <w:rPr>
          <w:rFonts w:hint="eastAsia"/>
        </w:rPr>
        <w:t>负责</w:t>
      </w:r>
      <w:r>
        <w:rPr>
          <w:rFonts w:hint="eastAsia"/>
          <w:lang w:eastAsia="zh-CN"/>
        </w:rPr>
        <w:t>，每个文档都需要每位成员负责一部分，最后由一位成员整理排版形成</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软件开发（包括详细设计，编码实现）由</w:t>
      </w:r>
      <w:r>
        <w:rPr>
          <w:rFonts w:hint="eastAsia"/>
          <w:lang w:eastAsia="zh-CN"/>
        </w:rPr>
        <w:t>于鸿飞、任晋廷</w:t>
      </w:r>
      <w:r>
        <w:rPr>
          <w:rFonts w:hint="eastAsia"/>
        </w:rPr>
        <w:t>负责</w:t>
      </w:r>
      <w:r>
        <w:rPr>
          <w:rFonts w:hint="eastAsia"/>
          <w:lang w:eastAsia="zh-CN"/>
        </w:rPr>
        <w:t>，其中于鸿飞负责整体框架的搭建测试，任晋廷负责数据表的设计。李依雯、周露妮、潘道英负责前端程序部分，于鸿飞、任晋廷、尹子轩负责后台部分</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综合测试（包括测试，维护，升级）由</w:t>
      </w:r>
      <w:r>
        <w:rPr>
          <w:rFonts w:hint="eastAsia"/>
          <w:lang w:eastAsia="zh-CN"/>
        </w:rPr>
        <w:t>李依雯、周露妮、潘道英</w:t>
      </w:r>
      <w:r>
        <w:rPr>
          <w:rFonts w:hint="eastAsia"/>
        </w:rPr>
        <w:t>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lang w:eastAsia="zh-CN"/>
        </w:rPr>
        <w:t>六</w:t>
      </w:r>
      <w:r>
        <w:rPr>
          <w:rFonts w:hint="eastAsia"/>
        </w:rPr>
        <w:t>人互相监督完成各自任务，不用独立完成各自负责任务，尽量团队合作一起完成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6.1.1软件开发计划(包括对该计划的更新)</w:t>
      </w:r>
      <w:bookmarkEnd w:id="2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rPr>
          <w:rFonts w:hint="eastAsia"/>
        </w:rPr>
      </w:pPr>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4" w:name="_Toc8344"/>
      <w:r>
        <w:rPr>
          <w:rFonts w:hint="eastAsia" w:asciiTheme="minorEastAsia" w:hAnsiTheme="minorEastAsia" w:eastAsiaTheme="minorEastAsia" w:cstheme="minorEastAsia"/>
          <w:sz w:val="24"/>
          <w:szCs w:val="24"/>
          <w:lang w:val="en-US" w:eastAsia="zh-CN"/>
        </w:rPr>
        <w:t>6.1.2CSCI测试计划</w:t>
      </w:r>
      <w:bookmarkEnd w:id="2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5" w:name="_Toc221"/>
      <w:r>
        <w:rPr>
          <w:rFonts w:hint="eastAsia" w:asciiTheme="minorEastAsia" w:hAnsiTheme="minorEastAsia" w:eastAsiaTheme="minorEastAsia" w:cstheme="minorEastAsia"/>
          <w:sz w:val="24"/>
          <w:szCs w:val="24"/>
          <w:lang w:val="en-US" w:eastAsia="zh-CN"/>
        </w:rPr>
        <w:t>6.1.3系统测试计划</w:t>
      </w:r>
      <w:bookmarkEnd w:id="2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通过浏览器访问系统，对系统的各功能进行测试。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bookmarkStart w:id="26" w:name="_Toc20452"/>
      <w:r>
        <w:rPr>
          <w:rFonts w:hint="eastAsia" w:asciiTheme="minorEastAsia" w:hAnsiTheme="minorEastAsia" w:eastAsiaTheme="minorEastAsia" w:cstheme="minorEastAsia"/>
          <w:color w:val="0000FF"/>
          <w:sz w:val="24"/>
          <w:szCs w:val="24"/>
          <w:lang w:val="en-US" w:eastAsia="zh-CN"/>
        </w:rPr>
        <w:t>6.1.4软件安装计划</w:t>
      </w:r>
      <w:bookmarkEnd w:id="26"/>
      <w:r>
        <w:rPr>
          <w:rFonts w:hint="eastAsia" w:asciiTheme="minorEastAsia" w:hAnsiTheme="minorEastAsia" w:eastAsiaTheme="minorEastAsia" w:cstheme="minorEastAsia"/>
          <w:color w:val="0000F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bookmarkStart w:id="27" w:name="_Toc4088"/>
      <w:r>
        <w:rPr>
          <w:rFonts w:hint="eastAsia"/>
        </w:rPr>
        <w:t>在从项目开发阶段到最后软件的正式发布期间，做好项目的保密工作，小组成员对所有项目所有相关文档进行加密，做好备份工作。</w:t>
      </w:r>
      <w:r>
        <w:rPr>
          <w:rFonts w:hint="eastAsia"/>
          <w:lang w:eastAsia="zh-CN"/>
        </w:rPr>
        <w:t>系统软件部署在服务器端，</w:t>
      </w:r>
      <w:r>
        <w:rPr>
          <w:rFonts w:hint="eastAsia"/>
          <w:lang w:val="en-US" w:eastAsia="zh-CN"/>
        </w:rPr>
        <w:t>app软件部署在手机上。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r>
        <w:rPr>
          <w:rFonts w:hint="eastAsia"/>
          <w:lang w:val="en-US" w:eastAsia="zh-CN"/>
        </w:rPr>
        <w:t>网络串口调试助手可以免安装直接在电脑端运行。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6.1.5软件移交计划</w:t>
      </w:r>
      <w:bookmarkEnd w:id="27"/>
      <w:r>
        <w:rPr>
          <w:rFonts w:hint="eastAsia" w:asciiTheme="minorEastAsia" w:hAnsiTheme="minorEastAsia" w:eastAsiaTheme="minorEastAsia" w:cstheme="minorEastAsia"/>
          <w:color w:val="0000FF"/>
          <w:sz w:val="24"/>
          <w:szCs w:val="24"/>
          <w:lang w:val="en-US" w:eastAsia="zh-CN"/>
        </w:rPr>
        <w:t xml:space="preserve"> </w:t>
      </w:r>
    </w:p>
    <w:p>
      <w:pPr>
        <w:rPr>
          <w:rFonts w:hint="eastAsia" w:asciiTheme="minorEastAsia" w:hAnsiTheme="minorEastAsia" w:eastAsiaTheme="minorEastAsia" w:cstheme="minorEastAsia"/>
          <w:color w:val="0000FF"/>
          <w:sz w:val="24"/>
          <w:szCs w:val="24"/>
          <w:lang w:val="en-US" w:eastAsia="zh-CN"/>
        </w:rPr>
      </w:pPr>
      <w:r>
        <w:rPr>
          <w:rFonts w:hint="eastAsia"/>
        </w:rPr>
        <w:t>在完成全部的软件设计和测试工作之后，将软件移交给客户。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8" w:name="_Toc4656"/>
      <w:r>
        <w:rPr>
          <w:rFonts w:hint="eastAsia" w:asciiTheme="minorEastAsia" w:hAnsiTheme="minorEastAsia" w:eastAsiaTheme="minorEastAsia" w:cstheme="minorEastAsia"/>
          <w:sz w:val="24"/>
          <w:szCs w:val="24"/>
          <w:lang w:val="en-US" w:eastAsia="zh-CN"/>
        </w:rPr>
        <w:t>6.1.6跟踪和更新计划，包括评审管理的时间间隔</w:t>
      </w:r>
      <w:bookmarkEnd w:id="2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系统移交给用户以后，及时跟踪监测系统的运行情况。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29" w:name="_Toc9823"/>
      <w:r>
        <w:rPr>
          <w:rStyle w:val="9"/>
          <w:rFonts w:hint="eastAsia"/>
          <w:sz w:val="28"/>
          <w:szCs w:val="28"/>
          <w:lang w:val="en-US" w:eastAsia="zh-CN"/>
        </w:rPr>
        <w:t>6.2建立软件开发环境</w:t>
      </w:r>
      <w:bookmarkEnd w:id="29"/>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本条分成以下若干分条描述建立、控制、维护软件开发环境所遵循的方法。各分条的计划应覆盖合同中论及它的所有条款。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0" w:name="_Toc12987"/>
      <w:r>
        <w:rPr>
          <w:rFonts w:hint="eastAsia" w:asciiTheme="minorEastAsia" w:hAnsiTheme="minorEastAsia" w:eastAsiaTheme="minorEastAsia" w:cstheme="minorEastAsia"/>
          <w:sz w:val="24"/>
          <w:szCs w:val="24"/>
          <w:lang w:val="en-US" w:eastAsia="zh-CN"/>
        </w:rPr>
        <w:t>6.2.1软件工程环境</w:t>
      </w:r>
      <w:bookmarkEnd w:id="3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开发工具：Myeclipse 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辅助工具：JDK 1.8  Tomcat 7.0 Mysql 5.7以及数据库管理工具navicat premium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1" w:name="_Toc9883"/>
      <w:r>
        <w:rPr>
          <w:rFonts w:hint="eastAsia" w:asciiTheme="minorEastAsia" w:hAnsiTheme="minorEastAsia" w:eastAsiaTheme="minorEastAsia" w:cstheme="minorEastAsia"/>
          <w:sz w:val="24"/>
          <w:szCs w:val="24"/>
          <w:lang w:val="en-US" w:eastAsia="zh-CN"/>
        </w:rPr>
        <w:t>6.2.2软件测试环境</w:t>
      </w:r>
      <w:bookmarkEnd w:id="3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Windows7以上的系统，IE浏览器或者Chrome浏览器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2" w:name="_Toc25871"/>
      <w:r>
        <w:rPr>
          <w:rFonts w:hint="eastAsia" w:asciiTheme="minorEastAsia" w:hAnsiTheme="minorEastAsia" w:eastAsiaTheme="minorEastAsia" w:cstheme="minorEastAsia"/>
          <w:sz w:val="24"/>
          <w:szCs w:val="24"/>
          <w:lang w:val="en-US" w:eastAsia="zh-CN"/>
        </w:rPr>
        <w:t>6.2.3软件开发库</w:t>
      </w:r>
      <w:bookmarkEnd w:id="3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3" w:name="_Toc27819"/>
      <w:r>
        <w:rPr>
          <w:rFonts w:hint="eastAsia" w:asciiTheme="minorEastAsia" w:hAnsiTheme="minorEastAsia" w:eastAsiaTheme="minorEastAsia" w:cstheme="minorEastAsia"/>
          <w:sz w:val="24"/>
          <w:szCs w:val="24"/>
          <w:lang w:val="en-US" w:eastAsia="zh-CN"/>
        </w:rPr>
        <w:t>6.2.4软件开发文档</w:t>
      </w:r>
      <w:bookmarkEnd w:id="3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见《软件设计说明》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4" w:name="_Toc6495"/>
      <w:r>
        <w:rPr>
          <w:rFonts w:hint="eastAsia" w:asciiTheme="minorEastAsia" w:hAnsiTheme="minorEastAsia" w:eastAsiaTheme="minorEastAsia" w:cstheme="minorEastAsia"/>
          <w:sz w:val="24"/>
          <w:szCs w:val="24"/>
          <w:lang w:val="en-US" w:eastAsia="zh-CN"/>
        </w:rPr>
        <w:t>6.2.5非交付软件</w:t>
      </w:r>
      <w:bookmarkEnd w:id="3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35" w:name="_Toc25437"/>
      <w:r>
        <w:rPr>
          <w:rStyle w:val="9"/>
          <w:rFonts w:hint="eastAsia"/>
          <w:sz w:val="28"/>
          <w:szCs w:val="28"/>
          <w:lang w:val="en-US" w:eastAsia="zh-CN"/>
        </w:rPr>
        <w:t>6.3系统需求分析</w:t>
      </w:r>
      <w:bookmarkEnd w:id="35"/>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6" w:name="_Toc1282"/>
      <w:r>
        <w:rPr>
          <w:rFonts w:hint="eastAsia" w:asciiTheme="minorEastAsia" w:hAnsiTheme="minorEastAsia" w:eastAsiaTheme="minorEastAsia" w:cstheme="minorEastAsia"/>
          <w:sz w:val="24"/>
          <w:szCs w:val="24"/>
          <w:lang w:val="en-US" w:eastAsia="zh-CN"/>
        </w:rPr>
        <w:t>6.3.1用户输入分析</w:t>
      </w:r>
      <w:bookmarkEnd w:id="3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用户注册时检测注册信息是否正确，邀请码是否正确，注册信息格式是否正确。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用户登录时检测登录信息是否正确，登录信息格式是否正确。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7" w:name="_Toc4457"/>
      <w:r>
        <w:rPr>
          <w:rFonts w:hint="eastAsia" w:asciiTheme="minorEastAsia" w:hAnsiTheme="minorEastAsia" w:eastAsiaTheme="minorEastAsia" w:cstheme="minorEastAsia"/>
          <w:sz w:val="24"/>
          <w:szCs w:val="24"/>
          <w:lang w:val="en-US" w:eastAsia="zh-CN"/>
        </w:rPr>
        <w:t>6.3.2运行概念</w:t>
      </w:r>
      <w:bookmarkEnd w:id="3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系统运行在本地计算机的tomcat，通过ngrok映射，使用户可以通过外网浏览器访问部署在本地的系统。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8" w:name="_Toc1957"/>
      <w:r>
        <w:rPr>
          <w:rFonts w:hint="eastAsia" w:asciiTheme="minorEastAsia" w:hAnsiTheme="minorEastAsia" w:eastAsiaTheme="minorEastAsia" w:cstheme="minorEastAsia"/>
          <w:sz w:val="24"/>
          <w:szCs w:val="24"/>
          <w:lang w:val="en-US" w:eastAsia="zh-CN"/>
        </w:rPr>
        <w:t>6.3.3系统需求</w:t>
      </w:r>
      <w:bookmarkEnd w:id="38"/>
      <w:r>
        <w:rPr>
          <w:rFonts w:hint="eastAsia" w:asciiTheme="minorEastAsia" w:hAnsiTheme="minorEastAsia" w:eastAsiaTheme="minorEastAsia" w:cstheme="minorEastAsia"/>
          <w:sz w:val="24"/>
          <w:szCs w:val="24"/>
          <w:lang w:val="en-US" w:eastAsia="zh-CN"/>
        </w:rPr>
        <w:t xml:space="preserve"> </w:t>
      </w:r>
    </w:p>
    <w:p>
      <w:pPr>
        <w:rPr>
          <w:rStyle w:val="9"/>
          <w:rFonts w:hint="eastAsia"/>
          <w:sz w:val="28"/>
          <w:szCs w:val="28"/>
          <w:lang w:val="en-US" w:eastAsia="zh-CN"/>
        </w:rPr>
      </w:pPr>
      <w:bookmarkStart w:id="39" w:name="_Toc17487"/>
      <w:r>
        <w:rPr>
          <w:rFonts w:hint="eastAsia"/>
        </w:rPr>
        <w:t>系统需要有实施和运行的可能，还要有一定的效益。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r>
        <w:rPr>
          <w:rStyle w:val="9"/>
          <w:rFonts w:hint="eastAsia"/>
          <w:sz w:val="28"/>
          <w:szCs w:val="28"/>
          <w:lang w:val="en-US" w:eastAsia="zh-CN"/>
        </w:rPr>
        <w:t>6.4系统设计</w:t>
      </w:r>
      <w:bookmarkEnd w:id="39"/>
      <w:r>
        <w:rPr>
          <w:rStyle w:val="9"/>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0" w:name="_Toc6950"/>
      <w:r>
        <w:rPr>
          <w:rFonts w:hint="eastAsia" w:asciiTheme="minorEastAsia" w:hAnsiTheme="minorEastAsia" w:eastAsiaTheme="minorEastAsia" w:cstheme="minorEastAsia"/>
          <w:sz w:val="24"/>
          <w:szCs w:val="24"/>
          <w:lang w:val="en-US" w:eastAsia="zh-CN"/>
        </w:rPr>
        <w:t>6.4.1系统级设计决策</w:t>
      </w:r>
      <w:bookmarkEnd w:id="4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1" w:name="_Toc28494"/>
      <w:r>
        <w:rPr>
          <w:rFonts w:hint="eastAsia" w:asciiTheme="minorEastAsia" w:hAnsiTheme="minorEastAsia" w:eastAsiaTheme="minorEastAsia" w:cstheme="minorEastAsia"/>
          <w:sz w:val="24"/>
          <w:szCs w:val="24"/>
          <w:lang w:val="en-US" w:eastAsia="zh-CN"/>
        </w:rPr>
        <w:t>6.4.2系统体系结构设计</w:t>
      </w:r>
      <w:bookmarkEnd w:id="4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本系统采用ssm框架，分为四层结构，分别为表现层、业务层、服务层和数据层，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"https://baike.baidu.com/item/%E6%95%B0%E6%8D%AE%E8%AE%BF%E9%97%AE%E5%B1%82" \t "https://baike.baidu.com/item/%E4%B8%89%E5%B1%82%E6%9E%B6%E6%9E%84/_blank"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数据层</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：主要是对非原始数据（数据库）的操作层，而不是指原始数据，也就是说，是对数据库的操作，而不是数据，具体为业务逻辑层或表示层提供数据服务．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2：业务层：主要是针对具体的问题的操作，对数据业务逻辑处理</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表现</w:t>
      </w:r>
      <w:r>
        <w:rPr>
          <w:rFonts w:hint="default" w:asciiTheme="minorEastAsia" w:hAnsiTheme="minorEastAsia" w:cstheme="minorEastAsia"/>
          <w:sz w:val="24"/>
          <w:szCs w:val="24"/>
          <w:lang w:val="en-US" w:eastAsia="zh-CN"/>
        </w:rPr>
        <w:t>层：主要表示WEB方式，也可以表示成WINFORM方式，WEB方式也可以表现成：aspx</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4：服务层：继承数据层的接口，实现具体得对数据库操作的方法。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42" w:name="_Toc11068"/>
      <w:r>
        <w:rPr>
          <w:rStyle w:val="9"/>
          <w:rFonts w:hint="eastAsia"/>
          <w:sz w:val="28"/>
          <w:szCs w:val="28"/>
          <w:lang w:val="en-US" w:eastAsia="zh-CN"/>
        </w:rPr>
        <w:t>6.5软件需求分析</w:t>
      </w:r>
      <w:bookmarkEnd w:id="42"/>
      <w:r>
        <w:rPr>
          <w:rStyle w:val="9"/>
          <w:rFonts w:hint="eastAsia"/>
          <w:sz w:val="28"/>
          <w:szCs w:val="28"/>
          <w:lang w:val="en-US" w:eastAsia="zh-CN"/>
        </w:rPr>
        <w:t xml:space="preserve"> </w:t>
      </w:r>
    </w:p>
    <w:p>
      <w:pPr>
        <w:rPr>
          <w:rFonts w:hint="eastAsia"/>
        </w:rPr>
      </w:pPr>
      <w:bookmarkStart w:id="43" w:name="_Toc18159"/>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r>
        <w:rPr>
          <w:rStyle w:val="9"/>
          <w:rFonts w:hint="eastAsia"/>
          <w:sz w:val="28"/>
          <w:szCs w:val="28"/>
          <w:lang w:val="en-US" w:eastAsia="zh-CN"/>
        </w:rPr>
        <w:t>6.6软件设计</w:t>
      </w:r>
      <w:bookmarkEnd w:id="43"/>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本条应分成若干分条描述软件设计中所遵循的方法。各分条的计划应覆盖合同中论及它的所有条款。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4" w:name="_Toc23376"/>
      <w:r>
        <w:rPr>
          <w:rFonts w:hint="eastAsia" w:asciiTheme="minorEastAsia" w:hAnsiTheme="minorEastAsia" w:eastAsiaTheme="minorEastAsia" w:cstheme="minorEastAsia"/>
          <w:sz w:val="24"/>
          <w:szCs w:val="24"/>
          <w:lang w:val="en-US" w:eastAsia="zh-CN"/>
        </w:rPr>
        <w:t>6.6.1CSCI级设计决策</w:t>
      </w:r>
      <w:bookmarkEnd w:id="4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5" w:name="_Toc9713"/>
      <w:r>
        <w:rPr>
          <w:rFonts w:hint="eastAsia" w:asciiTheme="minorEastAsia" w:hAnsiTheme="minorEastAsia" w:eastAsiaTheme="minorEastAsia" w:cstheme="minorEastAsia"/>
          <w:sz w:val="24"/>
          <w:szCs w:val="24"/>
          <w:lang w:val="en-US" w:eastAsia="zh-CN"/>
        </w:rPr>
        <w:t>6.6.2CSCI体系结构设计</w:t>
      </w:r>
      <w:bookmarkEnd w:id="4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6" w:name="_Toc13365"/>
      <w:r>
        <w:rPr>
          <w:rFonts w:hint="eastAsia" w:asciiTheme="minorEastAsia" w:hAnsiTheme="minorEastAsia" w:eastAsiaTheme="minorEastAsia" w:cstheme="minorEastAsia"/>
          <w:sz w:val="24"/>
          <w:szCs w:val="24"/>
          <w:lang w:val="en-US" w:eastAsia="zh-CN"/>
        </w:rPr>
        <w:t>6.6.3CSCI详细设计</w:t>
      </w:r>
      <w:bookmarkEnd w:id="4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47" w:name="_Toc28319"/>
      <w:r>
        <w:rPr>
          <w:rStyle w:val="9"/>
          <w:rFonts w:hint="eastAsia"/>
          <w:sz w:val="28"/>
          <w:szCs w:val="28"/>
          <w:lang w:val="en-US" w:eastAsia="zh-CN"/>
        </w:rPr>
        <w:t>6.7软件实现和配置项测试</w:t>
      </w:r>
      <w:bookmarkEnd w:id="47"/>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本条应分成若干分条描述软件实现和配置项测试中要遵循的方法。各分条的计划应覆盖合同中论及它的所有条款。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8" w:name="_Toc16555"/>
      <w:r>
        <w:rPr>
          <w:rFonts w:hint="eastAsia" w:asciiTheme="minorEastAsia" w:hAnsiTheme="minorEastAsia" w:eastAsiaTheme="minorEastAsia" w:cstheme="minorEastAsia"/>
          <w:sz w:val="24"/>
          <w:szCs w:val="24"/>
          <w:lang w:val="en-US" w:eastAsia="zh-CN"/>
        </w:rPr>
        <w:t>6.7.1软件实现</w:t>
      </w:r>
      <w:bookmarkEnd w:id="4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软件实现所需要遵循原理：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用分阶段的生存周期计划进行严格的管理。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坚持进行阶段评审。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实现严格的产品控制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采用现代程序设计技术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软件工程结果应能清楚的审查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开发小组成员应该少而精。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9" w:name="_Toc29658"/>
      <w:r>
        <w:rPr>
          <w:rFonts w:hint="eastAsia" w:asciiTheme="minorEastAsia" w:hAnsiTheme="minorEastAsia" w:eastAsiaTheme="minorEastAsia" w:cstheme="minorEastAsia"/>
          <w:sz w:val="24"/>
          <w:szCs w:val="24"/>
          <w:lang w:val="en-US" w:eastAsia="zh-CN"/>
        </w:rPr>
        <w:t>6.7.2配置项测试准备</w:t>
      </w:r>
      <w:bookmarkEnd w:id="4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软件需求规格说明书中明确和隐含的需求（包括功能，性能，接口，质量要求等）的覆盖率应该达到100%覆盖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对于A,B级软件应在基于需求测试的基础上，开展源程序的覆盖范围分析，要求对程序的语句，分支覆盖率达到100%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对于用高级语言编制的A，B级嵌入式软件，应开展目标码的覆盖范围分析，要求对目标码的语句，分支覆盖率达到100%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对由于测试条件覆盖不到的语句和分支，须逐一进行分析和确认，提供分析报告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0" w:name="_Toc5827"/>
      <w:r>
        <w:rPr>
          <w:rFonts w:hint="eastAsia" w:asciiTheme="minorEastAsia" w:hAnsiTheme="minorEastAsia" w:eastAsiaTheme="minorEastAsia" w:cstheme="minorEastAsia"/>
          <w:sz w:val="24"/>
          <w:szCs w:val="24"/>
          <w:lang w:val="en-US" w:eastAsia="zh-CN"/>
        </w:rPr>
        <w:t>6.7.3配置项测试执行</w:t>
      </w:r>
      <w:bookmarkEnd w:id="5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软件配置项应该包括：功能测试、性能测试、外部接口测试、余量测试和边界测试，必要时，应包括人机交互界面测试、强度测试、可靠性测试、安全性测试、恢复性测试、安装性测试、互操作性测试、敏感性测试等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软件配置项内容包括：功能测试、性能测试、外部接口测试、余量测试和边界测试，必要时，应包括人机交互界面测试、强度测试、可靠性测试、安全性测试、恢复性测试、安装性测试、互操作性测试、敏感性测试等内容。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 功能测试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功能测试是对软件需求规格说明中的功能需求项逐项进行测试，以验证其功能是否满足要求，功能测试一般需进行：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 每一个软件功能应被一个测试用例或一个认可的异常所覆盖，对大的功能应进一步分解为更细的功能，使测试用例可以直接和功能对应；</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2）用基本数据类型和数据值测试；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3）用一系列合理的数据类型和数据值运行，测试超负荷、饱和及其它“最坏情况”的结果；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4）用假想的数据类型和数据值运行，测试排斥不规则输入的能力；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5）每个功能的合法边界和非法边界值都应被作为测试用例；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6）应考虑软件功能对操作模式、运行环境、运行状态、状态转换、运行时间等的覆盖要求；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7）对于在需求规格说明中没有指明，而在用户手册、操作手册中表明出来的每一功能及操作，都应有相应测试用例覆盖</w:t>
      </w:r>
      <w:r>
        <w:rPr>
          <w:rFonts w:hint="eastAsia" w:asciiTheme="minorEastAsia" w:hAnsiTheme="minorEastAsia" w:cstheme="minorEastAsia"/>
          <w:kern w:val="2"/>
          <w:sz w:val="24"/>
          <w:szCs w:val="24"/>
          <w:lang w:val="en-US" w:eastAsia="zh-CN" w:bidi="ar-S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 性能测试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性能测试是对软件需求规格说明中的性能需求逐项进行的测试，以验证其性能是否满足要求。性能测试一般需进行：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1）测试程序在获得定量结果时程序计算的精确性（处理精度）。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2）测试程序在有速度要求时完成功能的时间（响应时间）；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3）测试程序完成功能所能处理的数据量；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4）测试程序各部分的协调性、如高速、低速操作的协调；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5）测试软/硬件中因素是否限制了程序的性能；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6）测试程序的负载潜力；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7）测试程序运行占用的空间。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 外部接口测试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1）检查信息接口的格式及内容；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2）对输入/输出接口做正常和异常情况的测试。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 人机交互界面测试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 测试操作和显示与需求规格说明中的一致性和符合性；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2）以非常规操作、误操作、快速操作来检验界面的健壮性；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3）测试对错误命令或非法数据输入的检测能力与提示情况；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4）测试对错误操作流程的检测与提示；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5）如果有用户手册或操作手册，应对照手册逐条进行操作和观察。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 强度测试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强度测试是强制软件运行在不正常到发生故障的情况下（设计的极限状态到超出极限），检验软件可以运行到何种程度的测试。强度测试一般需进行：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1）性能的强度测试；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2）降级能力的强度测试；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3）系统健壮性测试；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4）系统饱和测试。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5 余量测试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测试软件是否达到软件需求规格说明中要求的余量测试。若无明确要求时，一般至少留有20%的余量。根据测试要求，余量测试一般需提供：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 全部存储量的余量；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 输入、输出及通道的余量；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 功能处理时间的余量。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6 可靠性测试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7 安全性测试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8 恢复性测试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1）探测错误功能的测试；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2）在故障发生时能否保护正在运行的作业和系统状态的测试；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3）能否切换或自动启动备用硬件的测试；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4）在系统恢复后，能否从最后记录下来的无错误状态开始继续执行作业的测试；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9 边界测试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1）软件的输入域或输出域的边界或端点的测试；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2）状态转换的边界或端点的测试；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3）功能界限的边界或端点的测试；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4）性能界限的边界或端点的测试；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5）容量界限的的边界或端点的测试。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10 安装性测试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w:t>
      </w:r>
      <w:r>
        <w:rPr>
          <w:rFonts w:hint="eastAsia" w:asciiTheme="minorEastAsia" w:hAnsiTheme="minorEastAsia" w:cstheme="minorEastAsia"/>
          <w:kern w:val="2"/>
          <w:sz w:val="24"/>
          <w:szCs w:val="24"/>
          <w:lang w:val="en-US" w:eastAsia="zh-CN" w:bidi="ar-SA"/>
        </w:rPr>
        <w:t xml:space="preserve"> </w:t>
      </w:r>
      <w:r>
        <w:rPr>
          <w:rFonts w:hint="default" w:asciiTheme="minorEastAsia" w:hAnsiTheme="minorEastAsia" w:eastAsiaTheme="minorEastAsia" w:cstheme="minorEastAsia"/>
          <w:kern w:val="2"/>
          <w:sz w:val="24"/>
          <w:szCs w:val="24"/>
          <w:lang w:val="en-US" w:eastAsia="zh-CN" w:bidi="ar-SA"/>
        </w:rPr>
        <w:t>安装性测试是对安装过程是否符合安装规程的测试，以发现安装过程中的错误。安装性测试一般需进行：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1）不同配置下的安装和卸载测试；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 安装规程的正确性测试。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11 互操作性测试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1）必须同时运行两个或多个不同的软件；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2）软件之间发生互操作。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12 敏感性测试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w:t>
      </w:r>
      <w:r>
        <w:rPr>
          <w:rFonts w:hint="eastAsia" w:asciiTheme="minorEastAsia" w:hAnsiTheme="minorEastAsia" w:cstheme="minorEastAsia"/>
          <w:kern w:val="2"/>
          <w:sz w:val="24"/>
          <w:szCs w:val="24"/>
          <w:lang w:val="en-US" w:eastAsia="zh-CN" w:bidi="ar-SA"/>
        </w:rPr>
        <w:t xml:space="preserve"> </w:t>
      </w:r>
      <w:r>
        <w:rPr>
          <w:rFonts w:hint="default" w:asciiTheme="minorEastAsia" w:hAnsiTheme="minorEastAsia" w:eastAsiaTheme="minorEastAsia" w:cstheme="minorEastAsia"/>
          <w:kern w:val="2"/>
          <w:sz w:val="24"/>
          <w:szCs w:val="24"/>
          <w:lang w:val="en-US" w:eastAsia="zh-CN" w:bidi="ar-SA"/>
        </w:rPr>
        <w:t>敏感性测试是为发现在有效输入类中可能引起某种不稳定或不正常处理的某些数据组合而进行的测试。一般需进行：</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发现有效输入类中可能引起某种不稳定的数据组合的测试；</w:t>
      </w:r>
      <w:bookmarkStart w:id="51" w:name="_Toc3926"/>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Chars="0" w:right="0" w:righ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6.7.4修改和再测试</w:t>
      </w:r>
      <w:bookmarkEnd w:id="5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2" w:name="_Toc32163"/>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执行各个功能，看看能不能满足要求，如果不能满足要求，则报告给开发者，开发者进行修 改，然后用户在运行新程序，再进行测试。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6.7.5配置项测试结果分析与记录</w:t>
      </w:r>
      <w:bookmarkEnd w:id="52"/>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测试结果由用户和开发者负责记录错误和使用中出现的问题。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53" w:name="_Toc30428"/>
      <w:r>
        <w:rPr>
          <w:rStyle w:val="9"/>
          <w:rFonts w:hint="eastAsia"/>
          <w:sz w:val="28"/>
          <w:szCs w:val="28"/>
          <w:lang w:val="en-US" w:eastAsia="zh-CN"/>
        </w:rPr>
        <w:t>6.8配置项集成和测试</w:t>
      </w:r>
      <w:bookmarkEnd w:id="53"/>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本条应分成若干分条描述配置项集成和测试中要遵循的方法。各分条的计划应覆盖合同中论及它的所有条款。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4" w:name="_Toc6720"/>
      <w:r>
        <w:rPr>
          <w:rFonts w:hint="eastAsia" w:asciiTheme="minorEastAsia" w:hAnsiTheme="minorEastAsia" w:eastAsiaTheme="minorEastAsia" w:cstheme="minorEastAsia"/>
          <w:sz w:val="24"/>
          <w:szCs w:val="24"/>
          <w:lang w:val="en-US" w:eastAsia="zh-CN"/>
        </w:rPr>
        <w:t>6.8.1配置项集成和测试准备</w:t>
      </w:r>
      <w:bookmarkEnd w:id="54"/>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 硬件环境：</w:t>
      </w:r>
      <w:r>
        <w:rPr>
          <w:rFonts w:hint="eastAsia" w:asciiTheme="minorEastAsia" w:hAnsiTheme="minorEastAsia" w:cstheme="minorEastAsia"/>
          <w:sz w:val="24"/>
          <w:szCs w:val="24"/>
          <w:lang w:val="en-US" w:eastAsia="zh-CN"/>
        </w:rPr>
        <w:t>1台电脑，1台手机</w:t>
      </w:r>
      <w:r>
        <w:rPr>
          <w:rFonts w:hint="eastAsia" w:asciiTheme="minorEastAsia" w:hAnsiTheme="minorEastAsia" w:eastAsiaTheme="minorEastAsia" w:cstheme="minorEastAsia"/>
          <w:sz w:val="24"/>
          <w:szCs w:val="24"/>
          <w:lang w:val="en-US" w:eastAsia="zh-CN"/>
        </w:rPr>
        <w:t>。 b. 软件环境</w:t>
      </w:r>
      <w:r>
        <w:rPr>
          <w:rFonts w:hint="eastAsia" w:asciiTheme="minorEastAsia" w:hAnsiTheme="minorEastAsia" w:cstheme="minorEastAsia"/>
          <w:sz w:val="24"/>
          <w:szCs w:val="24"/>
          <w:lang w:val="en-US" w:eastAsia="zh-CN"/>
        </w:rPr>
        <w:t>windows操作系统</w:t>
      </w:r>
      <w:r>
        <w:rPr>
          <w:rFonts w:hint="eastAsia" w:asciiTheme="minorEastAsia" w:hAnsiTheme="minorEastAsia" w:eastAsiaTheme="minorEastAsia" w:cstheme="minorEastAsia"/>
          <w:sz w:val="24"/>
          <w:szCs w:val="24"/>
          <w:lang w:val="en-US" w:eastAsia="zh-CN"/>
        </w:rPr>
        <w:t xml:space="preserve">,工程环境 </w:t>
      </w:r>
      <w:r>
        <w:rPr>
          <w:rFonts w:hint="eastAsia" w:asciiTheme="minorEastAsia" w:hAnsiTheme="minorEastAsia" w:cstheme="minorEastAsia"/>
          <w:sz w:val="24"/>
          <w:szCs w:val="24"/>
          <w:lang w:val="en-US" w:eastAsia="zh-CN"/>
        </w:rPr>
        <w:t>eclipse+tomcat</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5" w:name="_Toc12438"/>
      <w:r>
        <w:rPr>
          <w:rFonts w:hint="eastAsia" w:asciiTheme="minorEastAsia" w:hAnsiTheme="minorEastAsia" w:eastAsiaTheme="minorEastAsia" w:cstheme="minorEastAsia"/>
          <w:sz w:val="24"/>
          <w:szCs w:val="24"/>
          <w:lang w:val="en-US" w:eastAsia="zh-CN"/>
        </w:rPr>
        <w:t>6.8.2配置项集成和测试执行</w:t>
      </w:r>
      <w:bookmarkEnd w:id="5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6" w:name="_Toc8962"/>
      <w:r>
        <w:rPr>
          <w:rFonts w:hint="eastAsia" w:asciiTheme="minorEastAsia" w:hAnsiTheme="minorEastAsia" w:eastAsiaTheme="minorEastAsia" w:cstheme="minorEastAsia"/>
          <w:sz w:val="24"/>
          <w:szCs w:val="24"/>
          <w:lang w:val="en-US" w:eastAsia="zh-CN"/>
        </w:rPr>
        <w:t>6.8.3修改和再测试</w:t>
      </w:r>
      <w:bookmarkEnd w:id="56"/>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执行各个功能，看看能不能满足要求，如果不能满足要求，则报告给开发者，开发者进行修 改，然后用户在运行新程序，再进行测试。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7" w:name="_Toc18086"/>
      <w:r>
        <w:rPr>
          <w:rFonts w:hint="eastAsia" w:asciiTheme="minorEastAsia" w:hAnsiTheme="minorEastAsia" w:eastAsiaTheme="minorEastAsia" w:cstheme="minorEastAsia"/>
          <w:sz w:val="24"/>
          <w:szCs w:val="24"/>
          <w:lang w:val="en-US" w:eastAsia="zh-CN"/>
        </w:rPr>
        <w:t>6.8.4配置项集成和测试结果分析与记录</w:t>
      </w:r>
      <w:bookmarkEnd w:id="5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测试结果由用户和开发者负责记录错误和使用中出现的问题。</w:t>
      </w:r>
      <w:bookmarkStart w:id="182" w:name="_GoBack"/>
      <w:bookmarkEnd w:id="18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58" w:name="_Toc22897"/>
      <w:r>
        <w:rPr>
          <w:rStyle w:val="9"/>
          <w:rFonts w:hint="eastAsia"/>
          <w:sz w:val="28"/>
          <w:szCs w:val="28"/>
          <w:lang w:val="en-US" w:eastAsia="zh-CN"/>
        </w:rPr>
        <w:t>6.9CSCI合格性测试</w:t>
      </w:r>
      <w:bookmarkEnd w:id="58"/>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本条应分成若干分条描述CSCI合格性测试中要遵循的方法。各分条的计划应覆盖合同中论及它的所有条款。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9" w:name="_Toc7326"/>
      <w:r>
        <w:rPr>
          <w:rFonts w:hint="eastAsia" w:asciiTheme="minorEastAsia" w:hAnsiTheme="minorEastAsia" w:eastAsiaTheme="minorEastAsia" w:cstheme="minorEastAsia"/>
          <w:sz w:val="24"/>
          <w:szCs w:val="24"/>
          <w:lang w:val="en-US" w:eastAsia="zh-CN"/>
        </w:rPr>
        <w:t>6.9.1CSCI合格性测试的独立性</w:t>
      </w:r>
      <w:bookmarkEnd w:id="5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CSCI 合格性测试独立与其他测试方法。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0" w:name="_Toc16985"/>
      <w:r>
        <w:rPr>
          <w:rFonts w:hint="eastAsia" w:asciiTheme="minorEastAsia" w:hAnsiTheme="minorEastAsia" w:eastAsiaTheme="minorEastAsia" w:cstheme="minorEastAsia"/>
          <w:sz w:val="24"/>
          <w:szCs w:val="24"/>
          <w:lang w:val="en-US" w:eastAsia="zh-CN"/>
        </w:rPr>
        <w:t>6.9.2在目标计算机系统(或模拟的环境)上测试</w:t>
      </w:r>
      <w:bookmarkEnd w:id="6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在虚拟的计算机系统上进行模拟测试，如个人 PC 机上，只需要本组的两个 PC 机，一 台做服务器，一台做客户机，进行测试。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1" w:name="_Toc7572"/>
      <w:r>
        <w:rPr>
          <w:rFonts w:hint="eastAsia" w:asciiTheme="minorEastAsia" w:hAnsiTheme="minorEastAsia" w:eastAsiaTheme="minorEastAsia" w:cstheme="minorEastAsia"/>
          <w:sz w:val="24"/>
          <w:szCs w:val="24"/>
          <w:lang w:val="en-US" w:eastAsia="zh-CN"/>
        </w:rPr>
        <w:t>6.9.3CSCI合格性测试准备</w:t>
      </w:r>
      <w:bookmarkEnd w:id="6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两台 PC 机，一台做服务器，一台做客户机，但是要配置服务器。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2" w:name="_Toc6155"/>
      <w:r>
        <w:rPr>
          <w:rFonts w:hint="eastAsia" w:asciiTheme="minorEastAsia" w:hAnsiTheme="minorEastAsia" w:eastAsiaTheme="minorEastAsia" w:cstheme="minorEastAsia"/>
          <w:sz w:val="24"/>
          <w:szCs w:val="24"/>
          <w:lang w:val="en-US" w:eastAsia="zh-CN"/>
        </w:rPr>
        <w:t>6.9.4CSCI合格性测试演练</w:t>
      </w:r>
      <w:bookmarkEnd w:id="62"/>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在虚拟的计算机系统上进行模拟测试，如个人 PC 机上，只需要本组的两个 PC 机，一 台做服务器，一台做客户机，进行测试，执行各个功能，看看能不能满足要求。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3" w:name="_Toc28640"/>
      <w:r>
        <w:rPr>
          <w:rFonts w:hint="eastAsia" w:asciiTheme="minorEastAsia" w:hAnsiTheme="minorEastAsia" w:eastAsiaTheme="minorEastAsia" w:cstheme="minorEastAsia"/>
          <w:sz w:val="24"/>
          <w:szCs w:val="24"/>
          <w:lang w:val="en-US" w:eastAsia="zh-CN"/>
        </w:rPr>
        <w:t>6.9.5CSCI合格性测试执行</w:t>
      </w:r>
      <w:bookmarkEnd w:id="63"/>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在虚拟的计算机系统上进行模拟测试，如个人 PC 机上，只需要本组的两个 PC 机，一 台做服务器，一台做客户机，进行测试，执行各个功能，看看能不能满足要求。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4" w:name="_Toc4002"/>
      <w:r>
        <w:rPr>
          <w:rFonts w:hint="eastAsia" w:asciiTheme="minorEastAsia" w:hAnsiTheme="minorEastAsia" w:eastAsiaTheme="minorEastAsia" w:cstheme="minorEastAsia"/>
          <w:sz w:val="24"/>
          <w:szCs w:val="24"/>
          <w:lang w:val="en-US" w:eastAsia="zh-CN"/>
        </w:rPr>
        <w:t>6.9.6修改和再测试</w:t>
      </w:r>
      <w:bookmarkEnd w:id="64"/>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执行各个功能，看看能不能满足要求，如果不能满足要求，则报告给开发者，开发者进行修 改，然后用户在运行新程序，再进行测试。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5" w:name="_Toc971"/>
      <w:r>
        <w:rPr>
          <w:rFonts w:hint="eastAsia" w:asciiTheme="minorEastAsia" w:hAnsiTheme="minorEastAsia" w:eastAsiaTheme="minorEastAsia" w:cstheme="minorEastAsia"/>
          <w:sz w:val="24"/>
          <w:szCs w:val="24"/>
          <w:lang w:val="en-US" w:eastAsia="zh-CN"/>
        </w:rPr>
        <w:t>6.9.7CSCI合格性测试结果分析与记录</w:t>
      </w:r>
      <w:bookmarkEnd w:id="65"/>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测试结果由用户和开发者负责记录错误和使用中出现的问题。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66" w:name="_Toc4470"/>
      <w:r>
        <w:rPr>
          <w:rStyle w:val="9"/>
          <w:rFonts w:hint="eastAsia"/>
          <w:sz w:val="28"/>
          <w:szCs w:val="28"/>
          <w:lang w:val="en-US" w:eastAsia="zh-CN"/>
        </w:rPr>
        <w:t>6.10CSCI/HWCI集成和测试</w:t>
      </w:r>
      <w:bookmarkEnd w:id="66"/>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本条应分成若干分条描述CSCI/HWCI集成和测试中要遵循的方法。各分条的计划应覆盖合同中论及它的所有条款。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7" w:name="_Toc15541"/>
      <w:r>
        <w:rPr>
          <w:rFonts w:hint="eastAsia" w:asciiTheme="minorEastAsia" w:hAnsiTheme="minorEastAsia" w:eastAsiaTheme="minorEastAsia" w:cstheme="minorEastAsia"/>
          <w:sz w:val="24"/>
          <w:szCs w:val="24"/>
          <w:lang w:val="en-US" w:eastAsia="zh-CN"/>
        </w:rPr>
        <w:t>6.10.1CSCI/HWCI集成和测试准备</w:t>
      </w:r>
      <w:bookmarkEnd w:id="6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8" w:name="_Toc17955"/>
      <w:r>
        <w:rPr>
          <w:rFonts w:hint="eastAsia" w:asciiTheme="minorEastAsia" w:hAnsiTheme="minorEastAsia" w:eastAsiaTheme="minorEastAsia" w:cstheme="minorEastAsia"/>
          <w:sz w:val="24"/>
          <w:szCs w:val="24"/>
          <w:lang w:val="en-US" w:eastAsia="zh-CN"/>
        </w:rPr>
        <w:t>由用户在自己的运行平台上进行测试，需要准备一台服务器，几台 PC 机。6.10.2CSCI/HWCI集成和测试执行</w:t>
      </w:r>
      <w:bookmarkEnd w:id="6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9" w:name="_Toc12420"/>
      <w:r>
        <w:rPr>
          <w:rFonts w:hint="eastAsia" w:asciiTheme="minorEastAsia" w:hAnsiTheme="minorEastAsia" w:eastAsiaTheme="minorEastAsia" w:cstheme="minorEastAsia"/>
          <w:sz w:val="24"/>
          <w:szCs w:val="24"/>
          <w:lang w:val="en-US" w:eastAsia="zh-CN"/>
        </w:rPr>
        <w:t>6.10.3修改和再测试</w:t>
      </w:r>
      <w:bookmarkEnd w:id="6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执行各个功能，看看能不能满足要求，如果不能满足要求，则报告给开发者，开发者进行修 改，然后用户在运行新程序，再进行测试。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0" w:name="_Toc9424"/>
      <w:r>
        <w:rPr>
          <w:rFonts w:hint="eastAsia" w:asciiTheme="minorEastAsia" w:hAnsiTheme="minorEastAsia" w:eastAsiaTheme="minorEastAsia" w:cstheme="minorEastAsia"/>
          <w:sz w:val="24"/>
          <w:szCs w:val="24"/>
          <w:lang w:val="en-US" w:eastAsia="zh-CN"/>
        </w:rPr>
        <w:t>6.10.4CSCI/HWCI集成和测试结果分析与记录</w:t>
      </w:r>
      <w:bookmarkEnd w:id="7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测试结果由用户和开发者负责记录错误和使用中出现的问题。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71" w:name="_Toc5968"/>
      <w:r>
        <w:rPr>
          <w:rStyle w:val="9"/>
          <w:rFonts w:hint="eastAsia"/>
          <w:sz w:val="28"/>
          <w:szCs w:val="28"/>
          <w:lang w:val="en-US" w:eastAsia="zh-CN"/>
        </w:rPr>
        <w:t>6.11系统合格性测试</w:t>
      </w:r>
      <w:bookmarkEnd w:id="71"/>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本条应分成若干分条描述系统合格性测试中要遵循的方法。各分条的计划应遵循合同中论及它的所有条款。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2" w:name="_Toc21654"/>
      <w:r>
        <w:rPr>
          <w:rFonts w:hint="eastAsia" w:asciiTheme="minorEastAsia" w:hAnsiTheme="minorEastAsia" w:eastAsiaTheme="minorEastAsia" w:cstheme="minorEastAsia"/>
          <w:sz w:val="24"/>
          <w:szCs w:val="24"/>
          <w:lang w:val="en-US" w:eastAsia="zh-CN"/>
        </w:rPr>
        <w:t>6.11.1系统合格性测试的独立性</w:t>
      </w:r>
      <w:bookmarkEnd w:id="72"/>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系统合格性测试独立与其他测试方法。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3" w:name="_Toc5544"/>
      <w:r>
        <w:rPr>
          <w:rFonts w:hint="eastAsia" w:asciiTheme="minorEastAsia" w:hAnsiTheme="minorEastAsia" w:eastAsiaTheme="minorEastAsia" w:cstheme="minorEastAsia"/>
          <w:sz w:val="24"/>
          <w:szCs w:val="24"/>
          <w:lang w:val="en-US" w:eastAsia="zh-CN"/>
        </w:rPr>
        <w:t>6.11.2在目标计算机系统(或模拟的环境)上测试</w:t>
      </w:r>
      <w:bookmarkEnd w:id="7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在虚拟的计算机系统上进行模拟测试，如个人 PC 机上，只需要本组的两个 PC 机，一 台做服务器，一台做客户机，进行测试，执行各个功能，看看能不能满足要求。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4" w:name="_Toc565"/>
      <w:r>
        <w:rPr>
          <w:rFonts w:hint="eastAsia" w:asciiTheme="minorEastAsia" w:hAnsiTheme="minorEastAsia" w:eastAsiaTheme="minorEastAsia" w:cstheme="minorEastAsia"/>
          <w:sz w:val="24"/>
          <w:szCs w:val="24"/>
          <w:lang w:val="en-US" w:eastAsia="zh-CN"/>
        </w:rPr>
        <w:t>6.11.3系统合格性测试准备</w:t>
      </w:r>
      <w:bookmarkEnd w:id="74"/>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两台 PC 机，一台做服务器，一台做客户机，但是要配置服务器。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5" w:name="_Toc7664"/>
      <w:r>
        <w:rPr>
          <w:rFonts w:hint="eastAsia" w:asciiTheme="minorEastAsia" w:hAnsiTheme="minorEastAsia" w:eastAsiaTheme="minorEastAsia" w:cstheme="minorEastAsia"/>
          <w:sz w:val="24"/>
          <w:szCs w:val="24"/>
          <w:lang w:val="en-US" w:eastAsia="zh-CN"/>
        </w:rPr>
        <w:t>6.11.4系统合格性测试演练</w:t>
      </w:r>
      <w:bookmarkEnd w:id="75"/>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虚拟的计算机系统上进行模拟测试，如个人 PC 机上，只需要本组的两个 PC 机，一 台做服务器，一台做客户机，进行测试，执行各个功能，看看能不能满足要求。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6" w:name="_Toc5254"/>
      <w:r>
        <w:rPr>
          <w:rFonts w:hint="eastAsia" w:asciiTheme="minorEastAsia" w:hAnsiTheme="minorEastAsia" w:eastAsiaTheme="minorEastAsia" w:cstheme="minorEastAsia"/>
          <w:sz w:val="24"/>
          <w:szCs w:val="24"/>
          <w:lang w:val="en-US" w:eastAsia="zh-CN"/>
        </w:rPr>
        <w:t>6.11.5系统合格性测试执行</w:t>
      </w:r>
      <w:bookmarkEnd w:id="76"/>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在虚拟的计算机系统上进行模拟测试，如个人 PC 机上，只需要本组的两个 PC 机，一 台做服务器，一台做客户机，进行测试，执行各个功能，看看能不能满足要求。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7" w:name="_Toc18846"/>
      <w:r>
        <w:rPr>
          <w:rFonts w:hint="eastAsia" w:asciiTheme="minorEastAsia" w:hAnsiTheme="minorEastAsia" w:eastAsiaTheme="minorEastAsia" w:cstheme="minorEastAsia"/>
          <w:sz w:val="24"/>
          <w:szCs w:val="24"/>
          <w:lang w:val="en-US" w:eastAsia="zh-CN"/>
        </w:rPr>
        <w:t>6.11.6修改和再测试</w:t>
      </w:r>
      <w:bookmarkEnd w:id="7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由用户在自己的运行平台上进行测试，需要准备一台服务器，几台 PC 机，运行程序， 执行各个功能，看看能不能满足要求，如果不能满足要求，则报告给开发者，开发者进行修 改，然后用户在运行新程序，再进行测试。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8" w:name="_Toc15678"/>
      <w:r>
        <w:rPr>
          <w:rFonts w:hint="eastAsia" w:asciiTheme="minorEastAsia" w:hAnsiTheme="minorEastAsia" w:eastAsiaTheme="minorEastAsia" w:cstheme="minorEastAsia"/>
          <w:sz w:val="24"/>
          <w:szCs w:val="24"/>
          <w:lang w:val="en-US" w:eastAsia="zh-CN"/>
        </w:rPr>
        <w:t>6.11.7系统合格性测试结果分析与记录</w:t>
      </w:r>
      <w:bookmarkEnd w:id="7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测试结果由用户和开发者负责记录错误和使用中出现的问题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79" w:name="_Toc20826"/>
      <w:r>
        <w:rPr>
          <w:rStyle w:val="9"/>
          <w:rFonts w:hint="eastAsia"/>
          <w:sz w:val="28"/>
          <w:szCs w:val="28"/>
          <w:lang w:val="en-US" w:eastAsia="zh-CN"/>
        </w:rPr>
        <w:t>6.12软件使用准备</w:t>
      </w:r>
      <w:bookmarkEnd w:id="79"/>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本条应分成若干分条描述软件应用准备中要遵循的方法。各分条的计划应遵循合同中论及它的所有条款。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0" w:name="_Toc4348"/>
      <w:r>
        <w:rPr>
          <w:rFonts w:hint="eastAsia" w:asciiTheme="minorEastAsia" w:hAnsiTheme="minorEastAsia" w:eastAsiaTheme="minorEastAsia" w:cstheme="minorEastAsia"/>
          <w:sz w:val="24"/>
          <w:szCs w:val="24"/>
          <w:lang w:val="en-US" w:eastAsia="zh-CN"/>
        </w:rPr>
        <w:t>6.12.1可执行软件的准备</w:t>
      </w:r>
      <w:bookmarkEnd w:id="8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一台可联网的pc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1" w:name="_Toc17248"/>
      <w:r>
        <w:rPr>
          <w:rFonts w:hint="eastAsia" w:asciiTheme="minorEastAsia" w:hAnsiTheme="minorEastAsia" w:eastAsiaTheme="minorEastAsia" w:cstheme="minorEastAsia"/>
          <w:sz w:val="24"/>
          <w:szCs w:val="24"/>
          <w:lang w:val="en-US" w:eastAsia="zh-CN"/>
        </w:rPr>
        <w:t>6.12.2用户现场的版本说明的准备</w:t>
      </w:r>
      <w:bookmarkEnd w:id="81"/>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用户现场的版本说明的准备，使用最新开发</w:t>
      </w:r>
      <w:r>
        <w:rPr>
          <w:rFonts w:hint="eastAsia" w:asciiTheme="minorEastAsia" w:hAnsiTheme="minorEastAsia" w:cstheme="minorEastAsia"/>
          <w:sz w:val="24"/>
          <w:szCs w:val="24"/>
          <w:lang w:val="en-US" w:eastAsia="zh-CN"/>
        </w:rPr>
        <w:t>网站和手机APP</w:t>
      </w:r>
      <w:r>
        <w:rPr>
          <w:rFonts w:hint="eastAsia" w:asciiTheme="minorEastAsia" w:hAnsiTheme="minorEastAsia" w:eastAsiaTheme="minorEastAsia" w:cstheme="minorEastAsia"/>
          <w:sz w:val="24"/>
          <w:szCs w:val="24"/>
          <w:lang w:val="en-US" w:eastAsia="zh-CN"/>
        </w:rPr>
        <w:t>，由开发者提供。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2" w:name="_Toc26823"/>
      <w:r>
        <w:rPr>
          <w:rFonts w:hint="eastAsia" w:asciiTheme="minorEastAsia" w:hAnsiTheme="minorEastAsia" w:eastAsiaTheme="minorEastAsia" w:cstheme="minorEastAsia"/>
          <w:sz w:val="24"/>
          <w:szCs w:val="24"/>
          <w:lang w:val="en-US" w:eastAsia="zh-CN"/>
        </w:rPr>
        <w:t>6.12.3用户手册的准备</w:t>
      </w:r>
      <w:bookmarkEnd w:id="82"/>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用户手册的准备，本组提供的用户手册。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3" w:name="_Toc20871"/>
      <w:r>
        <w:rPr>
          <w:rFonts w:hint="eastAsia" w:asciiTheme="minorEastAsia" w:hAnsiTheme="minorEastAsia" w:eastAsiaTheme="minorEastAsia" w:cstheme="minorEastAsia"/>
          <w:sz w:val="24"/>
          <w:szCs w:val="24"/>
          <w:lang w:val="en-US" w:eastAsia="zh-CN"/>
        </w:rPr>
        <w:t>6.12.4在用户现场安装</w:t>
      </w:r>
      <w:bookmarkEnd w:id="8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由本组安排专门的人员指导用户进行现场安装</w:t>
      </w:r>
      <w:r>
        <w:rPr>
          <w:rFonts w:hint="eastAsia" w:ascii="微软雅黑" w:hAnsi="微软雅黑" w:eastAsia="微软雅黑" w:cs="微软雅黑"/>
          <w:i w:val="0"/>
          <w:caps w:val="0"/>
          <w:color w:val="333333"/>
          <w:spacing w:val="0"/>
          <w:sz w:val="21"/>
          <w:szCs w:val="21"/>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color w:val="0000FF"/>
          <w:sz w:val="28"/>
          <w:szCs w:val="28"/>
          <w:lang w:val="en-US" w:eastAsia="zh-CN"/>
        </w:rPr>
      </w:pPr>
      <w:bookmarkStart w:id="84" w:name="_Toc8283"/>
      <w:r>
        <w:rPr>
          <w:rStyle w:val="9"/>
          <w:rFonts w:hint="eastAsia"/>
          <w:color w:val="0000FF"/>
          <w:sz w:val="28"/>
          <w:szCs w:val="28"/>
          <w:lang w:val="en-US" w:eastAsia="zh-CN"/>
        </w:rPr>
        <w:t>6.13软件移交准备</w:t>
      </w:r>
      <w:bookmarkEnd w:id="84"/>
      <w:r>
        <w:rPr>
          <w:rStyle w:val="9"/>
          <w:rFonts w:hint="eastAsia"/>
          <w:color w:val="0000FF"/>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本条应分成若干分条描述软件移交准备要遵循的方法。各分条的计划应遵循合同中论及它的所有条款。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5" w:name="_Toc7381"/>
      <w:r>
        <w:rPr>
          <w:rFonts w:hint="eastAsia" w:asciiTheme="minorEastAsia" w:hAnsiTheme="minorEastAsia" w:eastAsiaTheme="minorEastAsia" w:cstheme="minorEastAsia"/>
          <w:sz w:val="24"/>
          <w:szCs w:val="24"/>
          <w:lang w:val="en-US" w:eastAsia="zh-CN"/>
        </w:rPr>
        <w:t>6.13.1可执行软件的准备</w:t>
      </w:r>
      <w:bookmarkEnd w:id="8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一台可联网的pc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6" w:name="_Toc8182"/>
      <w:r>
        <w:rPr>
          <w:rFonts w:hint="eastAsia" w:asciiTheme="minorEastAsia" w:hAnsiTheme="minorEastAsia" w:eastAsiaTheme="minorEastAsia" w:cstheme="minorEastAsia"/>
          <w:sz w:val="24"/>
          <w:szCs w:val="24"/>
          <w:lang w:val="en-US" w:eastAsia="zh-CN"/>
        </w:rPr>
        <w:t>6.13.2源文件准备</w:t>
      </w:r>
      <w:bookmarkEnd w:id="86"/>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打包好的源程序文件，</w:t>
      </w:r>
      <w:r>
        <w:rPr>
          <w:rFonts w:hint="eastAsia" w:asciiTheme="minorEastAsia" w:hAnsiTheme="minorEastAsia" w:cstheme="minorEastAsia"/>
          <w:sz w:val="24"/>
          <w:szCs w:val="24"/>
          <w:lang w:val="en-US" w:eastAsia="zh-CN"/>
        </w:rPr>
        <w:t>包括</w:t>
      </w:r>
      <w:r>
        <w:rPr>
          <w:rFonts w:hint="eastAsia" w:asciiTheme="minorEastAsia" w:hAnsiTheme="minorEastAsia" w:eastAsiaTheme="minorEastAsia" w:cstheme="minorEastAsia"/>
          <w:sz w:val="24"/>
          <w:szCs w:val="24"/>
          <w:lang w:val="en-US" w:eastAsia="zh-CN"/>
        </w:rPr>
        <w:t>可安装的文件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7" w:name="_Toc21146"/>
      <w:r>
        <w:rPr>
          <w:rFonts w:hint="eastAsia" w:asciiTheme="minorEastAsia" w:hAnsiTheme="minorEastAsia" w:eastAsiaTheme="minorEastAsia" w:cstheme="minorEastAsia"/>
          <w:sz w:val="24"/>
          <w:szCs w:val="24"/>
          <w:lang w:val="en-US" w:eastAsia="zh-CN"/>
        </w:rPr>
        <w:t>6.13.3支持现场的版本说明的准备</w:t>
      </w:r>
      <w:bookmarkEnd w:id="87"/>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本项目小组提供的最新版本。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8" w:name="_Toc21897"/>
      <w:r>
        <w:rPr>
          <w:rFonts w:hint="eastAsia" w:asciiTheme="minorEastAsia" w:hAnsiTheme="minorEastAsia" w:eastAsiaTheme="minorEastAsia" w:cstheme="minorEastAsia"/>
          <w:sz w:val="24"/>
          <w:szCs w:val="24"/>
          <w:lang w:val="en-US" w:eastAsia="zh-CN"/>
        </w:rPr>
        <w:t>6.13.4“已完成”的CSCI设计和其他的软件支持信息的准备</w:t>
      </w:r>
      <w:bookmarkEnd w:id="8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提交给客户设计报告。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9" w:name="_Toc20315"/>
      <w:r>
        <w:rPr>
          <w:rFonts w:hint="eastAsia" w:asciiTheme="minorEastAsia" w:hAnsiTheme="minorEastAsia" w:eastAsiaTheme="minorEastAsia" w:cstheme="minorEastAsia"/>
          <w:sz w:val="24"/>
          <w:szCs w:val="24"/>
          <w:lang w:val="en-US" w:eastAsia="zh-CN"/>
        </w:rPr>
        <w:t>6.13.5系统设计说明的更新</w:t>
      </w:r>
      <w:bookmarkEnd w:id="8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由后期维护阶段具体说明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0" w:name="_Toc8313"/>
      <w:r>
        <w:rPr>
          <w:rFonts w:hint="eastAsia" w:asciiTheme="minorEastAsia" w:hAnsiTheme="minorEastAsia" w:eastAsiaTheme="minorEastAsia" w:cstheme="minorEastAsia"/>
          <w:sz w:val="24"/>
          <w:szCs w:val="24"/>
          <w:lang w:val="en-US" w:eastAsia="zh-CN"/>
        </w:rPr>
        <w:t>6.13.6支持手册准备</w:t>
      </w:r>
      <w:bookmarkEnd w:id="9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用户手册的准备，本组提供的用户手册。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1" w:name="_Toc24085"/>
      <w:r>
        <w:rPr>
          <w:rFonts w:hint="eastAsia" w:asciiTheme="minorEastAsia" w:hAnsiTheme="minorEastAsia" w:eastAsiaTheme="minorEastAsia" w:cstheme="minorEastAsia"/>
          <w:sz w:val="24"/>
          <w:szCs w:val="24"/>
          <w:lang w:val="en-US" w:eastAsia="zh-CN"/>
        </w:rPr>
        <w:t>6.13.7到指定支持现场的移交</w:t>
      </w:r>
      <w:bookmarkEnd w:id="91"/>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由本小组组长和客户经理双方进行移交。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92" w:name="_Toc3151"/>
      <w:r>
        <w:rPr>
          <w:rStyle w:val="9"/>
          <w:rFonts w:hint="eastAsia"/>
          <w:sz w:val="28"/>
          <w:szCs w:val="28"/>
          <w:lang w:val="en-US" w:eastAsia="zh-CN"/>
        </w:rPr>
        <w:t>6.14软件配置管理</w:t>
      </w:r>
      <w:bookmarkEnd w:id="92"/>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本条应分成若干分条描述软件配置管理中要遵循的方法.各分条的计划应遵循合同中论及它的所有条款。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3" w:name="_Toc7842"/>
      <w:r>
        <w:rPr>
          <w:rFonts w:hint="eastAsia" w:asciiTheme="minorEastAsia" w:hAnsiTheme="minorEastAsia" w:eastAsiaTheme="minorEastAsia" w:cstheme="minorEastAsia"/>
          <w:sz w:val="24"/>
          <w:szCs w:val="24"/>
          <w:lang w:val="en-US" w:eastAsia="zh-CN"/>
        </w:rPr>
        <w:t>6.14.1配置标识</w:t>
      </w:r>
      <w:bookmarkEnd w:id="93"/>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1、系统规格说明 2、软件项目计划 3、软件需求规格说明书a.图形分析模型 b.处理规格说明 c.原型 d.数学规格说明 4、初步用户手册 5、设计规格说明书 a.数据设计描述 b.体系结构设计描述 c.模块设计描述 d.接口设计描述 e.对象描述（采用面向对象技术时） 6、源代码清单 7、测试规格说明 a.测试计划和步骤 b.测试用例和记录的结果 8、操作和安装手册 9、可执行程序 a.模块可执行代码 b.连接的模块 10、数据库描述 a.模式和文件结构 b.初始内容 11、联机用户手册 12、维护文档 a.软件问题报告 b.维护请求 c.工程变更指令 13.软件工程标准和规程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4" w:name="_Toc23054"/>
      <w:r>
        <w:rPr>
          <w:rFonts w:hint="eastAsia" w:asciiTheme="minorEastAsia" w:hAnsiTheme="minorEastAsia" w:eastAsiaTheme="minorEastAsia" w:cstheme="minorEastAsia"/>
          <w:sz w:val="24"/>
          <w:szCs w:val="24"/>
          <w:lang w:val="en-US" w:eastAsia="zh-CN"/>
        </w:rPr>
        <w:t>6.14.2配置控制</w:t>
      </w:r>
      <w:bookmarkEnd w:id="94"/>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变更控制， 其任务是对建议的配置项变更做出评价、 审批以及监督已批准的变更的实施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5" w:name="_Toc13387"/>
      <w:r>
        <w:rPr>
          <w:rFonts w:hint="eastAsia" w:asciiTheme="minorEastAsia" w:hAnsiTheme="minorEastAsia" w:eastAsiaTheme="minorEastAsia" w:cstheme="minorEastAsia"/>
          <w:sz w:val="24"/>
          <w:szCs w:val="24"/>
          <w:lang w:val="en-US" w:eastAsia="zh-CN"/>
        </w:rPr>
        <w:t>6.14.3配置状态统计</w:t>
      </w:r>
      <w:bookmarkEnd w:id="9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微软雅黑" w:hAnsi="微软雅黑" w:eastAsia="微软雅黑" w:cs="微软雅黑"/>
          <w:i w:val="0"/>
          <w:caps w:val="0"/>
          <w:color w:val="333333"/>
          <w:spacing w:val="0"/>
          <w:sz w:val="21"/>
          <w:szCs w:val="21"/>
          <w:u w:val="none"/>
        </w:rPr>
        <w:t xml:space="preserve">、 </w:t>
      </w:r>
      <w:r>
        <w:rPr>
          <w:rFonts w:hint="eastAsia" w:asciiTheme="minorEastAsia" w:hAnsiTheme="minorEastAsia" w:eastAsiaTheme="minorEastAsia" w:cstheme="minorEastAsia"/>
          <w:sz w:val="24"/>
          <w:szCs w:val="24"/>
          <w:lang w:val="en-US" w:eastAsia="zh-CN"/>
        </w:rPr>
        <w:t>配置状态报告 （configuration status reporting） 也称配置状态说明与报告 （configuration status accounting &amp; reporting） 。 任务：有效的记录和报告管理配置所需要的信息。 目的：及时、准确的给出软件配置项的当前状况，供相关人员 了解， 以加强配置管理 工作。 2、需要跟踪捕捉的状态报告信息可以是： 配置项的当前标识、已交付软件的配置、变更请求或问题报告的状态、已获准变更的状 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6" w:name="_Toc5379"/>
      <w:r>
        <w:rPr>
          <w:rFonts w:hint="eastAsia" w:asciiTheme="minorEastAsia" w:hAnsiTheme="minorEastAsia" w:eastAsiaTheme="minorEastAsia" w:cstheme="minorEastAsia"/>
          <w:sz w:val="24"/>
          <w:szCs w:val="24"/>
          <w:lang w:val="en-US" w:eastAsia="zh-CN"/>
        </w:rPr>
        <w:t>6.14.4配置审核</w:t>
      </w:r>
      <w:bookmarkEnd w:id="96"/>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（1）由项目经理决定何时进行配置审核工作 （2）质量保证组或软件组的配置管理组指定该项目的配置审核人员 （3）项目经理和配置审核员决定审核范围。 （4）配置审核员准备配置审核检查单 （5）配置审核员安排时间审核文档和记录，审核活动可能涉及到： 项目范围 配置项的检入（check-in）及检出（check_out） 评审记录 配置项的变更历史 测试记录 文件的命名 变更请求 版本的编号 （6）配置审核远在审核中发现不符合现象，并作记录。 （7）由项目经理负责消除不符合现象。 （8）配置审核员验证所有发现的不符合现象确已得到解决。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7" w:name="_Toc9665"/>
      <w:r>
        <w:rPr>
          <w:rFonts w:hint="eastAsia" w:asciiTheme="minorEastAsia" w:hAnsiTheme="minorEastAsia" w:eastAsiaTheme="minorEastAsia" w:cstheme="minorEastAsia"/>
          <w:sz w:val="24"/>
          <w:szCs w:val="24"/>
          <w:lang w:val="en-US" w:eastAsia="zh-CN"/>
        </w:rPr>
        <w:t>6.14.5发行管理和交付</w:t>
      </w:r>
      <w:bookmarkEnd w:id="97"/>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发行开发的最新版本，并把它交付给客户使用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color w:val="0000FF"/>
          <w:sz w:val="28"/>
          <w:szCs w:val="28"/>
          <w:highlight w:val="none"/>
          <w:lang w:val="en-US" w:eastAsia="zh-CN"/>
        </w:rPr>
      </w:pPr>
      <w:bookmarkStart w:id="98" w:name="_Toc5961"/>
      <w:r>
        <w:rPr>
          <w:rStyle w:val="9"/>
          <w:rFonts w:hint="eastAsia"/>
          <w:color w:val="0000FF"/>
          <w:sz w:val="28"/>
          <w:szCs w:val="28"/>
          <w:highlight w:val="none"/>
          <w:lang w:val="en-US" w:eastAsia="zh-CN"/>
        </w:rPr>
        <w:t>6.15软件产品评估</w:t>
      </w:r>
      <w:bookmarkEnd w:id="98"/>
      <w:r>
        <w:rPr>
          <w:rStyle w:val="9"/>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本条应分成若干分条描述软件产品评估中要遵循的方法。各分条的计划应覆盖合同中论及它的所有条款。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9" w:name="_Toc25113"/>
      <w:r>
        <w:rPr>
          <w:rFonts w:hint="eastAsia" w:asciiTheme="minorEastAsia" w:hAnsiTheme="minorEastAsia" w:eastAsiaTheme="minorEastAsia" w:cstheme="minorEastAsia"/>
          <w:sz w:val="24"/>
          <w:szCs w:val="24"/>
          <w:lang w:val="en-US" w:eastAsia="zh-CN"/>
        </w:rPr>
        <w:t>6.15.1中间阶段的和最终的软件产品评估</w:t>
      </w:r>
      <w:bookmarkEnd w:id="9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0" w:name="_Toc17252"/>
      <w:r>
        <w:rPr>
          <w:rFonts w:hint="eastAsia" w:asciiTheme="minorEastAsia" w:hAnsiTheme="minorEastAsia" w:eastAsiaTheme="minorEastAsia" w:cstheme="minorEastAsia"/>
          <w:sz w:val="24"/>
          <w:szCs w:val="24"/>
          <w:lang w:val="en-US" w:eastAsia="zh-CN"/>
        </w:rPr>
        <w:t>6.15.2软件产品评估记录(包括所记录的具体条目)</w:t>
      </w:r>
      <w:bookmarkEnd w:id="10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1" w:name="_Toc14979"/>
      <w:r>
        <w:rPr>
          <w:rFonts w:hint="eastAsia" w:asciiTheme="minorEastAsia" w:hAnsiTheme="minorEastAsia" w:eastAsiaTheme="minorEastAsia" w:cstheme="minorEastAsia"/>
          <w:sz w:val="24"/>
          <w:szCs w:val="24"/>
          <w:lang w:val="en-US" w:eastAsia="zh-CN"/>
        </w:rPr>
        <w:t>6.15.3软件产品评估的独立性</w:t>
      </w:r>
      <w:bookmarkEnd w:id="10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02" w:name="_Toc9106"/>
      <w:r>
        <w:rPr>
          <w:rStyle w:val="9"/>
          <w:rFonts w:hint="eastAsia"/>
          <w:sz w:val="28"/>
          <w:szCs w:val="28"/>
          <w:lang w:val="en-US" w:eastAsia="zh-CN"/>
        </w:rPr>
        <w:t>6.16软件质量保证</w:t>
      </w:r>
      <w:bookmarkEnd w:id="102"/>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本条应分成若干分条描述软件质量保证中要遵循的方法。各分条的计划应覆盖合同中论及它的所有条款。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3" w:name="_Toc24273"/>
      <w:r>
        <w:rPr>
          <w:rFonts w:hint="eastAsia" w:asciiTheme="minorEastAsia" w:hAnsiTheme="minorEastAsia" w:eastAsiaTheme="minorEastAsia" w:cstheme="minorEastAsia"/>
          <w:sz w:val="24"/>
          <w:szCs w:val="24"/>
          <w:lang w:val="en-US" w:eastAsia="zh-CN"/>
        </w:rPr>
        <w:t>6.16.1软件质量保证评估</w:t>
      </w:r>
      <w:bookmarkEnd w:id="10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4" w:name="_Toc25797"/>
      <w:r>
        <w:rPr>
          <w:rFonts w:hint="eastAsia" w:asciiTheme="minorEastAsia" w:hAnsiTheme="minorEastAsia" w:eastAsiaTheme="minorEastAsia" w:cstheme="minorEastAsia"/>
          <w:sz w:val="24"/>
          <w:szCs w:val="24"/>
          <w:lang w:val="en-US" w:eastAsia="zh-CN"/>
        </w:rPr>
        <w:t>6.16.2软件质量保证记录、包括所记录的具体条目</w:t>
      </w:r>
      <w:bookmarkEnd w:id="10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5" w:name="_Toc6914"/>
      <w:r>
        <w:rPr>
          <w:rFonts w:hint="eastAsia" w:asciiTheme="minorEastAsia" w:hAnsiTheme="minorEastAsia" w:eastAsiaTheme="minorEastAsia" w:cstheme="minorEastAsia"/>
          <w:sz w:val="24"/>
          <w:szCs w:val="24"/>
          <w:lang w:val="en-US" w:eastAsia="zh-CN"/>
        </w:rPr>
        <w:t>6.16.3软件质量保证的独立性</w:t>
      </w:r>
      <w:bookmarkEnd w:id="10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color w:val="0000FF"/>
          <w:sz w:val="28"/>
          <w:szCs w:val="28"/>
          <w:highlight w:val="none"/>
          <w:lang w:val="en-US" w:eastAsia="zh-CN"/>
        </w:rPr>
      </w:pPr>
      <w:bookmarkStart w:id="106" w:name="_Toc4717"/>
      <w:r>
        <w:rPr>
          <w:rStyle w:val="9"/>
          <w:rFonts w:hint="eastAsia"/>
          <w:color w:val="0000FF"/>
          <w:sz w:val="28"/>
          <w:szCs w:val="28"/>
          <w:highlight w:val="none"/>
          <w:lang w:val="en-US" w:eastAsia="zh-CN"/>
        </w:rPr>
        <w:t>6.17问题解决过程(更正活动)</w:t>
      </w:r>
      <w:bookmarkEnd w:id="106"/>
      <w:r>
        <w:rPr>
          <w:rStyle w:val="9"/>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本条应分成若干分条描述软件更正活动中要遵循的方法.各分条的计划应覆盖合同中论及它的所有条款。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7" w:name="_Toc18039"/>
      <w:r>
        <w:rPr>
          <w:rFonts w:hint="eastAsia" w:asciiTheme="minorEastAsia" w:hAnsiTheme="minorEastAsia" w:eastAsiaTheme="minorEastAsia" w:cstheme="minorEastAsia"/>
          <w:sz w:val="24"/>
          <w:szCs w:val="24"/>
          <w:lang w:val="en-US" w:eastAsia="zh-CN"/>
        </w:rPr>
        <w:t>6.17.1问题/变更报告</w:t>
      </w:r>
      <w:bookmarkEnd w:id="107"/>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8" w:name="_Toc24942"/>
      <w:r>
        <w:rPr>
          <w:rFonts w:hint="eastAsia" w:asciiTheme="minorEastAsia" w:hAnsiTheme="minorEastAsia" w:eastAsiaTheme="minorEastAsia" w:cstheme="minorEastAsia"/>
          <w:sz w:val="24"/>
          <w:szCs w:val="24"/>
          <w:lang w:val="en-US" w:eastAsia="zh-CN"/>
        </w:rPr>
        <w:t>6.17.2更正活动系统</w:t>
      </w:r>
      <w:bookmarkEnd w:id="10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color w:val="0000FF"/>
          <w:sz w:val="28"/>
          <w:szCs w:val="28"/>
          <w:highlight w:val="none"/>
          <w:lang w:val="en-US" w:eastAsia="zh-CN"/>
        </w:rPr>
      </w:pPr>
      <w:bookmarkStart w:id="109" w:name="_Toc6520"/>
      <w:r>
        <w:rPr>
          <w:rStyle w:val="9"/>
          <w:rFonts w:hint="eastAsia"/>
          <w:color w:val="0000FF"/>
          <w:sz w:val="28"/>
          <w:szCs w:val="28"/>
          <w:highlight w:val="none"/>
          <w:lang w:val="en-US" w:eastAsia="zh-CN"/>
        </w:rPr>
        <w:t>6.18联合评审(联合技术评审和联合管理评审)</w:t>
      </w:r>
      <w:bookmarkEnd w:id="109"/>
      <w:r>
        <w:rPr>
          <w:rStyle w:val="9"/>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本条应分成若干分条描述进行联合技术评审和联合管理评审要遵循的方法。各分条的计划应覆盖合同中论及它的所有条款.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0" w:name="_Toc3070"/>
      <w:r>
        <w:rPr>
          <w:rFonts w:hint="eastAsia" w:asciiTheme="minorEastAsia" w:hAnsiTheme="minorEastAsia" w:eastAsiaTheme="minorEastAsia" w:cstheme="minorEastAsia"/>
          <w:sz w:val="24"/>
          <w:szCs w:val="24"/>
          <w:lang w:val="en-US" w:eastAsia="zh-CN"/>
        </w:rPr>
        <w:t>6.18.1联合技术评审包括----组建议的评审</w:t>
      </w:r>
      <w:bookmarkEnd w:id="11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1" w:name="_Toc1072"/>
      <w:r>
        <w:rPr>
          <w:rFonts w:hint="eastAsia" w:asciiTheme="minorEastAsia" w:hAnsiTheme="minorEastAsia" w:eastAsiaTheme="minorEastAsia" w:cstheme="minorEastAsia"/>
          <w:sz w:val="24"/>
          <w:szCs w:val="24"/>
          <w:lang w:val="en-US" w:eastAsia="zh-CN"/>
        </w:rPr>
        <w:t>6.18.2联合管理评审包括----组建议的评审</w:t>
      </w:r>
      <w:bookmarkEnd w:id="11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12" w:name="_Toc3391"/>
      <w:r>
        <w:rPr>
          <w:rStyle w:val="9"/>
          <w:rFonts w:hint="eastAsia"/>
          <w:sz w:val="28"/>
          <w:szCs w:val="28"/>
          <w:lang w:val="en-US" w:eastAsia="zh-CN"/>
        </w:rPr>
        <w:t>6.19文档编制</w:t>
      </w:r>
      <w:bookmarkEnd w:id="112"/>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本条应分成若干分条描述文档编制要遵循的方法。各分条的计划应覆盖合同中论及它的所有条款.应遵循本标准第5章文档编制过程中的有关文档编制计划的规定执行.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9"/>
          <w:rFonts w:hint="eastAsia"/>
          <w:sz w:val="28"/>
          <w:szCs w:val="28"/>
          <w:lang w:val="en-US" w:eastAsia="zh-CN"/>
        </w:rPr>
      </w:pPr>
      <w:bookmarkStart w:id="113" w:name="_Toc14929"/>
      <w:r>
        <w:rPr>
          <w:rStyle w:val="9"/>
          <w:rFonts w:hint="eastAsia"/>
          <w:sz w:val="28"/>
          <w:szCs w:val="28"/>
          <w:lang w:val="en-US" w:eastAsia="zh-CN"/>
        </w:rPr>
        <w:t>6.20其他软件开发活动</w:t>
      </w:r>
      <w:bookmarkEnd w:id="113"/>
      <w:r>
        <w:rPr>
          <w:rStyle w:val="9"/>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本条应分成若干分条描述进行其他软件开发活动要遵循的方法。各分条的计划应覆盖合同中论及它的所有条款.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4" w:name="_Toc17100"/>
      <w:r>
        <w:rPr>
          <w:rFonts w:hint="eastAsia" w:asciiTheme="minorEastAsia" w:hAnsiTheme="minorEastAsia" w:eastAsiaTheme="minorEastAsia" w:cstheme="minorEastAsia"/>
          <w:sz w:val="24"/>
          <w:szCs w:val="24"/>
          <w:lang w:val="en-US" w:eastAsia="zh-CN"/>
        </w:rPr>
        <w:t>6.20.1风险管理，包括已知的风险和相应的对策</w:t>
      </w:r>
      <w:bookmarkEnd w:id="11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5" w:name="_Toc247"/>
      <w:r>
        <w:rPr>
          <w:rFonts w:hint="eastAsia" w:asciiTheme="minorEastAsia" w:hAnsiTheme="minorEastAsia" w:eastAsiaTheme="minorEastAsia" w:cstheme="minorEastAsia"/>
          <w:sz w:val="24"/>
          <w:szCs w:val="24"/>
          <w:lang w:val="en-US" w:eastAsia="zh-CN"/>
        </w:rPr>
        <w:t>6.20.2软件管理指标，包括要使用的指标</w:t>
      </w:r>
      <w:bookmarkEnd w:id="11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6" w:name="_Toc27542"/>
      <w:r>
        <w:rPr>
          <w:rFonts w:hint="eastAsia" w:asciiTheme="minorEastAsia" w:hAnsiTheme="minorEastAsia" w:eastAsiaTheme="minorEastAsia" w:cstheme="minorEastAsia"/>
          <w:sz w:val="24"/>
          <w:szCs w:val="24"/>
          <w:lang w:val="en-US" w:eastAsia="zh-CN"/>
        </w:rPr>
        <w:t>6.20.3保密性和私密性</w:t>
      </w:r>
      <w:bookmarkEnd w:id="11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7" w:name="_Toc30853"/>
      <w:r>
        <w:rPr>
          <w:rFonts w:hint="eastAsia" w:asciiTheme="minorEastAsia" w:hAnsiTheme="minorEastAsia" w:eastAsiaTheme="minorEastAsia" w:cstheme="minorEastAsia"/>
          <w:sz w:val="24"/>
          <w:szCs w:val="24"/>
          <w:lang w:val="en-US" w:eastAsia="zh-CN"/>
        </w:rPr>
        <w:t>6.20.4分承包方管理</w:t>
      </w:r>
      <w:bookmarkEnd w:id="11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8" w:name="_Toc30405"/>
      <w:r>
        <w:rPr>
          <w:rFonts w:hint="eastAsia" w:asciiTheme="minorEastAsia" w:hAnsiTheme="minorEastAsia" w:eastAsiaTheme="minorEastAsia" w:cstheme="minorEastAsia"/>
          <w:sz w:val="24"/>
          <w:szCs w:val="24"/>
          <w:lang w:val="en-US" w:eastAsia="zh-CN"/>
        </w:rPr>
        <w:t>6.20.5与软件独立验证与确认(IV&amp;V)机构的接口</w:t>
      </w:r>
      <w:bookmarkEnd w:id="11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9" w:name="_Toc10898"/>
      <w:r>
        <w:rPr>
          <w:rFonts w:hint="eastAsia" w:asciiTheme="minorEastAsia" w:hAnsiTheme="minorEastAsia" w:eastAsiaTheme="minorEastAsia" w:cstheme="minorEastAsia"/>
          <w:sz w:val="24"/>
          <w:szCs w:val="24"/>
          <w:lang w:val="en-US" w:eastAsia="zh-CN"/>
        </w:rPr>
        <w:t>6.20.6和有关开发方的协调</w:t>
      </w:r>
      <w:bookmarkEnd w:id="11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0" w:name="_Toc27251"/>
      <w:r>
        <w:rPr>
          <w:rFonts w:hint="eastAsia" w:asciiTheme="minorEastAsia" w:hAnsiTheme="minorEastAsia" w:eastAsiaTheme="minorEastAsia" w:cstheme="minorEastAsia"/>
          <w:sz w:val="24"/>
          <w:szCs w:val="24"/>
          <w:lang w:val="en-US" w:eastAsia="zh-CN"/>
        </w:rPr>
        <w:t>6.20.7项目过程的改进</w:t>
      </w:r>
      <w:bookmarkEnd w:id="12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1" w:name="_Toc9252"/>
      <w:r>
        <w:rPr>
          <w:rFonts w:hint="eastAsia" w:asciiTheme="minorEastAsia" w:hAnsiTheme="minorEastAsia" w:eastAsiaTheme="minorEastAsia" w:cstheme="minorEastAsia"/>
          <w:sz w:val="24"/>
          <w:szCs w:val="24"/>
          <w:lang w:val="en-US" w:eastAsia="zh-CN"/>
        </w:rPr>
        <w:t>6.20.8计划中未提及的其他活动</w:t>
      </w:r>
      <w:bookmarkEnd w:id="121"/>
      <w:r>
        <w:rPr>
          <w:rFonts w:hint="eastAsia" w:asciiTheme="minorEastAsia" w:hAnsiTheme="minorEastAsia" w:eastAsiaTheme="minorEastAsia" w:cstheme="minorEastAsia"/>
          <w:sz w:val="24"/>
          <w:szCs w:val="24"/>
          <w:lang w:val="en-US" w:eastAsia="zh-CN"/>
        </w:rPr>
        <w:t xml:space="preserve"> </w:t>
      </w:r>
    </w:p>
    <w:p>
      <w:pPr>
        <w:pStyle w:val="2"/>
        <w:rPr>
          <w:rFonts w:hint="eastAsia"/>
        </w:rPr>
      </w:pPr>
      <w:bookmarkStart w:id="122" w:name="_Toc235938612"/>
      <w:bookmarkStart w:id="123" w:name="_Toc235845969"/>
      <w:bookmarkStart w:id="124" w:name="_Toc235938223"/>
      <w:r>
        <w:rPr>
          <w:rFonts w:hint="eastAsia"/>
        </w:rPr>
        <w:t>7进度表和活动网络图</w:t>
      </w:r>
      <w:bookmarkEnd w:id="122"/>
      <w:bookmarkEnd w:id="123"/>
      <w:bookmarkEnd w:id="124"/>
    </w:p>
    <w:tbl>
      <w:tblPr>
        <w:tblStyle w:val="11"/>
        <w:tblW w:w="8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6"/>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任务名称</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开始时间</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可行性与计划研究</w:t>
            </w:r>
          </w:p>
        </w:tc>
        <w:tc>
          <w:tcPr>
            <w:tcW w:w="2896" w:type="dxa"/>
            <w:vAlign w:val="top"/>
          </w:tcPr>
          <w:p>
            <w:pPr>
              <w:rPr>
                <w:rFonts w:hint="eastAsia" w:eastAsia="宋体"/>
                <w:lang w:eastAsia="zh-CN"/>
              </w:rPr>
            </w:pPr>
            <w:r>
              <w:rPr>
                <w:rFonts w:hint="eastAsia"/>
                <w:lang w:val="en-US" w:eastAsia="zh-CN"/>
              </w:rPr>
              <w:t>2017.10.15</w:t>
            </w:r>
          </w:p>
        </w:tc>
        <w:tc>
          <w:tcPr>
            <w:tcW w:w="2896" w:type="dxa"/>
            <w:vAlign w:val="top"/>
          </w:tcPr>
          <w:p>
            <w:pPr>
              <w:rPr>
                <w:rFonts w:hint="eastAsia" w:eastAsia="宋体"/>
                <w:lang w:eastAsia="zh-CN"/>
              </w:rPr>
            </w:pPr>
            <w:r>
              <w:rPr>
                <w:rFonts w:hint="eastAsia"/>
                <w:lang w:val="en-US" w:eastAsia="zh-CN"/>
              </w:rPr>
              <w:t>2017.10.20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需求分析</w:t>
            </w:r>
          </w:p>
        </w:tc>
        <w:tc>
          <w:tcPr>
            <w:tcW w:w="2896" w:type="dxa"/>
            <w:vAlign w:val="top"/>
          </w:tcPr>
          <w:p>
            <w:pPr>
              <w:rPr>
                <w:rFonts w:hint="eastAsia"/>
              </w:rPr>
            </w:pPr>
            <w:r>
              <w:t>201</w:t>
            </w:r>
            <w:r>
              <w:rPr>
                <w:rFonts w:hint="eastAsia"/>
                <w:lang w:val="en-US" w:eastAsia="zh-CN"/>
              </w:rPr>
              <w:t>7.10.20</w:t>
            </w:r>
          </w:p>
        </w:tc>
        <w:tc>
          <w:tcPr>
            <w:tcW w:w="2896" w:type="dxa"/>
            <w:vAlign w:val="top"/>
          </w:tcPr>
          <w:p>
            <w:pPr>
              <w:rPr>
                <w:rFonts w:hint="eastAsia" w:eastAsia="宋体"/>
                <w:lang w:eastAsia="zh-CN"/>
              </w:rPr>
            </w:pPr>
            <w:r>
              <w:rPr>
                <w:rFonts w:hint="eastAsia"/>
                <w:lang w:val="en-US" w:eastAsia="zh-CN"/>
              </w:rPr>
              <w:t>2017.10.24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软件、数据库设计</w:t>
            </w:r>
          </w:p>
        </w:tc>
        <w:tc>
          <w:tcPr>
            <w:tcW w:w="2896" w:type="dxa"/>
            <w:vAlign w:val="top"/>
          </w:tcPr>
          <w:p>
            <w:pPr>
              <w:rPr>
                <w:rFonts w:hint="eastAsia"/>
              </w:rPr>
            </w:pPr>
            <w:r>
              <w:t>201</w:t>
            </w:r>
            <w:r>
              <w:rPr>
                <w:rFonts w:hint="eastAsia"/>
                <w:lang w:val="en-US" w:eastAsia="zh-CN"/>
              </w:rPr>
              <w:t>7.10.24</w:t>
            </w:r>
            <w:r>
              <w:t xml:space="preserve"> </w:t>
            </w:r>
          </w:p>
        </w:tc>
        <w:tc>
          <w:tcPr>
            <w:tcW w:w="2896" w:type="dxa"/>
            <w:vAlign w:val="top"/>
          </w:tcPr>
          <w:p>
            <w:pPr>
              <w:rPr>
                <w:rFonts w:hint="eastAsia"/>
              </w:rPr>
            </w:pPr>
            <w:r>
              <w:t>201</w:t>
            </w:r>
            <w:r>
              <w:rPr>
                <w:rFonts w:hint="eastAsia"/>
                <w:lang w:val="en-US" w:eastAsia="zh-CN"/>
              </w:rPr>
              <w:t>7.10.28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实现</w:t>
            </w:r>
          </w:p>
        </w:tc>
        <w:tc>
          <w:tcPr>
            <w:tcW w:w="2896" w:type="dxa"/>
            <w:vAlign w:val="top"/>
          </w:tcPr>
          <w:p>
            <w:pPr>
              <w:rPr>
                <w:rFonts w:hint="eastAsia"/>
              </w:rPr>
            </w:pPr>
            <w:r>
              <w:rPr>
                <w:rFonts w:hint="eastAsia"/>
              </w:rPr>
              <w:t>201</w:t>
            </w:r>
            <w:r>
              <w:rPr>
                <w:rFonts w:hint="eastAsia"/>
                <w:lang w:val="en-US" w:eastAsia="zh-CN"/>
              </w:rPr>
              <w:t>7.10.28</w:t>
            </w:r>
          </w:p>
        </w:tc>
        <w:tc>
          <w:tcPr>
            <w:tcW w:w="2896" w:type="dxa"/>
            <w:vAlign w:val="top"/>
          </w:tcPr>
          <w:p>
            <w:pPr>
              <w:rPr>
                <w:rFonts w:hint="eastAsia"/>
              </w:rPr>
            </w:pPr>
            <w:r>
              <w:rPr>
                <w:rFonts w:hint="eastAsia"/>
              </w:rPr>
              <w:t>201</w:t>
            </w:r>
            <w:r>
              <w:rPr>
                <w:rFonts w:hint="eastAsia"/>
                <w:lang w:val="en-US" w:eastAsia="zh-CN"/>
              </w:rPr>
              <w:t>7.11.15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测试</w:t>
            </w:r>
          </w:p>
        </w:tc>
        <w:tc>
          <w:tcPr>
            <w:tcW w:w="2896" w:type="dxa"/>
            <w:vAlign w:val="top"/>
          </w:tcPr>
          <w:p>
            <w:pPr>
              <w:rPr>
                <w:rFonts w:hint="eastAsia"/>
              </w:rPr>
            </w:pPr>
            <w:r>
              <w:rPr>
                <w:rFonts w:hint="eastAsia"/>
              </w:rPr>
              <w:t>201</w:t>
            </w:r>
            <w:r>
              <w:rPr>
                <w:rFonts w:hint="eastAsia"/>
                <w:lang w:val="en-US" w:eastAsia="zh-CN"/>
              </w:rPr>
              <w:t>7.11.16</w:t>
            </w:r>
          </w:p>
        </w:tc>
        <w:tc>
          <w:tcPr>
            <w:tcW w:w="2896" w:type="dxa"/>
            <w:vAlign w:val="top"/>
          </w:tcPr>
          <w:p>
            <w:pPr>
              <w:rPr>
                <w:rFonts w:hint="eastAsia"/>
              </w:rPr>
            </w:pPr>
            <w:r>
              <w:rPr>
                <w:rFonts w:hint="eastAsia"/>
              </w:rPr>
              <w:t>201</w:t>
            </w:r>
            <w:r>
              <w:rPr>
                <w:rFonts w:hint="eastAsia"/>
                <w:lang w:val="en-US" w:eastAsia="zh-CN"/>
              </w:rPr>
              <w:t>7.11.20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895" w:type="dxa"/>
            <w:vAlign w:val="top"/>
          </w:tcPr>
          <w:p>
            <w:pPr>
              <w:rPr>
                <w:rFonts w:hint="eastAsia"/>
              </w:rPr>
            </w:pPr>
            <w:r>
              <w:rPr>
                <w:rFonts w:hint="eastAsia"/>
              </w:rPr>
              <w:t>运行与维护</w:t>
            </w:r>
          </w:p>
        </w:tc>
        <w:tc>
          <w:tcPr>
            <w:tcW w:w="2896" w:type="dxa"/>
            <w:vAlign w:val="top"/>
          </w:tcPr>
          <w:p>
            <w:pPr>
              <w:rPr>
                <w:rFonts w:hint="eastAsia"/>
              </w:rPr>
            </w:pPr>
            <w:r>
              <w:t>201</w:t>
            </w:r>
            <w:r>
              <w:rPr>
                <w:rFonts w:hint="eastAsia"/>
                <w:lang w:val="en-US" w:eastAsia="zh-CN"/>
              </w:rPr>
              <w:t>7.11.20</w:t>
            </w:r>
          </w:p>
        </w:tc>
        <w:tc>
          <w:tcPr>
            <w:tcW w:w="2896" w:type="dxa"/>
            <w:vAlign w:val="top"/>
          </w:tcPr>
          <w:p>
            <w:pPr>
              <w:rPr>
                <w:rFonts w:hint="eastAsia" w:eastAsia="宋体"/>
                <w:lang w:val="en-US" w:eastAsia="zh-CN"/>
              </w:rPr>
            </w:pPr>
            <w:r>
              <w:rPr>
                <w:rFonts w:hint="eastAsia"/>
                <w:lang w:val="en-US" w:eastAsia="zh-CN"/>
              </w:rPr>
              <w:t>2018.11.20</w:t>
            </w:r>
          </w:p>
        </w:tc>
      </w:tr>
    </w:tbl>
    <w:p>
      <w:pPr>
        <w:rPr>
          <w:rFonts w:hint="eastAsia"/>
        </w:rPr>
      </w:pPr>
    </w:p>
    <w:p>
      <w:r>
        <w:drawing>
          <wp:inline distT="0" distB="0" distL="114300" distR="114300">
            <wp:extent cx="5038725" cy="3619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8725" cy="3619500"/>
                    </a:xfrm>
                    <a:prstGeom prst="rect">
                      <a:avLst/>
                    </a:prstGeom>
                    <a:noFill/>
                    <a:ln w="9525">
                      <a:noFill/>
                    </a:ln>
                  </pic:spPr>
                </pic:pic>
              </a:graphicData>
            </a:graphic>
          </wp:inline>
        </w:drawing>
      </w:r>
    </w:p>
    <w:p>
      <w:pPr>
        <w:pStyle w:val="2"/>
      </w:pPr>
      <w:bookmarkStart w:id="125" w:name="_Toc235938224"/>
      <w:bookmarkStart w:id="126" w:name="_Toc235938613"/>
      <w:bookmarkStart w:id="127" w:name="_Toc235845970"/>
      <w:r>
        <w:rPr>
          <w:rFonts w:hint="eastAsia"/>
        </w:rPr>
        <w:t>8项目组织和资源</w:t>
      </w:r>
      <w:bookmarkEnd w:id="125"/>
      <w:bookmarkEnd w:id="126"/>
      <w:bookmarkEnd w:id="127"/>
    </w:p>
    <w:p>
      <w:pPr>
        <w:pStyle w:val="3"/>
        <w:rPr>
          <w:rStyle w:val="9"/>
          <w:rFonts w:hint="eastAsia" w:asciiTheme="minorHAnsi" w:hAnsiTheme="minorHAnsi" w:eastAsiaTheme="minorEastAsia" w:cstheme="minorBidi"/>
          <w:b w:val="0"/>
          <w:kern w:val="2"/>
          <w:sz w:val="28"/>
          <w:szCs w:val="28"/>
          <w:lang w:val="en-US" w:eastAsia="zh-CN" w:bidi="ar-SA"/>
        </w:rPr>
      </w:pPr>
      <w:bookmarkStart w:id="128" w:name="_Toc235938225"/>
      <w:bookmarkStart w:id="129" w:name="_Toc235845971"/>
      <w:bookmarkStart w:id="130" w:name="_Toc235938614"/>
      <w:r>
        <w:rPr>
          <w:rStyle w:val="9"/>
          <w:rFonts w:hint="eastAsia" w:asciiTheme="minorHAnsi" w:hAnsiTheme="minorHAnsi" w:eastAsiaTheme="minorEastAsia" w:cstheme="minorBidi"/>
          <w:b w:val="0"/>
          <w:kern w:val="2"/>
          <w:sz w:val="28"/>
          <w:szCs w:val="28"/>
          <w:lang w:val="en-US" w:eastAsia="zh-CN" w:bidi="ar-SA"/>
        </w:rPr>
        <w:t>8.1项目组织</w:t>
      </w:r>
      <w:bookmarkEnd w:id="128"/>
      <w:bookmarkEnd w:id="129"/>
      <w:bookmarkEnd w:id="130"/>
    </w:p>
    <w:p>
      <w:pPr>
        <w:rPr>
          <w:rFonts w:hint="eastAsia"/>
        </w:rPr>
      </w:pPr>
      <w:r>
        <w:rPr>
          <w:rFonts w:hint="eastAsia"/>
        </w:rPr>
        <w:t>小组</w:t>
      </w:r>
      <w:r>
        <w:rPr>
          <w:rFonts w:hint="eastAsia"/>
          <w:lang w:eastAsia="zh-CN"/>
        </w:rPr>
        <w:t>六</w:t>
      </w:r>
      <w:r>
        <w:rPr>
          <w:rFonts w:hint="eastAsia"/>
        </w:rPr>
        <w:t>人（</w:t>
      </w:r>
      <w:bookmarkStart w:id="131" w:name="_Toc235845972"/>
      <w:bookmarkStart w:id="132" w:name="_Toc235938226"/>
      <w:bookmarkStart w:id="133" w:name="_Toc235938615"/>
      <w:r>
        <w:rPr>
          <w:rFonts w:hint="eastAsia"/>
          <w:lang w:eastAsia="zh-CN"/>
        </w:rPr>
        <w:t>李依雯，潘道英，任晋廷，于鸿飞，尹子轩，周露妮</w:t>
      </w:r>
      <w:r>
        <w:rPr>
          <w:rFonts w:hint="eastAsia"/>
        </w:rPr>
        <w:t>）</w:t>
      </w:r>
    </w:p>
    <w:p>
      <w:pPr>
        <w:pStyle w:val="3"/>
        <w:rPr>
          <w:rStyle w:val="9"/>
          <w:rFonts w:hint="eastAsia" w:asciiTheme="minorHAnsi" w:hAnsiTheme="minorHAnsi" w:eastAsiaTheme="minorEastAsia" w:cstheme="minorBidi"/>
          <w:b w:val="0"/>
          <w:kern w:val="2"/>
          <w:sz w:val="28"/>
          <w:szCs w:val="28"/>
          <w:lang w:val="en-US" w:eastAsia="zh-CN" w:bidi="ar-SA"/>
        </w:rPr>
      </w:pPr>
      <w:r>
        <w:rPr>
          <w:rStyle w:val="9"/>
          <w:rFonts w:hint="eastAsia" w:asciiTheme="minorHAnsi" w:hAnsiTheme="minorHAnsi" w:eastAsiaTheme="minorEastAsia" w:cstheme="minorBidi"/>
          <w:b w:val="0"/>
          <w:kern w:val="2"/>
          <w:sz w:val="28"/>
          <w:szCs w:val="28"/>
          <w:lang w:val="en-US" w:eastAsia="zh-CN" w:bidi="ar-SA"/>
        </w:rPr>
        <w:t>8.2项目资源</w:t>
      </w:r>
      <w:bookmarkEnd w:id="131"/>
      <w:bookmarkEnd w:id="132"/>
      <w:bookmarkEnd w:id="133"/>
    </w:p>
    <w:p>
      <w:pPr>
        <w:rPr>
          <w:rFonts w:hint="eastAsia"/>
        </w:rPr>
      </w:pPr>
      <w:r>
        <w:rPr>
          <w:rFonts w:hint="eastAsia"/>
        </w:rPr>
        <w:t>无</w:t>
      </w:r>
      <w:bookmarkStart w:id="134" w:name="_Toc235845973"/>
      <w:bookmarkStart w:id="135" w:name="_Toc235938616"/>
      <w:bookmarkStart w:id="136" w:name="_Toc235938227"/>
    </w:p>
    <w:p>
      <w:pPr>
        <w:pStyle w:val="2"/>
      </w:pPr>
      <w:r>
        <w:rPr>
          <w:rFonts w:hint="eastAsia"/>
        </w:rPr>
        <w:t>9培训</w:t>
      </w:r>
      <w:bookmarkEnd w:id="134"/>
      <w:bookmarkEnd w:id="135"/>
      <w:bookmarkEnd w:id="136"/>
    </w:p>
    <w:p>
      <w:pPr>
        <w:pStyle w:val="3"/>
        <w:rPr>
          <w:rStyle w:val="9"/>
          <w:rFonts w:hint="eastAsia" w:asciiTheme="minorHAnsi" w:hAnsiTheme="minorHAnsi" w:eastAsiaTheme="minorEastAsia" w:cstheme="minorBidi"/>
          <w:b w:val="0"/>
          <w:kern w:val="2"/>
          <w:sz w:val="28"/>
          <w:szCs w:val="28"/>
          <w:lang w:val="en-US" w:eastAsia="zh-CN" w:bidi="ar-SA"/>
        </w:rPr>
      </w:pPr>
      <w:bookmarkStart w:id="137" w:name="_Toc235938617"/>
      <w:bookmarkStart w:id="138" w:name="_Toc235845974"/>
      <w:bookmarkStart w:id="139" w:name="_Toc235938228"/>
      <w:r>
        <w:rPr>
          <w:rStyle w:val="9"/>
          <w:rFonts w:hint="eastAsia" w:asciiTheme="minorHAnsi" w:hAnsiTheme="minorHAnsi" w:eastAsiaTheme="minorEastAsia" w:cstheme="minorBidi"/>
          <w:b w:val="0"/>
          <w:kern w:val="2"/>
          <w:sz w:val="28"/>
          <w:szCs w:val="28"/>
          <w:lang w:val="en-US" w:eastAsia="zh-CN" w:bidi="ar-SA"/>
        </w:rPr>
        <w:t>9.1项目的技术要求</w:t>
      </w:r>
      <w:bookmarkEnd w:id="137"/>
      <w:bookmarkEnd w:id="138"/>
      <w:bookmarkEnd w:id="139"/>
    </w:p>
    <w:p>
      <w:pPr>
        <w:ind w:firstLine="420"/>
        <w:rPr>
          <w:rFonts w:hint="eastAsia"/>
        </w:rPr>
      </w:pPr>
      <w:r>
        <w:rPr>
          <w:rFonts w:hint="eastAsia"/>
        </w:rPr>
        <w:t>熟练掌握</w:t>
      </w:r>
      <w:r>
        <w:rPr>
          <w:rFonts w:hint="eastAsia"/>
          <w:lang w:val="en-US" w:eastAsia="zh-CN"/>
        </w:rPr>
        <w:t>java</w:t>
      </w:r>
      <w:r>
        <w:rPr>
          <w:rFonts w:hint="eastAsia"/>
        </w:rPr>
        <w:t>语言和</w:t>
      </w:r>
      <w:r>
        <w:rPr>
          <w:rFonts w:hint="eastAsia"/>
          <w:lang w:val="en-US" w:eastAsia="zh-CN"/>
        </w:rPr>
        <w:t>my</w:t>
      </w:r>
      <w:r>
        <w:rPr>
          <w:rFonts w:hint="eastAsia"/>
        </w:rPr>
        <w:t>eclipse环境的</w:t>
      </w:r>
      <w:r>
        <w:rPr>
          <w:rFonts w:hint="eastAsia"/>
          <w:lang w:eastAsia="zh-CN"/>
        </w:rPr>
        <w:t>使用</w:t>
      </w:r>
      <w:r>
        <w:rPr>
          <w:rFonts w:hint="eastAsia"/>
        </w:rPr>
        <w:t>。</w:t>
      </w:r>
    </w:p>
    <w:p>
      <w:pPr>
        <w:ind w:firstLine="420"/>
        <w:rPr>
          <w:rFonts w:hint="eastAsia"/>
          <w:lang w:val="en-US" w:eastAsia="zh-CN"/>
        </w:rPr>
      </w:pPr>
      <w:r>
        <w:rPr>
          <w:rFonts w:hint="eastAsia"/>
          <w:lang w:eastAsia="zh-CN"/>
        </w:rPr>
        <w:t>熟练掌握</w:t>
      </w:r>
      <w:r>
        <w:rPr>
          <w:rFonts w:hint="eastAsia"/>
          <w:lang w:val="en-US" w:eastAsia="zh-CN"/>
        </w:rPr>
        <w:t>sql语句的使用。</w:t>
      </w:r>
    </w:p>
    <w:p>
      <w:pPr>
        <w:ind w:firstLine="420"/>
        <w:rPr>
          <w:rFonts w:hint="eastAsia"/>
        </w:rPr>
      </w:pPr>
      <w:r>
        <w:rPr>
          <w:rFonts w:hint="eastAsia"/>
          <w:lang w:eastAsia="zh-CN"/>
        </w:rPr>
        <w:t>熟练掌握</w:t>
      </w:r>
      <w:r>
        <w:rPr>
          <w:rFonts w:hint="eastAsia"/>
          <w:lang w:val="en-US" w:eastAsia="zh-CN"/>
        </w:rPr>
        <w:t>html、css和js的使用。</w:t>
      </w:r>
      <w:r>
        <w:rPr>
          <w:rFonts w:hint="eastAsia"/>
        </w:rPr>
        <w:t xml:space="preserve"> </w:t>
      </w:r>
    </w:p>
    <w:p>
      <w:pPr>
        <w:pStyle w:val="3"/>
        <w:rPr>
          <w:rStyle w:val="9"/>
          <w:rFonts w:hint="eastAsia" w:asciiTheme="minorHAnsi" w:hAnsiTheme="minorHAnsi" w:eastAsiaTheme="minorEastAsia" w:cstheme="minorBidi"/>
          <w:b w:val="0"/>
          <w:kern w:val="2"/>
          <w:sz w:val="28"/>
          <w:szCs w:val="28"/>
          <w:lang w:val="en-US" w:eastAsia="zh-CN" w:bidi="ar-SA"/>
        </w:rPr>
      </w:pPr>
      <w:bookmarkStart w:id="140" w:name="_Toc235938618"/>
      <w:bookmarkStart w:id="141" w:name="_Toc235845975"/>
      <w:bookmarkStart w:id="142" w:name="_Toc235938229"/>
      <w:r>
        <w:rPr>
          <w:rStyle w:val="9"/>
          <w:rFonts w:hint="eastAsia" w:asciiTheme="minorHAnsi" w:hAnsiTheme="minorHAnsi" w:eastAsiaTheme="minorEastAsia" w:cstheme="minorBidi"/>
          <w:b w:val="0"/>
          <w:kern w:val="2"/>
          <w:sz w:val="28"/>
          <w:szCs w:val="28"/>
          <w:lang w:val="en-US" w:eastAsia="zh-CN" w:bidi="ar-SA"/>
        </w:rPr>
        <w:t>9.2培训计划</w:t>
      </w:r>
      <w:bookmarkEnd w:id="140"/>
      <w:bookmarkEnd w:id="141"/>
      <w:bookmarkEnd w:id="142"/>
    </w:p>
    <w:p>
      <w:pPr>
        <w:rPr>
          <w:rFonts w:hint="eastAsia"/>
        </w:rPr>
      </w:pPr>
      <w:r>
        <w:rPr>
          <w:rFonts w:hint="eastAsia"/>
        </w:rPr>
        <w:t xml:space="preserve">    自行学习。</w:t>
      </w:r>
    </w:p>
    <w:p>
      <w:pPr>
        <w:pStyle w:val="2"/>
      </w:pPr>
      <w:bookmarkStart w:id="143" w:name="_Toc235845976"/>
      <w:bookmarkStart w:id="144" w:name="_Toc235938619"/>
      <w:bookmarkStart w:id="145" w:name="_Toc235938230"/>
      <w:r>
        <w:rPr>
          <w:rFonts w:hint="eastAsia"/>
        </w:rPr>
        <w:t xml:space="preserve"> 10项目估算</w:t>
      </w:r>
      <w:bookmarkEnd w:id="143"/>
      <w:bookmarkEnd w:id="144"/>
      <w:bookmarkEnd w:id="145"/>
    </w:p>
    <w:p>
      <w:pPr>
        <w:pStyle w:val="3"/>
        <w:rPr>
          <w:rStyle w:val="9"/>
          <w:rFonts w:hint="eastAsia" w:asciiTheme="minorHAnsi" w:hAnsiTheme="minorHAnsi" w:eastAsiaTheme="minorEastAsia" w:cstheme="minorBidi"/>
          <w:b w:val="0"/>
          <w:kern w:val="2"/>
          <w:sz w:val="28"/>
          <w:szCs w:val="28"/>
          <w:lang w:val="en-US" w:eastAsia="zh-CN" w:bidi="ar-SA"/>
        </w:rPr>
      </w:pPr>
      <w:bookmarkStart w:id="146" w:name="_Toc235845977"/>
      <w:bookmarkStart w:id="147" w:name="_Toc235938620"/>
      <w:bookmarkStart w:id="148" w:name="_Toc235938231"/>
      <w:r>
        <w:rPr>
          <w:rStyle w:val="9"/>
          <w:rFonts w:hint="eastAsia" w:asciiTheme="minorHAnsi" w:hAnsiTheme="minorHAnsi" w:eastAsiaTheme="minorEastAsia" w:cstheme="minorBidi"/>
          <w:b w:val="0"/>
          <w:kern w:val="2"/>
          <w:sz w:val="28"/>
          <w:szCs w:val="28"/>
          <w:lang w:val="en-US" w:eastAsia="zh-CN" w:bidi="ar-SA"/>
        </w:rPr>
        <w:t>10.1规模估算</w:t>
      </w:r>
      <w:bookmarkEnd w:id="146"/>
      <w:bookmarkEnd w:id="147"/>
      <w:bookmarkEnd w:id="148"/>
    </w:p>
    <w:p>
      <w:pPr>
        <w:rPr>
          <w:rFonts w:hint="eastAsia"/>
        </w:rPr>
      </w:pPr>
      <w:r>
        <w:rPr>
          <w:rFonts w:hint="eastAsia"/>
        </w:rPr>
        <w:t xml:space="preserve">    小型规模。</w:t>
      </w:r>
    </w:p>
    <w:p>
      <w:pPr>
        <w:pStyle w:val="3"/>
        <w:rPr>
          <w:rStyle w:val="9"/>
          <w:rFonts w:hint="eastAsia" w:asciiTheme="minorHAnsi" w:hAnsiTheme="minorHAnsi" w:eastAsiaTheme="minorEastAsia" w:cstheme="minorBidi"/>
          <w:b w:val="0"/>
          <w:kern w:val="2"/>
          <w:sz w:val="28"/>
          <w:szCs w:val="28"/>
          <w:lang w:val="en-US" w:eastAsia="zh-CN" w:bidi="ar-SA"/>
        </w:rPr>
      </w:pPr>
      <w:bookmarkStart w:id="149" w:name="_Toc235938621"/>
      <w:bookmarkStart w:id="150" w:name="_Toc235938232"/>
      <w:bookmarkStart w:id="151" w:name="_Toc235845978"/>
      <w:r>
        <w:rPr>
          <w:rStyle w:val="9"/>
          <w:rFonts w:hint="eastAsia" w:asciiTheme="minorHAnsi" w:hAnsiTheme="minorHAnsi" w:eastAsiaTheme="minorEastAsia" w:cstheme="minorBidi"/>
          <w:b w:val="0"/>
          <w:kern w:val="2"/>
          <w:sz w:val="28"/>
          <w:szCs w:val="28"/>
          <w:lang w:val="en-US" w:eastAsia="zh-CN" w:bidi="ar-SA"/>
        </w:rPr>
        <w:t>10.2工作量估算</w:t>
      </w:r>
      <w:bookmarkEnd w:id="149"/>
      <w:bookmarkEnd w:id="150"/>
      <w:bookmarkEnd w:id="151"/>
    </w:p>
    <w:p>
      <w:pPr>
        <w:rPr>
          <w:rFonts w:hint="eastAsia"/>
        </w:rPr>
      </w:pPr>
      <w:r>
        <w:rPr>
          <w:rFonts w:hint="eastAsia"/>
        </w:rPr>
        <w:t xml:space="preserve">    课余时间内完成。</w:t>
      </w:r>
    </w:p>
    <w:p>
      <w:pPr>
        <w:pStyle w:val="3"/>
        <w:rPr>
          <w:rStyle w:val="9"/>
          <w:rFonts w:hint="eastAsia" w:asciiTheme="minorHAnsi" w:hAnsiTheme="minorHAnsi" w:eastAsiaTheme="minorEastAsia" w:cstheme="minorBidi"/>
          <w:b w:val="0"/>
          <w:kern w:val="2"/>
          <w:sz w:val="28"/>
          <w:szCs w:val="28"/>
          <w:lang w:val="en-US" w:eastAsia="zh-CN" w:bidi="ar-SA"/>
        </w:rPr>
      </w:pPr>
      <w:bookmarkStart w:id="152" w:name="_Toc235938622"/>
      <w:bookmarkStart w:id="153" w:name="_Toc235845979"/>
      <w:bookmarkStart w:id="154" w:name="_Toc235938233"/>
      <w:r>
        <w:rPr>
          <w:rStyle w:val="9"/>
          <w:rFonts w:hint="eastAsia" w:asciiTheme="minorHAnsi" w:hAnsiTheme="minorHAnsi" w:eastAsiaTheme="minorEastAsia" w:cstheme="minorBidi"/>
          <w:b w:val="0"/>
          <w:kern w:val="2"/>
          <w:sz w:val="28"/>
          <w:szCs w:val="28"/>
          <w:lang w:val="en-US" w:eastAsia="zh-CN" w:bidi="ar-SA"/>
        </w:rPr>
        <w:t>10.3成本估算</w:t>
      </w:r>
      <w:bookmarkEnd w:id="152"/>
      <w:bookmarkEnd w:id="153"/>
      <w:bookmarkEnd w:id="154"/>
    </w:p>
    <w:p>
      <w:pPr>
        <w:rPr>
          <w:rFonts w:hint="eastAsia"/>
        </w:rPr>
      </w:pPr>
      <w:r>
        <w:rPr>
          <w:rFonts w:hint="eastAsia"/>
        </w:rPr>
        <w:t xml:space="preserve">    无。</w:t>
      </w:r>
    </w:p>
    <w:p>
      <w:pPr>
        <w:pStyle w:val="3"/>
        <w:rPr>
          <w:rStyle w:val="9"/>
          <w:rFonts w:hint="eastAsia" w:asciiTheme="minorHAnsi" w:hAnsiTheme="minorHAnsi" w:eastAsiaTheme="minorEastAsia" w:cstheme="minorBidi"/>
          <w:b w:val="0"/>
          <w:kern w:val="2"/>
          <w:sz w:val="28"/>
          <w:szCs w:val="28"/>
          <w:lang w:val="en-US" w:eastAsia="zh-CN" w:bidi="ar-SA"/>
        </w:rPr>
      </w:pPr>
      <w:bookmarkStart w:id="155" w:name="_Toc235938623"/>
      <w:bookmarkStart w:id="156" w:name="_Toc235938234"/>
      <w:bookmarkStart w:id="157" w:name="_Toc235845980"/>
      <w:r>
        <w:rPr>
          <w:rStyle w:val="9"/>
          <w:rFonts w:hint="eastAsia" w:asciiTheme="minorHAnsi" w:hAnsiTheme="minorHAnsi" w:eastAsiaTheme="minorEastAsia" w:cstheme="minorBidi"/>
          <w:b w:val="0"/>
          <w:kern w:val="2"/>
          <w:sz w:val="28"/>
          <w:szCs w:val="28"/>
          <w:lang w:val="en-US" w:eastAsia="zh-CN" w:bidi="ar-SA"/>
        </w:rPr>
        <w:t>10.4关键计算机资源估算</w:t>
      </w:r>
      <w:bookmarkEnd w:id="155"/>
      <w:bookmarkEnd w:id="156"/>
      <w:bookmarkEnd w:id="157"/>
    </w:p>
    <w:p>
      <w:pPr>
        <w:rPr>
          <w:rFonts w:hint="eastAsia"/>
        </w:rPr>
      </w:pPr>
      <w:r>
        <w:rPr>
          <w:rFonts w:hint="eastAsia"/>
        </w:rPr>
        <w:t xml:space="preserve">    能运行</w:t>
      </w:r>
      <w:r>
        <w:rPr>
          <w:rFonts w:hint="eastAsia"/>
          <w:lang w:val="en-US" w:eastAsia="zh-CN"/>
        </w:rPr>
        <w:t>my</w:t>
      </w:r>
      <w:r>
        <w:rPr>
          <w:rFonts w:hint="eastAsia"/>
        </w:rPr>
        <w:t>eclipse的计算机</w:t>
      </w:r>
      <w:r>
        <w:rPr>
          <w:rFonts w:hint="eastAsia"/>
          <w:lang w:eastAsia="zh-CN"/>
        </w:rPr>
        <w:t>六</w:t>
      </w:r>
      <w:r>
        <w:rPr>
          <w:rFonts w:hint="eastAsia"/>
        </w:rPr>
        <w:t>台。</w:t>
      </w:r>
    </w:p>
    <w:p>
      <w:pPr>
        <w:pStyle w:val="3"/>
        <w:rPr>
          <w:rStyle w:val="9"/>
          <w:rFonts w:hint="eastAsia" w:asciiTheme="minorHAnsi" w:hAnsiTheme="minorHAnsi" w:eastAsiaTheme="minorEastAsia" w:cstheme="minorBidi"/>
          <w:b w:val="0"/>
          <w:kern w:val="2"/>
          <w:sz w:val="28"/>
          <w:szCs w:val="28"/>
          <w:lang w:val="en-US" w:eastAsia="zh-CN" w:bidi="ar-SA"/>
        </w:rPr>
      </w:pPr>
      <w:bookmarkStart w:id="158" w:name="_Toc235845981"/>
      <w:bookmarkStart w:id="159" w:name="_Toc235938235"/>
      <w:bookmarkStart w:id="160" w:name="_Toc235938624"/>
      <w:r>
        <w:rPr>
          <w:rStyle w:val="9"/>
          <w:rFonts w:hint="eastAsia" w:asciiTheme="minorHAnsi" w:hAnsiTheme="minorHAnsi" w:eastAsiaTheme="minorEastAsia" w:cstheme="minorBidi"/>
          <w:b w:val="0"/>
          <w:kern w:val="2"/>
          <w:sz w:val="28"/>
          <w:szCs w:val="28"/>
          <w:lang w:val="en-US" w:eastAsia="zh-CN" w:bidi="ar-SA"/>
        </w:rPr>
        <w:t>10.5管理预留</w:t>
      </w:r>
      <w:bookmarkEnd w:id="158"/>
      <w:bookmarkEnd w:id="159"/>
      <w:bookmarkEnd w:id="160"/>
    </w:p>
    <w:p>
      <w:pPr>
        <w:rPr>
          <w:rFonts w:hint="eastAsia"/>
        </w:rPr>
      </w:pPr>
      <w:r>
        <w:rPr>
          <w:rFonts w:hint="eastAsia"/>
        </w:rPr>
        <w:t xml:space="preserve">    无。</w:t>
      </w:r>
    </w:p>
    <w:p>
      <w:pPr>
        <w:pStyle w:val="2"/>
        <w:rPr>
          <w:rFonts w:hint="eastAsia"/>
        </w:rPr>
      </w:pPr>
      <w:bookmarkStart w:id="161" w:name="_Toc235938625"/>
      <w:bookmarkStart w:id="162" w:name="_Toc235938236"/>
      <w:bookmarkStart w:id="163" w:name="_Toc235845982"/>
      <w:r>
        <w:rPr>
          <w:rFonts w:hint="eastAsia"/>
        </w:rPr>
        <w:t>11风险管理</w:t>
      </w:r>
      <w:bookmarkEnd w:id="161"/>
      <w:bookmarkEnd w:id="162"/>
      <w:bookmarkEnd w:id="163"/>
    </w:p>
    <w:p>
      <w:pPr>
        <w:rPr>
          <w:rFonts w:hint="eastAsia"/>
        </w:rPr>
      </w:pPr>
      <w:r>
        <w:rPr>
          <w:rFonts w:hint="eastAsia"/>
        </w:rPr>
        <w:t>不适用</w:t>
      </w:r>
    </w:p>
    <w:p>
      <w:pPr>
        <w:pStyle w:val="2"/>
      </w:pPr>
      <w:bookmarkStart w:id="164" w:name="_Toc235845983"/>
      <w:bookmarkStart w:id="165" w:name="_Toc235938626"/>
      <w:bookmarkStart w:id="166" w:name="_Toc235938237"/>
      <w:r>
        <w:rPr>
          <w:rFonts w:hint="eastAsia"/>
        </w:rPr>
        <w:t>12支持条件</w:t>
      </w:r>
      <w:bookmarkEnd w:id="164"/>
      <w:bookmarkEnd w:id="165"/>
      <w:bookmarkEnd w:id="166"/>
    </w:p>
    <w:p>
      <w:pPr>
        <w:pStyle w:val="3"/>
        <w:rPr>
          <w:rStyle w:val="9"/>
          <w:rFonts w:hint="eastAsia" w:asciiTheme="minorHAnsi" w:hAnsiTheme="minorHAnsi" w:eastAsiaTheme="minorEastAsia" w:cstheme="minorBidi"/>
          <w:b w:val="0"/>
          <w:kern w:val="2"/>
          <w:sz w:val="28"/>
          <w:szCs w:val="28"/>
          <w:lang w:val="en-US" w:eastAsia="zh-CN" w:bidi="ar-SA"/>
        </w:rPr>
      </w:pPr>
      <w:bookmarkStart w:id="167" w:name="_Toc235938627"/>
      <w:bookmarkStart w:id="168" w:name="_Toc235938238"/>
      <w:bookmarkStart w:id="169" w:name="_Toc235845984"/>
      <w:r>
        <w:rPr>
          <w:rStyle w:val="9"/>
          <w:rFonts w:hint="eastAsia" w:asciiTheme="minorHAnsi" w:hAnsiTheme="minorHAnsi" w:eastAsiaTheme="minorEastAsia" w:cstheme="minorBidi"/>
          <w:b w:val="0"/>
          <w:kern w:val="2"/>
          <w:sz w:val="28"/>
          <w:szCs w:val="28"/>
          <w:lang w:val="en-US" w:eastAsia="zh-CN" w:bidi="ar-SA"/>
        </w:rPr>
        <w:t>12.1计算机系统支持。</w:t>
      </w:r>
      <w:bookmarkEnd w:id="167"/>
      <w:bookmarkEnd w:id="168"/>
      <w:bookmarkEnd w:id="169"/>
    </w:p>
    <w:p>
      <w:pPr>
        <w:rPr>
          <w:rFonts w:hint="eastAsia"/>
        </w:rPr>
      </w:pPr>
      <w:r>
        <w:rPr>
          <w:rFonts w:hint="eastAsia"/>
        </w:rPr>
        <w:t>Windos</w:t>
      </w:r>
      <w:r>
        <w:rPr>
          <w:rFonts w:hint="eastAsia"/>
          <w:lang w:val="en-US" w:eastAsia="zh-CN"/>
        </w:rPr>
        <w:t>7</w:t>
      </w:r>
      <w:r>
        <w:rPr>
          <w:rFonts w:hint="eastAsia"/>
        </w:rPr>
        <w:t>以上版本。</w:t>
      </w:r>
    </w:p>
    <w:p>
      <w:pPr>
        <w:pStyle w:val="3"/>
        <w:rPr>
          <w:rStyle w:val="9"/>
          <w:rFonts w:hint="eastAsia" w:asciiTheme="minorHAnsi" w:hAnsiTheme="minorHAnsi" w:eastAsiaTheme="minorEastAsia" w:cstheme="minorBidi"/>
          <w:b w:val="0"/>
          <w:kern w:val="2"/>
          <w:sz w:val="28"/>
          <w:szCs w:val="28"/>
          <w:lang w:val="en-US" w:eastAsia="zh-CN" w:bidi="ar-SA"/>
        </w:rPr>
      </w:pPr>
      <w:bookmarkStart w:id="170" w:name="_Toc235938628"/>
      <w:bookmarkStart w:id="171" w:name="_Toc235845985"/>
      <w:bookmarkStart w:id="172" w:name="_Toc235938239"/>
      <w:r>
        <w:rPr>
          <w:rStyle w:val="9"/>
          <w:rFonts w:hint="eastAsia" w:asciiTheme="minorHAnsi" w:hAnsiTheme="minorHAnsi" w:eastAsiaTheme="minorEastAsia" w:cstheme="minorBidi"/>
          <w:b w:val="0"/>
          <w:kern w:val="2"/>
          <w:sz w:val="28"/>
          <w:szCs w:val="28"/>
          <w:lang w:val="en-US" w:eastAsia="zh-CN" w:bidi="ar-SA"/>
        </w:rPr>
        <w:t>12.2需要需方承担的工作和提供的条件。</w:t>
      </w:r>
      <w:bookmarkEnd w:id="170"/>
      <w:bookmarkEnd w:id="171"/>
      <w:bookmarkEnd w:id="172"/>
    </w:p>
    <w:p>
      <w:pPr>
        <w:rPr>
          <w:rFonts w:hint="eastAsia"/>
        </w:rPr>
      </w:pPr>
      <w:r>
        <w:rPr>
          <w:rFonts w:hint="eastAsia"/>
        </w:rPr>
        <w:t>无</w:t>
      </w:r>
    </w:p>
    <w:p>
      <w:pPr>
        <w:pStyle w:val="3"/>
        <w:rPr>
          <w:rStyle w:val="9"/>
          <w:rFonts w:hint="eastAsia" w:asciiTheme="minorHAnsi" w:hAnsiTheme="minorHAnsi" w:eastAsiaTheme="minorEastAsia" w:cstheme="minorBidi"/>
          <w:b w:val="0"/>
          <w:kern w:val="2"/>
          <w:sz w:val="28"/>
          <w:szCs w:val="28"/>
          <w:lang w:val="en-US" w:eastAsia="zh-CN" w:bidi="ar-SA"/>
        </w:rPr>
      </w:pPr>
      <w:bookmarkStart w:id="173" w:name="_Toc235845986"/>
      <w:bookmarkStart w:id="174" w:name="_Toc235938240"/>
      <w:bookmarkStart w:id="175" w:name="_Toc235938629"/>
      <w:r>
        <w:rPr>
          <w:rStyle w:val="9"/>
          <w:rFonts w:hint="eastAsia" w:asciiTheme="minorHAnsi" w:hAnsiTheme="minorHAnsi" w:eastAsiaTheme="minorEastAsia" w:cstheme="minorBidi"/>
          <w:b w:val="0"/>
          <w:kern w:val="2"/>
          <w:sz w:val="28"/>
          <w:szCs w:val="28"/>
          <w:lang w:val="en-US" w:eastAsia="zh-CN" w:bidi="ar-SA"/>
        </w:rPr>
        <w:t>12.3需要分包商承担的工作和提供的条件。</w:t>
      </w:r>
      <w:bookmarkEnd w:id="173"/>
      <w:bookmarkEnd w:id="174"/>
      <w:bookmarkEnd w:id="175"/>
    </w:p>
    <w:p>
      <w:pPr>
        <w:rPr>
          <w:rFonts w:hint="eastAsia"/>
        </w:rPr>
      </w:pPr>
      <w:r>
        <w:rPr>
          <w:rFonts w:hint="eastAsia"/>
        </w:rPr>
        <w:t>无</w:t>
      </w:r>
    </w:p>
    <w:p>
      <w:pPr>
        <w:pStyle w:val="2"/>
      </w:pPr>
      <w:bookmarkStart w:id="176" w:name="_Toc235938241"/>
      <w:bookmarkStart w:id="177" w:name="_Toc235938630"/>
      <w:bookmarkStart w:id="178" w:name="_Toc235845987"/>
      <w:r>
        <w:rPr>
          <w:rFonts w:hint="eastAsia"/>
        </w:rPr>
        <w:t>13注解</w:t>
      </w:r>
      <w:bookmarkEnd w:id="176"/>
      <w:bookmarkEnd w:id="177"/>
      <w:bookmarkEnd w:id="178"/>
    </w:p>
    <w:p>
      <w:pPr>
        <w:pStyle w:val="2"/>
      </w:pPr>
      <w:bookmarkStart w:id="179" w:name="_Toc235938631"/>
      <w:bookmarkStart w:id="180" w:name="_Toc235845988"/>
      <w:bookmarkStart w:id="181" w:name="_Toc235938242"/>
      <w:r>
        <w:rPr>
          <w:rFonts w:hint="eastAsia"/>
        </w:rPr>
        <w:t>附录</w:t>
      </w:r>
      <w:bookmarkEnd w:id="179"/>
      <w:bookmarkEnd w:id="180"/>
      <w:bookmarkEnd w:id="181"/>
    </w:p>
    <w:p>
      <w:pPr>
        <w:ind w:firstLine="420" w:firstLineChars="200"/>
        <w:rPr>
          <w:rFonts w:hint="eastAsia" w:ascii="宋体" w:hAnsi="宋体"/>
          <w:szCs w:val="21"/>
        </w:rPr>
      </w:pPr>
      <w:r>
        <w:rPr>
          <w:rFonts w:hint="eastAsia" w:ascii="宋体" w:hAnsi="宋体"/>
          <w:szCs w:val="21"/>
        </w:rPr>
        <w:t>附录可用来提供那些为便于文档维护而单独出版的信息(例如图表、分类数据)。为便于处理附录可单独装订成册。附录应按字母顺序(A，B等)编排。</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YaHei UI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598B"/>
    <w:multiLevelType w:val="singleLevel"/>
    <w:tmpl w:val="59F0598B"/>
    <w:lvl w:ilvl="0" w:tentative="0">
      <w:start w:val="1"/>
      <w:numFmt w:val="decimal"/>
      <w:lvlText w:val="(%1)"/>
      <w:lvlJc w:val="left"/>
      <w:pPr>
        <w:tabs>
          <w:tab w:val="left" w:pos="312"/>
        </w:tabs>
      </w:pPr>
    </w:lvl>
  </w:abstractNum>
  <w:abstractNum w:abstractNumId="1">
    <w:nsid w:val="59F05A90"/>
    <w:multiLevelType w:val="singleLevel"/>
    <w:tmpl w:val="59F05A90"/>
    <w:lvl w:ilvl="0" w:tentative="0">
      <w:start w:val="1"/>
      <w:numFmt w:val="decimal"/>
      <w:lvlText w:val="(%1)"/>
      <w:lvlJc w:val="left"/>
      <w:pPr>
        <w:tabs>
          <w:tab w:val="left" w:pos="312"/>
        </w:tabs>
      </w:pPr>
    </w:lvl>
  </w:abstractNum>
  <w:abstractNum w:abstractNumId="2">
    <w:nsid w:val="59F0756E"/>
    <w:multiLevelType w:val="singleLevel"/>
    <w:tmpl w:val="59F0756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330D8"/>
    <w:rsid w:val="1F8971FD"/>
    <w:rsid w:val="25E03DD8"/>
    <w:rsid w:val="268D1660"/>
    <w:rsid w:val="2898228A"/>
    <w:rsid w:val="2C9006F7"/>
    <w:rsid w:val="326B7A6F"/>
    <w:rsid w:val="37B23368"/>
    <w:rsid w:val="47244D8A"/>
    <w:rsid w:val="481E0B7B"/>
    <w:rsid w:val="711737F6"/>
    <w:rsid w:val="79B92E4B"/>
    <w:rsid w:val="7E7C4BFB"/>
    <w:rsid w:val="7ECE3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2"/>
    <w:basedOn w:val="1"/>
    <w:next w:val="1"/>
    <w:qFormat/>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90572</dc:creator>
  <cp:lastModifiedBy>rjt52</cp:lastModifiedBy>
  <dcterms:modified xsi:type="dcterms:W3CDTF">2017-10-25T11:53:13Z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