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CE4FBE" w14:textId="77777777" w:rsidR="002A4AD1" w:rsidRDefault="00C4266C">
      <w:pPr>
        <w:pStyle w:val="Title"/>
      </w:pPr>
      <w:bookmarkStart w:id="0" w:name="psyc-220-011-012"/>
      <w:r>
        <w:t>PSYC 220 (011 012)</w:t>
      </w:r>
    </w:p>
    <w:p w14:paraId="25CE4FBF" w14:textId="77777777" w:rsidR="002A4AD1" w:rsidRDefault="00C4266C">
      <w:pPr>
        <w:pStyle w:val="Title"/>
      </w:pPr>
      <w:bookmarkStart w:id="1" w:name="psychological-statistics"/>
      <w:bookmarkEnd w:id="0"/>
      <w:r>
        <w:t>Psychological Statistics</w:t>
      </w:r>
    </w:p>
    <w:p w14:paraId="25CE4FC0" w14:textId="77777777" w:rsidR="002A4AD1" w:rsidRDefault="00C4266C" w:rsidP="00311122">
      <w:pPr>
        <w:pStyle w:val="BodyText"/>
        <w:jc w:val="center"/>
      </w:pPr>
      <w:r>
        <w:t>3 Credit Hours</w:t>
      </w:r>
      <w:r>
        <w:br/>
        <w:t>Fall 2026 (08/18/2026–12/14/2026)</w:t>
      </w:r>
      <w:r>
        <w:br/>
        <w:t>Instructor: Dr. Feilong Ma</w:t>
      </w:r>
      <w:r>
        <w:br/>
        <w:t>Teaching Assistant: Jacob Watson</w:t>
      </w:r>
    </w:p>
    <w:p w14:paraId="25CE4FC1" w14:textId="77777777" w:rsidR="002A4AD1" w:rsidRDefault="00C4266C" w:rsidP="00311122">
      <w:pPr>
        <w:pStyle w:val="Heading2"/>
      </w:pPr>
      <w:bookmarkStart w:id="2" w:name="lectures"/>
      <w:r>
        <w:t>Lectures</w:t>
      </w:r>
    </w:p>
    <w:p w14:paraId="25CE4FC2" w14:textId="77777777" w:rsidR="002A4AD1" w:rsidRDefault="00C4266C" w:rsidP="00311122">
      <w:pPr>
        <w:pStyle w:val="BodyText"/>
      </w:pPr>
      <w:r>
        <w:t>11:40 AM–12:55 PM, Tuesdays and Thursdays</w:t>
      </w:r>
      <w:r>
        <w:br/>
        <w:t>Hamilton College, Room 236</w:t>
      </w:r>
    </w:p>
    <w:p w14:paraId="25CE4FC3" w14:textId="77777777" w:rsidR="002A4AD1" w:rsidRPr="00311122" w:rsidRDefault="00C4266C" w:rsidP="00311122">
      <w:pPr>
        <w:pStyle w:val="Heading2"/>
      </w:pPr>
      <w:bookmarkStart w:id="3" w:name="lab-sessions"/>
      <w:bookmarkEnd w:id="2"/>
      <w:r w:rsidRPr="00311122">
        <w:t>Lab sessions</w:t>
      </w:r>
    </w:p>
    <w:p w14:paraId="31502F46" w14:textId="77777777" w:rsidR="00311122" w:rsidRPr="00311122" w:rsidRDefault="00311122" w:rsidP="00311122">
      <w:pPr>
        <w:pStyle w:val="Heading2"/>
        <w:sectPr w:rsidR="00311122" w:rsidRPr="00311122" w:rsidSect="00EA29E3">
          <w:headerReference w:type="default" r:id="rId8"/>
          <w:type w:val="continuous"/>
          <w:pgSz w:w="12240" w:h="15840"/>
          <w:pgMar w:top="1440" w:right="1440" w:bottom="1440" w:left="1440" w:header="720" w:footer="720" w:gutter="0"/>
          <w:cols w:sep="1" w:space="720"/>
          <w:titlePg/>
          <w:docGrid w:linePitch="360"/>
        </w:sectPr>
      </w:pPr>
    </w:p>
    <w:p w14:paraId="25CE4FC4" w14:textId="77777777" w:rsidR="002A4AD1" w:rsidRDefault="00C4266C" w:rsidP="00311122">
      <w:pPr>
        <w:pStyle w:val="BodyText"/>
      </w:pPr>
      <w:r>
        <w:t>Section 011 (CRN 24018):</w:t>
      </w:r>
      <w:r>
        <w:br/>
        <w:t>12:00 PM–12:50 PM, Fridays</w:t>
      </w:r>
      <w:r>
        <w:br/>
        <w:t>Hamilton College, Room 238</w:t>
      </w:r>
    </w:p>
    <w:p w14:paraId="25CE4FC5" w14:textId="77777777" w:rsidR="002A4AD1" w:rsidRDefault="00C4266C" w:rsidP="00311122">
      <w:pPr>
        <w:pStyle w:val="BodyText"/>
      </w:pPr>
      <w:r>
        <w:t>Section 012 (CRN 24020):</w:t>
      </w:r>
      <w:r>
        <w:br/>
        <w:t>01:10 PM–02:00 PM, Fridays</w:t>
      </w:r>
      <w:r>
        <w:br/>
        <w:t>Hamilton College, Room 238</w:t>
      </w:r>
    </w:p>
    <w:p w14:paraId="6C32683E" w14:textId="77777777" w:rsidR="00311122" w:rsidRDefault="00311122" w:rsidP="00311122">
      <w:pPr>
        <w:pStyle w:val="Heading2"/>
        <w:sectPr w:rsidR="00311122" w:rsidSect="00311122">
          <w:type w:val="continuous"/>
          <w:pgSz w:w="12240" w:h="15840"/>
          <w:pgMar w:top="1440" w:right="1440" w:bottom="1440" w:left="1440" w:header="720" w:footer="720" w:gutter="0"/>
          <w:cols w:num="2" w:sep="1" w:space="720"/>
          <w:titlePg/>
          <w:docGrid w:linePitch="360"/>
        </w:sectPr>
      </w:pPr>
      <w:bookmarkStart w:id="4" w:name="contact-informationoffice-hours"/>
      <w:bookmarkEnd w:id="3"/>
    </w:p>
    <w:p w14:paraId="25CE4FC6" w14:textId="77777777" w:rsidR="002A4AD1" w:rsidRDefault="00C4266C" w:rsidP="00311122">
      <w:pPr>
        <w:pStyle w:val="Heading2"/>
      </w:pPr>
      <w:r>
        <w:t>Contact Information/Office Hours</w:t>
      </w:r>
    </w:p>
    <w:p w14:paraId="69CD8AA7" w14:textId="77777777" w:rsidR="00311122" w:rsidRDefault="00311122" w:rsidP="00311122">
      <w:pPr>
        <w:pStyle w:val="BodyText"/>
        <w:sectPr w:rsidR="00311122" w:rsidSect="00EA29E3">
          <w:type w:val="continuous"/>
          <w:pgSz w:w="12240" w:h="15840"/>
          <w:pgMar w:top="1440" w:right="1440" w:bottom="1440" w:left="1440" w:header="720" w:footer="720" w:gutter="0"/>
          <w:cols w:sep="1" w:space="720"/>
          <w:titlePg/>
          <w:docGrid w:linePitch="360"/>
        </w:sectPr>
      </w:pPr>
    </w:p>
    <w:p w14:paraId="25CE4FC7" w14:textId="77777777" w:rsidR="002A4AD1" w:rsidRDefault="00C4266C" w:rsidP="00311122">
      <w:pPr>
        <w:pStyle w:val="BodyText"/>
      </w:pPr>
      <w:r>
        <w:t>Dr. Feilong Ma</w:t>
      </w:r>
      <w:r>
        <w:br/>
        <w:t>Discovery I, Room 222</w:t>
      </w:r>
      <w:r>
        <w:br/>
      </w:r>
      <w:hyperlink r:id="rId9">
        <w:r>
          <w:rPr>
            <w:rStyle w:val="Hyperlink"/>
          </w:rPr>
          <w:t>feilong@sc.edu</w:t>
        </w:r>
      </w:hyperlink>
      <w:r>
        <w:br/>
        <w:t>Office hours: TBA, and by appointment</w:t>
      </w:r>
    </w:p>
    <w:p w14:paraId="25CE4FC8" w14:textId="77777777" w:rsidR="002A4AD1" w:rsidRDefault="00C4266C" w:rsidP="00311122">
      <w:pPr>
        <w:pStyle w:val="BodyText"/>
      </w:pPr>
      <w:r>
        <w:t>Jacob Watson</w:t>
      </w:r>
      <w:r>
        <w:br/>
        <w:t>Discovery I, Room 308</w:t>
      </w:r>
      <w:r>
        <w:br/>
      </w:r>
      <w:hyperlink r:id="rId10">
        <w:r>
          <w:rPr>
            <w:rStyle w:val="Hyperlink"/>
          </w:rPr>
          <w:t>Jrw38@email.sc.edu</w:t>
        </w:r>
      </w:hyperlink>
      <w:r>
        <w:br/>
        <w:t>Office hours: TBA, and by appointment</w:t>
      </w:r>
    </w:p>
    <w:p w14:paraId="0D4D2ABF" w14:textId="77777777" w:rsidR="00311122" w:rsidRDefault="00311122" w:rsidP="00311122">
      <w:pPr>
        <w:pStyle w:val="BodyText"/>
        <w:sectPr w:rsidR="00311122" w:rsidSect="00311122">
          <w:type w:val="continuous"/>
          <w:pgSz w:w="12240" w:h="15840"/>
          <w:pgMar w:top="1440" w:right="1440" w:bottom="1440" w:left="1440" w:header="720" w:footer="720" w:gutter="0"/>
          <w:cols w:num="2" w:sep="1" w:space="720"/>
          <w:titlePg/>
          <w:docGrid w:linePitch="360"/>
        </w:sectPr>
      </w:pPr>
    </w:p>
    <w:p w14:paraId="25CE4FC9" w14:textId="77777777" w:rsidR="002A4AD1" w:rsidRPr="00311122" w:rsidRDefault="00C4266C" w:rsidP="00311122">
      <w:pPr>
        <w:pStyle w:val="BodyText"/>
      </w:pPr>
      <w:r w:rsidRPr="00311122">
        <w:t xml:space="preserve">When you email either of us, please put “PSYC 220” and your section number in the subject line (e.g., “PSYC 220-011”). We teach two sections that </w:t>
      </w:r>
      <w:proofErr w:type="gramStart"/>
      <w:r w:rsidRPr="00311122">
        <w:t>meet together</w:t>
      </w:r>
      <w:proofErr w:type="gramEnd"/>
      <w:r w:rsidRPr="00311122">
        <w:t xml:space="preserve"> for lecture but separately for lab, and this helps us answer you accurately and quickly.</w:t>
      </w:r>
    </w:p>
    <w:p w14:paraId="25CE4FCA" w14:textId="77777777" w:rsidR="002A4AD1" w:rsidRDefault="00C4266C" w:rsidP="00311122">
      <w:pPr>
        <w:pStyle w:val="Heading2"/>
      </w:pPr>
      <w:bookmarkStart w:id="5" w:name="academic-bulletin-course-description"/>
      <w:bookmarkEnd w:id="4"/>
      <w:r>
        <w:t>Academic Bulletin Course Description</w:t>
      </w:r>
    </w:p>
    <w:p w14:paraId="25CE4FCB" w14:textId="77777777" w:rsidR="002A4AD1" w:rsidRDefault="00C4266C" w:rsidP="00311122">
      <w:pPr>
        <w:pStyle w:val="BodyText"/>
      </w:pPr>
      <w:r>
        <w:t>Psychological Statistics (3 Credits)—Introduction to statistical methods essential for psychological research.</w:t>
      </w:r>
    </w:p>
    <w:p w14:paraId="25CE4FCC" w14:textId="77777777" w:rsidR="002A4AD1" w:rsidRDefault="00C4266C" w:rsidP="00311122">
      <w:pPr>
        <w:pStyle w:val="Heading2"/>
      </w:pPr>
      <w:bookmarkStart w:id="6" w:name="prerequisites"/>
      <w:bookmarkEnd w:id="5"/>
      <w:r>
        <w:t>Prerequisite(s)</w:t>
      </w:r>
    </w:p>
    <w:p w14:paraId="25CE4FCD" w14:textId="77777777" w:rsidR="002A4AD1" w:rsidRDefault="00C4266C" w:rsidP="00311122">
      <w:pPr>
        <w:pStyle w:val="BodyText"/>
      </w:pPr>
      <w:r>
        <w:t xml:space="preserve">C or better in </w:t>
      </w:r>
      <w:hyperlink r:id="rId11">
        <w:r>
          <w:rPr>
            <w:rStyle w:val="Hyperlink"/>
            <w:b/>
            <w:bCs/>
          </w:rPr>
          <w:t>PSYC 101</w:t>
        </w:r>
      </w:hyperlink>
      <w:r>
        <w:t xml:space="preserve">; C or better in </w:t>
      </w:r>
      <w:hyperlink r:id="rId12">
        <w:r>
          <w:rPr>
            <w:rStyle w:val="Hyperlink"/>
            <w:b/>
            <w:bCs/>
          </w:rPr>
          <w:t>MATH 111</w:t>
        </w:r>
      </w:hyperlink>
      <w:r>
        <w:t xml:space="preserve"> or equivalent or Math placement score.</w:t>
      </w:r>
    </w:p>
    <w:p w14:paraId="25CE4FCE" w14:textId="77777777" w:rsidR="002A4AD1" w:rsidRDefault="00C4266C" w:rsidP="00311122">
      <w:pPr>
        <w:pStyle w:val="Heading2"/>
      </w:pPr>
      <w:bookmarkStart w:id="7" w:name="course-learning-outcomes"/>
      <w:bookmarkEnd w:id="6"/>
      <w:r>
        <w:t>Course Learning Outcomes</w:t>
      </w:r>
    </w:p>
    <w:p w14:paraId="25CE4FCF" w14:textId="77777777" w:rsidR="002A4AD1" w:rsidRDefault="00C4266C" w:rsidP="00311122">
      <w:pPr>
        <w:pStyle w:val="BodyText"/>
      </w:pPr>
      <w:r>
        <w:t>Upon successful completion of this course, you will be able to:</w:t>
      </w:r>
    </w:p>
    <w:p w14:paraId="25CE4FD0" w14:textId="77777777" w:rsidR="002A4AD1" w:rsidRDefault="00C4266C" w:rsidP="00C4266C">
      <w:pPr>
        <w:numPr>
          <w:ilvl w:val="0"/>
          <w:numId w:val="1"/>
        </w:numPr>
      </w:pPr>
      <w:r>
        <w:t>C</w:t>
      </w:r>
      <w:r>
        <w:t>onstruct and interpret frequency distribution tables and graphs.</w:t>
      </w:r>
    </w:p>
    <w:p w14:paraId="25CE4FD1" w14:textId="77777777" w:rsidR="002A4AD1" w:rsidRDefault="00C4266C" w:rsidP="00C4266C">
      <w:pPr>
        <w:numPr>
          <w:ilvl w:val="0"/>
          <w:numId w:val="1"/>
        </w:numPr>
      </w:pPr>
      <w:r>
        <w:t>Compute and interpret basic measures of central tendency, variability, and correlation.</w:t>
      </w:r>
    </w:p>
    <w:p w14:paraId="25CE4FD2" w14:textId="77777777" w:rsidR="002A4AD1" w:rsidRDefault="00C4266C" w:rsidP="00C4266C">
      <w:pPr>
        <w:numPr>
          <w:ilvl w:val="0"/>
          <w:numId w:val="1"/>
        </w:numPr>
      </w:pPr>
      <w:r>
        <w:t>Explain the logic and limitations of hypothesis testing.</w:t>
      </w:r>
    </w:p>
    <w:p w14:paraId="25CE4FD3" w14:textId="77777777" w:rsidR="002A4AD1" w:rsidRDefault="00C4266C" w:rsidP="00C4266C">
      <w:pPr>
        <w:numPr>
          <w:ilvl w:val="0"/>
          <w:numId w:val="1"/>
        </w:numPr>
      </w:pPr>
      <w:r>
        <w:t>Compute and interpret inferential statistics for hypotheses about one or two means.</w:t>
      </w:r>
    </w:p>
    <w:p w14:paraId="25CE4FD4" w14:textId="77777777" w:rsidR="002A4AD1" w:rsidRDefault="00C4266C" w:rsidP="00C4266C">
      <w:pPr>
        <w:numPr>
          <w:ilvl w:val="0"/>
          <w:numId w:val="1"/>
        </w:numPr>
      </w:pPr>
      <w:r>
        <w:t>Compute and interpret Analysis of Variance applications.</w:t>
      </w:r>
    </w:p>
    <w:p w14:paraId="25CE4FD5" w14:textId="77777777" w:rsidR="002A4AD1" w:rsidRDefault="00C4266C" w:rsidP="00C4266C">
      <w:pPr>
        <w:numPr>
          <w:ilvl w:val="0"/>
          <w:numId w:val="1"/>
        </w:numPr>
      </w:pPr>
      <w:r>
        <w:t>Compute and interpret measures and tests of linear association.</w:t>
      </w:r>
    </w:p>
    <w:p w14:paraId="25CE4FD6" w14:textId="77777777" w:rsidR="002A4AD1" w:rsidRDefault="00C4266C" w:rsidP="00C4266C">
      <w:pPr>
        <w:numPr>
          <w:ilvl w:val="0"/>
          <w:numId w:val="1"/>
        </w:numPr>
      </w:pPr>
      <w:r>
        <w:t>Explain under what conditions different statistical tests are used.</w:t>
      </w:r>
    </w:p>
    <w:p w14:paraId="25CE4FD7" w14:textId="77777777" w:rsidR="002A4AD1" w:rsidRDefault="00C4266C" w:rsidP="00311122">
      <w:pPr>
        <w:pStyle w:val="Heading2"/>
      </w:pPr>
      <w:bookmarkStart w:id="8" w:name="lab-section-description"/>
      <w:bookmarkEnd w:id="7"/>
      <w:r>
        <w:lastRenderedPageBreak/>
        <w:t>Lab Section Description</w:t>
      </w:r>
    </w:p>
    <w:p w14:paraId="25CE4FD8" w14:textId="77777777" w:rsidR="002A4AD1" w:rsidRDefault="00C4266C" w:rsidP="00311122">
      <w:pPr>
        <w:pStyle w:val="BodyText"/>
      </w:pPr>
      <w:r>
        <w:t>You are enrolled in a weekly lab section led by your TA. It is a small-group setting where you can get help with material you are uncomfortable with or having trouble grasping. Most lab sessions follow the same shape:</w:t>
      </w:r>
    </w:p>
    <w:p w14:paraId="25CE4FD9" w14:textId="77777777" w:rsidR="002A4AD1" w:rsidRDefault="00C4266C" w:rsidP="00C4266C">
      <w:pPr>
        <w:numPr>
          <w:ilvl w:val="0"/>
          <w:numId w:val="2"/>
        </w:numPr>
      </w:pPr>
      <w:r>
        <w:t>A</w:t>
      </w:r>
      <w:r>
        <w:t xml:space="preserve"> brief summary of what we covered in lecture that week.</w:t>
      </w:r>
    </w:p>
    <w:p w14:paraId="25CE4FDA" w14:textId="77777777" w:rsidR="002A4AD1" w:rsidRDefault="00C4266C" w:rsidP="00C4266C">
      <w:pPr>
        <w:numPr>
          <w:ilvl w:val="0"/>
          <w:numId w:val="2"/>
        </w:numPr>
      </w:pPr>
      <w:r>
        <w:rPr>
          <w:b/>
          <w:bCs/>
        </w:rPr>
        <w:t>Working through one of the course assignments together, question by question.</w:t>
      </w:r>
      <w:r>
        <w:t xml:space="preserve"> This is the bulk of the hour.</w:t>
      </w:r>
    </w:p>
    <w:p w14:paraId="25CE4FDB" w14:textId="77777777" w:rsidR="002A4AD1" w:rsidRDefault="00C4266C" w:rsidP="00C4266C">
      <w:pPr>
        <w:numPr>
          <w:ilvl w:val="0"/>
          <w:numId w:val="2"/>
        </w:numPr>
      </w:pPr>
      <w:r>
        <w:t>Time for your questions—about lab, lecture, an assignment, or an upcoming exam.</w:t>
      </w:r>
    </w:p>
    <w:p w14:paraId="25CE4FDC" w14:textId="77777777" w:rsidR="002A4AD1" w:rsidRDefault="00C4266C" w:rsidP="00311122">
      <w:pPr>
        <w:pStyle w:val="BodyText"/>
      </w:pPr>
      <w:r>
        <w:t>Not every session follows that pattern: a session falling just before an exam may be given over to review instead. Where a topic calls for it, your TA will also introduce SPSS and show you how to read its output. Lab meets on Fridays, after both lecture meetings for the week, so it is the best place to consolidate what you saw in class.</w:t>
      </w:r>
    </w:p>
    <w:p w14:paraId="25CE4FDD" w14:textId="77777777" w:rsidR="002A4AD1" w:rsidRDefault="00C4266C" w:rsidP="00311122">
      <w:pPr>
        <w:pStyle w:val="Heading2"/>
      </w:pPr>
      <w:bookmarkStart w:id="9" w:name="course-communication-and-feedback"/>
      <w:bookmarkEnd w:id="8"/>
      <w:r>
        <w:t>Course Communication and Feedback</w:t>
      </w:r>
    </w:p>
    <w:p w14:paraId="25CE4FDE" w14:textId="77777777" w:rsidR="002A4AD1" w:rsidRDefault="00C4266C" w:rsidP="00311122">
      <w:pPr>
        <w:pStyle w:val="BodyText"/>
      </w:pPr>
      <w:r>
        <w:t>I will communicate with you regarding grades and assignments. If you need to get in touch with me, the best method is via email. Generally, I will reply to emails within 24 hours and will provide feedback on major assignments within one week.</w:t>
      </w:r>
    </w:p>
    <w:p w14:paraId="25CE4FDF" w14:textId="77777777" w:rsidR="002A4AD1" w:rsidRDefault="00C4266C" w:rsidP="00311122">
      <w:pPr>
        <w:pStyle w:val="BodyText"/>
      </w:pPr>
      <w:r>
        <w:t>If you are having trouble with this course or its material, you should contact me via email (</w:t>
      </w:r>
      <w:hyperlink r:id="rId13">
        <w:r>
          <w:rPr>
            <w:rStyle w:val="Hyperlink"/>
          </w:rPr>
          <w:t>feilong@sc.edu</w:t>
        </w:r>
      </w:hyperlink>
      <w:r>
        <w:t>) to discuss the issues.</w:t>
      </w:r>
    </w:p>
    <w:p w14:paraId="25CE4FE0" w14:textId="77777777" w:rsidR="002A4AD1" w:rsidRDefault="00C4266C" w:rsidP="00311122">
      <w:pPr>
        <w:pStyle w:val="BodyText"/>
      </w:pPr>
      <w:r>
        <w:t>Announcements will be posted to the course as needed. If there’s additional important information, I will send it to the email address listed on Blackboard. Please make sure your email account is functioning properly to ensure you receive all important communications.</w:t>
      </w:r>
    </w:p>
    <w:p w14:paraId="25CE4FE1" w14:textId="77777777" w:rsidR="002A4AD1" w:rsidRDefault="00C4266C" w:rsidP="00311122">
      <w:pPr>
        <w:pStyle w:val="BodyText"/>
      </w:pPr>
      <w:r>
        <w:t>To check your email address in Blackboard, follow these steps:</w:t>
      </w:r>
    </w:p>
    <w:p w14:paraId="25CE4FE2" w14:textId="77777777" w:rsidR="002A4AD1" w:rsidRDefault="00C4266C" w:rsidP="00C4266C">
      <w:pPr>
        <w:numPr>
          <w:ilvl w:val="0"/>
          <w:numId w:val="3"/>
        </w:numPr>
      </w:pPr>
      <w:r>
        <w:t>A</w:t>
      </w:r>
      <w:r>
        <w:t xml:space="preserve">ccess </w:t>
      </w:r>
      <w:hyperlink r:id="rId14">
        <w:r>
          <w:rPr>
            <w:rStyle w:val="Hyperlink"/>
          </w:rPr>
          <w:t>Blackboard</w:t>
        </w:r>
      </w:hyperlink>
      <w:r>
        <w:t xml:space="preserve"/>
      </w:r>
      <w:r>
        <w:t/>
      </w:r>
    </w:p>
    <w:p w14:paraId="25CE4FE3" w14:textId="77777777" w:rsidR="002A4AD1" w:rsidRDefault="00C4266C" w:rsidP="00C4266C">
      <w:pPr>
        <w:numPr>
          <w:ilvl w:val="0"/>
          <w:numId w:val="3"/>
        </w:numPr>
      </w:pPr>
      <w:r>
        <w:t>Click your name on the main navigation panel on the left</w:t>
      </w:r>
    </w:p>
    <w:p w14:paraId="25CE4FE4" w14:textId="77777777" w:rsidR="002A4AD1" w:rsidRDefault="00C4266C" w:rsidP="00C4266C">
      <w:pPr>
        <w:numPr>
          <w:ilvl w:val="0"/>
          <w:numId w:val="3"/>
        </w:numPr>
      </w:pPr>
      <w:r>
        <w:t>Review your email address. By default, Blackboard uses your university-issued email address.</w:t>
      </w:r>
    </w:p>
    <w:p w14:paraId="25CE4FE5" w14:textId="77777777" w:rsidR="002A4AD1" w:rsidRDefault="00C4266C" w:rsidP="00311122">
      <w:pPr>
        <w:pStyle w:val="BodyText"/>
      </w:pPr>
      <w:r>
        <w:t xml:space="preserve">Your email address in Blackboard should match your preferred university email. If you are unsure of your preferred email, </w:t>
      </w:r>
      <w:hyperlink r:id="rId16">
        <w:r>
          <w:rPr>
            <w:rStyle w:val="Hyperlink"/>
          </w:rPr>
          <w:t>check your account</w:t>
        </w:r>
      </w:hyperlink>
      <w:r>
        <w:t xml:space="preserve"/>
      </w:r>
      <w:r>
        <w:t xml:space="preserve">. For more information on changing your primary university email, please refer to the Knowledge Base article - </w:t>
      </w:r>
      <w:hyperlink r:id="rId18">
        <w:r>
          <w:rPr>
            <w:rStyle w:val="Hyperlink"/>
          </w:rPr>
          <w:t>How To Change Your Primary University Email Address</w:t>
        </w:r>
      </w:hyperlink>
      <w:r>
        <w:t xml:space="preserve"/>
      </w:r>
      <w:r>
        <w:t>.</w:t>
      </w:r>
    </w:p>
    <w:p w14:paraId="25CE4FE6" w14:textId="77777777" w:rsidR="002A4AD1" w:rsidRDefault="00C4266C" w:rsidP="00311122">
      <w:pPr>
        <w:pStyle w:val="Heading2"/>
      </w:pPr>
      <w:bookmarkStart w:id="10" w:name="course-materials"/>
      <w:bookmarkEnd w:id="9"/>
      <w:r>
        <w:t>Course Materials</w:t>
      </w:r>
    </w:p>
    <w:p w14:paraId="25CE4FE7" w14:textId="77777777" w:rsidR="002A4AD1" w:rsidRDefault="00C4266C" w:rsidP="00311122">
      <w:pPr>
        <w:pStyle w:val="BodyText"/>
      </w:pPr>
      <w:r>
        <w:t xml:space="preserve">The course is based on standalone slides and course handouts, so that course materials are free of cost to you. These materials will be posted on </w:t>
      </w:r>
      <w:hyperlink r:id="rId20">
        <w:r>
          <w:rPr>
            <w:rStyle w:val="Hyperlink"/>
          </w:rPr>
          <w:t>Blackboard</w:t>
        </w:r>
      </w:hyperlink>
      <w:r>
        <w:t xml:space="preserve"/>
      </w:r>
      <w:r>
        <w:t>. All course readings/materials comply with copyright/fair use policies.</w:t>
      </w:r>
    </w:p>
    <w:p w14:paraId="25CE4FE8" w14:textId="77777777" w:rsidR="002A4AD1" w:rsidRDefault="00C4266C" w:rsidP="00311122">
      <w:pPr>
        <w:pStyle w:val="BodyText"/>
      </w:pPr>
      <w:r>
        <w:t>The slides will be available to you on Blackboard, so there is no need to write down everything you see in class. Spend class following the explanation and annotating the parts that matter, rather than transcribing.</w:t>
      </w:r>
    </w:p>
    <w:p w14:paraId="25CE4FE9" w14:textId="77777777" w:rsidR="002A4AD1" w:rsidRDefault="00C4266C" w:rsidP="00311122">
      <w:pPr>
        <w:pStyle w:val="BodyText"/>
      </w:pPr>
      <w:r>
        <w:lastRenderedPageBreak/>
        <w:t>For those who seek a companion text, I recommend “Introduction to Statistics in the Psychological Sciences” by Cote, Gordon, Randell, Schmitt, and Marvin (2021; revised 2023)</w:t>
      </w:r>
      <w:r>
        <w:t>. The book is free, and it is optional: I do not lecture from it or assign readings in it. If you would like a second explanation of a topic, the course schedule at the end of this syllabus lists the chapter that corresponds to each topic. Its appendices also contain the statistical tables (z, t, F, r) we will use.</w:t>
      </w:r>
    </w:p>
    <w:p w14:paraId="25CE4FEA" w14:textId="77777777" w:rsidR="002A4AD1" w:rsidRDefault="00C4266C" w:rsidP="00311122">
      <w:pPr>
        <w:pStyle w:val="BodyText"/>
      </w:pPr>
      <w:r>
        <w:t xml:space="preserve">We will also make use of a statistical software package called “SPSS.” </w:t>
      </w:r>
      <w:r>
        <w:t xml:space="preserve">Real analyses are reported in its output, and what you should take from it is the ability to </w:t>
      </w:r>
      <w:r>
        <w:rPr>
          <w:b/>
          <w:bCs/>
        </w:rPr>
        <w:t>read and interpret that output</w:t>
      </w:r>
      <w:r>
        <w:t>: course exams will include questions that ask you to pull the answer out of a printout. Your TA will introduce SPSS in lab where a topic calls for it.</w:t>
      </w:r>
    </w:p>
    <w:p w14:paraId="25CE4FEB" w14:textId="77777777" w:rsidR="002A4AD1" w:rsidRDefault="00C4266C" w:rsidP="00311122">
      <w:pPr>
        <w:pStyle w:val="Heading2"/>
      </w:pPr>
      <w:bookmarkStart w:id="11" w:name="interactive-demonstrations"/>
      <w:bookmarkEnd w:id="10"/>
      <w:r>
        <w:t>Interactive Demonstrations</w:t>
      </w:r>
    </w:p>
    <w:p w14:paraId="25CE4FEC" w14:textId="77777777" w:rsidR="002A4AD1" w:rsidRDefault="00C4266C" w:rsidP="00311122">
      <w:pPr>
        <w:pStyle w:val="BodyText"/>
      </w:pPr>
      <w:r>
        <w:t xml:space="preserve">I have built a set of free, browser-based interactive demonstrations for this course, available at </w:t>
      </w:r>
      <w:hyperlink r:id="rId23">
        <w:r>
          <w:rPr>
            <w:rStyle w:val="Hyperlink"/>
          </w:rPr>
          <w:t>Psychology Statistics Demos</w:t>
        </w:r>
      </w:hyperlink>
      <w:r>
        <w:t xml:space="preserve"/>
      </w:r>
      <w:r>
        <w:t>. They let you generate data and watch the math react, rather than only memorizing formulas. Nothing on these pages is graded; they are there to help concepts click. I will point you to specific modules as we reach the relevant topics.</w:t>
      </w:r>
    </w:p>
    <w:p w14:paraId="25CE4FED" w14:textId="77777777" w:rsidR="002A4AD1" w:rsidRDefault="00C4266C" w:rsidP="00311122">
      <w:pPr>
        <w:pStyle w:val="Heading2"/>
      </w:pPr>
      <w:bookmarkStart w:id="12" w:name="technology-requirements"/>
      <w:bookmarkEnd w:id="11"/>
      <w:r>
        <w:t>Technology Requirements</w:t>
      </w:r>
    </w:p>
    <w:p w14:paraId="25CE4FEE" w14:textId="77777777" w:rsidR="002A4AD1" w:rsidRDefault="00C4266C" w:rsidP="00311122">
      <w:pPr>
        <w:pStyle w:val="BodyText"/>
      </w:pPr>
      <w:r>
        <w:t>The lecture presentations, assignments, quizzes, rubrics, and links to articles are all available on the Blackboard site for the course. To participate in learning activities and complete assignments, you will need daily access to:</w:t>
      </w:r>
    </w:p>
    <w:p w14:paraId="25CE4FEF" w14:textId="77777777" w:rsidR="002A4AD1" w:rsidRDefault="00C4266C" w:rsidP="00C4266C">
      <w:pPr>
        <w:numPr>
          <w:ilvl w:val="0"/>
          <w:numId w:val="4"/>
        </w:numPr>
      </w:pPr>
      <w:r>
        <w:t>B</w:t>
      </w:r>
      <w:r>
        <w:t>lackboard Learning Management System</w:t>
      </w:r>
    </w:p>
    <w:p w14:paraId="25CE4FF0" w14:textId="77777777" w:rsidR="002A4AD1" w:rsidRDefault="00C4266C" w:rsidP="00C4266C">
      <w:pPr>
        <w:numPr>
          <w:ilvl w:val="0"/>
          <w:numId w:val="4"/>
        </w:numPr>
      </w:pPr>
      <w:r>
        <w:t>Microsoft Word as your word processing program</w:t>
      </w:r>
    </w:p>
    <w:p w14:paraId="25CE4FF1" w14:textId="77777777" w:rsidR="002A4AD1" w:rsidRDefault="00C4266C" w:rsidP="00C4266C">
      <w:pPr>
        <w:numPr>
          <w:ilvl w:val="0"/>
          <w:numId w:val="4"/>
        </w:numPr>
      </w:pPr>
      <w:r>
        <w:t>Adobe Acrobat Reader 11 or DC</w:t>
      </w:r>
    </w:p>
    <w:p w14:paraId="25CE4FF2" w14:textId="77777777" w:rsidR="002A4AD1" w:rsidRDefault="00C4266C" w:rsidP="00C4266C">
      <w:pPr>
        <w:numPr>
          <w:ilvl w:val="0"/>
          <w:numId w:val="4"/>
        </w:numPr>
      </w:pPr>
      <w:r>
        <w:t>Reliable data storage for your work, such as a USB drive or Office365 OneDrive cloud storage.</w:t>
      </w:r>
    </w:p>
    <w:p w14:paraId="25CE4FF3" w14:textId="77777777" w:rsidR="002A4AD1" w:rsidRDefault="00C4266C" w:rsidP="00311122">
      <w:pPr>
        <w:pStyle w:val="BodyText"/>
      </w:pPr>
      <w:r>
        <w:t xml:space="preserve">Microsoft Office 365 is available free to all students. It includes access to the latest versions of Word, Excel, PowerPoint, OneNote, and much more. You can install Office 365 on up to five compatible devices, including tablets. All work can be saved online in OneDrive so it can be accessed no matter which device is being used. You can use this Office 365 subscription for as long as you are enrolled at the University of South Carolina. </w:t>
      </w:r>
      <w:hyperlink r:id="rId25">
        <w:r>
          <w:rPr>
            <w:rStyle w:val="Hyperlink"/>
          </w:rPr>
          <w:t>Download Office 365</w:t>
        </w:r>
      </w:hyperlink>
      <w:r>
        <w:t xml:space="preserve"/>
      </w:r>
      <w:r>
        <w:t>.</w:t>
      </w:r>
    </w:p>
    <w:p w14:paraId="25CE4FF4" w14:textId="77777777" w:rsidR="002A4AD1" w:rsidRDefault="00C4266C" w:rsidP="00311122">
      <w:pPr>
        <w:pStyle w:val="BodyText"/>
      </w:pPr>
      <w:r>
        <w:t xml:space="preserve">All computers connected to the university network must have up-to-date </w:t>
      </w:r>
      <w:r>
        <w:rPr>
          <w:b/>
          <w:bCs/>
        </w:rPr>
        <w:t>antivirus software</w:t>
      </w:r>
      <w:r>
        <w:t xml:space="preserve">. Microsoft Windows includes antivirus software, but Macs do not. If your computer does not have antivirus software, please request assistance from the </w:t>
      </w:r>
      <w:hyperlink r:id="rId27">
        <w:r>
          <w:rPr>
            <w:rStyle w:val="Hyperlink"/>
          </w:rPr>
          <w:t>Carolina Tech Zone</w:t>
        </w:r>
      </w:hyperlink>
      <w:r>
        <w:t xml:space="preserve"/>
      </w:r>
      <w:r>
        <w:t>.</w:t>
      </w:r>
    </w:p>
    <w:p w14:paraId="25CE4FF5" w14:textId="77777777" w:rsidR="002A4AD1" w:rsidRDefault="00C4266C" w:rsidP="00311122">
      <w:pPr>
        <w:pStyle w:val="BodyText"/>
      </w:pPr>
      <w:r>
        <w:t xml:space="preserve">For further questions or assistance with software, please contact the </w:t>
      </w:r>
      <w:hyperlink r:id="rId29">
        <w:r>
          <w:rPr>
            <w:rStyle w:val="Hyperlink"/>
          </w:rPr>
          <w:t>Division of Information Technology’s Service Desk</w:t>
        </w:r>
      </w:hyperlink>
      <w:r>
        <w:t xml:space="preserve"/>
      </w:r>
      <w:r>
        <w:t>.</w:t>
      </w:r>
    </w:p>
    <w:p w14:paraId="25CE4FF6" w14:textId="77777777" w:rsidR="002A4AD1" w:rsidRDefault="00C4266C" w:rsidP="00311122">
      <w:pPr>
        <w:pStyle w:val="Heading2"/>
      </w:pPr>
      <w:bookmarkStart w:id="13" w:name="X9bfad24fa754508dc10a1b899ecaa14493d16bf"/>
      <w:bookmarkEnd w:id="12"/>
      <w:r>
        <w:t>Minimal Student Technical Requirements/Skills</w:t>
      </w:r>
    </w:p>
    <w:p w14:paraId="25CE4FF7" w14:textId="77777777" w:rsidR="002A4AD1" w:rsidRDefault="00C4266C" w:rsidP="00311122">
      <w:pPr>
        <w:pStyle w:val="BodyText"/>
      </w:pPr>
      <w:r>
        <w:lastRenderedPageBreak/>
        <w:t xml:space="preserve">This course is mathematical in nature and requires a strong command of basic arithmetic, order of operations, summation, and algebra. Course content will be difficult to master without these skills. Please consider the </w:t>
      </w:r>
      <w:hyperlink r:id="rId31">
        <w:r>
          <w:rPr>
            <w:rStyle w:val="Hyperlink"/>
          </w:rPr>
          <w:t>Math Tutoring Center</w:t>
        </w:r>
      </w:hyperlink>
      <w:r>
        <w:t xml:space="preserve"/>
      </w:r>
      <w:r>
        <w:t> if you need extra instruction.</w:t>
      </w:r>
    </w:p>
    <w:p w14:paraId="25CE4FF8" w14:textId="77777777" w:rsidR="002A4AD1" w:rsidRDefault="00C4266C" w:rsidP="00311122">
      <w:pPr>
        <w:pStyle w:val="BodyText"/>
      </w:pPr>
      <w:r>
        <w:t>This course requires a basic level of technical skills. Many assignments and course work will be completed and submitted online through Blackboard, so you must have consistent and reliable access to a computer and the internet. The minimum technical skills required include the ability to:</w:t>
      </w:r>
    </w:p>
    <w:p w14:paraId="25CE4FF9" w14:textId="77777777" w:rsidR="002A4AD1" w:rsidRDefault="00C4266C" w:rsidP="00C4266C">
      <w:pPr>
        <w:numPr>
          <w:ilvl w:val="0"/>
          <w:numId w:val="5"/>
        </w:numPr>
      </w:pPr>
      <w:r>
        <w:t>O</w:t>
      </w:r>
      <w:r>
        <w:t>rganize and save electronic files,</w:t>
      </w:r>
    </w:p>
    <w:p w14:paraId="25CE4FFA" w14:textId="77777777" w:rsidR="002A4AD1" w:rsidRDefault="00C4266C" w:rsidP="00C4266C">
      <w:pPr>
        <w:numPr>
          <w:ilvl w:val="0"/>
          <w:numId w:val="5"/>
        </w:numPr>
      </w:pPr>
      <w:r>
        <w:t>Use USC email and manage attached files,</w:t>
      </w:r>
    </w:p>
    <w:p w14:paraId="25CE4FFB" w14:textId="77777777" w:rsidR="002A4AD1" w:rsidRDefault="00C4266C" w:rsidP="00C4266C">
      <w:pPr>
        <w:numPr>
          <w:ilvl w:val="0"/>
          <w:numId w:val="5"/>
        </w:numPr>
      </w:pPr>
      <w:r>
        <w:t>Check email and Blackboard daily,</w:t>
      </w:r>
    </w:p>
    <w:p w14:paraId="25CE4FFC" w14:textId="77777777" w:rsidR="002A4AD1" w:rsidRDefault="00C4266C" w:rsidP="00C4266C">
      <w:pPr>
        <w:numPr>
          <w:ilvl w:val="0"/>
          <w:numId w:val="5"/>
        </w:numPr>
      </w:pPr>
      <w:r>
        <w:t>Download and upload documents,</w:t>
      </w:r>
    </w:p>
    <w:p w14:paraId="25CE4FFD" w14:textId="77777777" w:rsidR="002A4AD1" w:rsidRDefault="00C4266C" w:rsidP="00C4266C">
      <w:pPr>
        <w:numPr>
          <w:ilvl w:val="0"/>
          <w:numId w:val="5"/>
        </w:numPr>
      </w:pPr>
      <w:r>
        <w:t>Locate information with a web browser, and</w:t>
      </w:r>
    </w:p>
    <w:p w14:paraId="25CE4FFE" w14:textId="77777777" w:rsidR="002A4AD1" w:rsidRDefault="00C4266C" w:rsidP="00C4266C">
      <w:pPr>
        <w:numPr>
          <w:ilvl w:val="0"/>
          <w:numId w:val="5"/>
        </w:numPr>
      </w:pPr>
      <w:r>
        <w:t>Use Blackboard effectively.</w:t>
      </w:r>
    </w:p>
    <w:p w14:paraId="25CE4FFF" w14:textId="77777777" w:rsidR="002A4AD1" w:rsidRDefault="00C4266C" w:rsidP="00311122">
      <w:pPr>
        <w:pStyle w:val="Heading2"/>
      </w:pPr>
      <w:bookmarkStart w:id="14" w:name="technical-support"/>
      <w:bookmarkEnd w:id="13"/>
      <w:r>
        <w:t>Technical Support</w:t>
      </w:r>
    </w:p>
    <w:p w14:paraId="25CE5000" w14:textId="77777777" w:rsidR="002A4AD1" w:rsidRDefault="00C4266C" w:rsidP="00311122">
      <w:pPr>
        <w:pStyle w:val="BodyText"/>
      </w:pPr>
      <w:r>
        <w:t>If you have questions or problems related to your computer, software, or need technical support (including Blackboard support), please:</w:t>
      </w:r>
    </w:p>
    <w:p w14:paraId="25CE5001" w14:textId="77777777" w:rsidR="002A4AD1" w:rsidRDefault="00C4266C" w:rsidP="00C4266C">
      <w:pPr>
        <w:numPr>
          <w:ilvl w:val="0"/>
          <w:numId w:val="6"/>
        </w:numPr>
      </w:pPr>
      <w:r>
        <w:t>C</w:t>
      </w:r>
      <w:r>
        <w:t>ontact the Division of Information Technology (DoIT) Service Desk at (803) 777-1800,</w:t>
      </w:r>
    </w:p>
    <w:p w14:paraId="25CE5002" w14:textId="77777777" w:rsidR="002A4AD1" w:rsidRDefault="00C4266C" w:rsidP="00C4266C">
      <w:pPr>
        <w:numPr>
          <w:ilvl w:val="0"/>
          <w:numId w:val="6"/>
        </w:numPr>
      </w:pPr>
      <w:r>
        <w:t xml:space="preserve">Submit an online request through the </w:t>
      </w:r>
      <w:hyperlink r:id="rId33">
        <w:r>
          <w:rPr>
            <w:rStyle w:val="Hyperlink"/>
          </w:rPr>
          <w:t>Self-Service Portal</w:t>
        </w:r>
      </w:hyperlink>
      <w:r>
        <w:t xml:space="preserve"/>
      </w:r>
      <w:r>
        <w:t>, or</w:t>
      </w:r>
    </w:p>
    <w:p w14:paraId="25CE5003" w14:textId="77777777" w:rsidR="002A4AD1" w:rsidRDefault="00C4266C" w:rsidP="00C4266C">
      <w:pPr>
        <w:numPr>
          <w:ilvl w:val="0"/>
          <w:numId w:val="6"/>
        </w:numPr>
      </w:pPr>
      <w:r>
        <w:t xml:space="preserve">Visit the </w:t>
      </w:r>
      <w:hyperlink r:id="rId35">
        <w:r>
          <w:rPr>
            <w:rStyle w:val="Hyperlink"/>
          </w:rPr>
          <w:t>Carolina Tech Zone</w:t>
        </w:r>
      </w:hyperlink>
      <w:r>
        <w:t xml:space="preserve"/>
      </w:r>
      <w:r>
        <w:t>.</w:t>
      </w:r>
    </w:p>
    <w:p w14:paraId="25CE5004" w14:textId="77777777" w:rsidR="002A4AD1" w:rsidRDefault="00C4266C" w:rsidP="00311122">
      <w:pPr>
        <w:pStyle w:val="BodyText"/>
      </w:pPr>
      <w:r>
        <w:t>If you experience computer issues, there are computer labs available at the Thomas Cooper Library and in certain campus classroom buildings. If you are not located in the Columbia, SC area, most regional campuses and public libraries have computers for public use.</w:t>
      </w:r>
    </w:p>
    <w:p w14:paraId="25CE5005" w14:textId="77777777" w:rsidR="002A4AD1" w:rsidRDefault="00C4266C" w:rsidP="00311122">
      <w:pPr>
        <w:pStyle w:val="Heading2"/>
      </w:pPr>
      <w:bookmarkStart w:id="15" w:name="calculators"/>
      <w:bookmarkEnd w:id="14"/>
      <w:r>
        <w:t>Calculators</w:t>
      </w:r>
    </w:p>
    <w:p w14:paraId="25CE5006" w14:textId="77777777" w:rsidR="002A4AD1" w:rsidRDefault="00C4266C" w:rsidP="00311122">
      <w:pPr>
        <w:pStyle w:val="BodyText"/>
      </w:pPr>
      <w:r>
        <w:t xml:space="preserve">You are </w:t>
      </w:r>
      <w:r>
        <w:rPr>
          <w:b/>
          <w:bCs/>
        </w:rPr>
        <w:t>allowed to use a five-function calculator</w:t>
      </w:r>
      <w:r>
        <w:t xml:space="preserve"> </w:t>
      </w:r>
      <w:r>
        <w:t>in class, on assignments, and on every exam. You are not required to—if you would rather work the arithmetic by hand, that is your choice—but most students find one helpful, and I recommend having one.</w:t>
      </w:r>
    </w:p>
    <w:p w14:paraId="25CE5007" w14:textId="77777777" w:rsidR="002A4AD1" w:rsidRDefault="00C4266C" w:rsidP="00311122">
      <w:pPr>
        <w:pStyle w:val="BodyText"/>
      </w:pPr>
      <w:r>
        <w:t xml:space="preserve">If you do use a calculator, everything this course asks of it is: </w:t>
      </w:r>
      <w:r>
        <w:rPr>
          <w:b/>
          <w:bCs/>
        </w:rPr>
        <w:t>add, subtract, multiply, divide, and take square roots.</w:t>
      </w:r>
      <w:r>
        <w:t xml:space="preserve"> Nothing here requires more than that.</w:t>
      </w:r>
    </w:p>
    <w:p w14:paraId="25CE5008" w14:textId="77777777" w:rsidR="002A4AD1" w:rsidRDefault="00C4266C" w:rsidP="00311122">
      <w:pPr>
        <w:pStyle w:val="BodyText"/>
      </w:pPr>
      <w:r>
        <w:t xml:space="preserve">A plain four-function calculator with a square-root key—sometimes sold as a “five-function” </w:t>
      </w:r>
      <w:r>
        <w:t xml:space="preserve">calculator, though that label is not used consistently—is enough, and costs about $5. A basic scientific calculator is also fine. If you do not have an appropriate calculator already, please consider buying one; there are several options for ~$10 (e.g., </w:t>
      </w:r>
      <w:r>
        <w:rPr>
          <w:b/>
          <w:bCs/>
        </w:rPr>
        <w:t>Casio FX-300</w:t>
      </w:r>
      <w:r>
        <w:t xml:space="preserve"> or </w:t>
      </w:r>
      <w:r>
        <w:rPr>
          <w:b/>
          <w:bCs/>
        </w:rPr>
        <w:t>TI-30Xa</w:t>
      </w:r>
      <w:r>
        <w:t>).</w:t>
      </w:r>
    </w:p>
    <w:p w14:paraId="25CE5009" w14:textId="77777777" w:rsidR="002A4AD1" w:rsidRDefault="00C4266C" w:rsidP="00311122">
      <w:pPr>
        <w:pStyle w:val="BodyText"/>
      </w:pPr>
      <w:r>
        <w:rPr>
          <w:b/>
          <w:bCs/>
        </w:rPr>
        <w:t>Calculators more powerful than a basic scientific model are not permitted</w:t>
      </w:r>
      <w:r>
        <w:t>, for test security. The extra capability is no advantage in this course—there is nothing here for it to do—but it is a test-security problem, so it is not allowed regardless of what you use it for. Specifically prohibited:</w:t>
      </w:r>
    </w:p>
    <w:p w14:paraId="25CE500A" w14:textId="77777777" w:rsidR="002A4AD1" w:rsidRDefault="00C4266C" w:rsidP="00C4266C">
      <w:pPr>
        <w:numPr>
          <w:ilvl w:val="0"/>
          <w:numId w:val="7"/>
        </w:numPr>
      </w:pPr>
      <w:r>
        <w:lastRenderedPageBreak/>
        <w:t>G</w:t>
      </w:r>
      <w:r>
        <w:t>raphing calculators of any kind (e.g., TI-83/84 Plus, TI-89, TI-Nspire, Casio fx-9750/fx-9860/fx-CG50, HP Prime, NumWorks)</w:t>
      </w:r>
    </w:p>
    <w:p w14:paraId="25CE500B" w14:textId="77777777" w:rsidR="002A4AD1" w:rsidRDefault="00C4266C" w:rsidP="00C4266C">
      <w:pPr>
        <w:numPr>
          <w:ilvl w:val="0"/>
          <w:numId w:val="7"/>
        </w:numPr>
      </w:pPr>
      <w:r>
        <w:t>Programmable calculators, and any calculator with a computer algebra system (CAS)</w:t>
      </w:r>
    </w:p>
    <w:p w14:paraId="25CE500C" w14:textId="77777777" w:rsidR="002A4AD1" w:rsidRDefault="00C4266C" w:rsidP="00C4266C">
      <w:pPr>
        <w:numPr>
          <w:ilvl w:val="0"/>
          <w:numId w:val="7"/>
        </w:numPr>
      </w:pPr>
      <w:r>
        <w:t>Any calculator that stores text or formulas, has a QWERTY keyboard, or connects to a network</w:t>
      </w:r>
    </w:p>
    <w:p w14:paraId="25CE500D" w14:textId="77777777" w:rsidR="002A4AD1" w:rsidRDefault="00C4266C" w:rsidP="00C4266C">
      <w:pPr>
        <w:numPr>
          <w:ilvl w:val="0"/>
          <w:numId w:val="7"/>
        </w:numPr>
      </w:pPr>
      <w:r>
        <w:t>Phones, tablets, laptops, smart watches, and their calculator apps</w:t>
      </w:r>
    </w:p>
    <w:p w14:paraId="25CE500E" w14:textId="77777777" w:rsidR="002A4AD1" w:rsidRDefault="00C4266C" w:rsidP="00311122">
      <w:pPr>
        <w:pStyle w:val="BodyText"/>
      </w:pPr>
      <w:r>
        <w:t xml:space="preserve">This list is not exhaustive. If your calculator does noticeably more than a Casio FX-300 or a TI-30Xa, assume it is not allowed and ask first. Show it to me or your TA </w:t>
      </w:r>
      <w:r>
        <w:rPr>
          <w:b/>
          <w:bCs/>
        </w:rPr>
        <w:t>before the first exam</w:t>
      </w:r>
      <w:r>
        <w:t>—not on exam day.</w:t>
      </w:r>
    </w:p>
    <w:p w14:paraId="25CE500F" w14:textId="77777777" w:rsidR="002A4AD1" w:rsidRDefault="00C4266C" w:rsidP="00311122">
      <w:pPr>
        <w:pStyle w:val="BodyText"/>
      </w:pPr>
      <w:r>
        <w:t>These rules apply to assignments as well as to exams. Practice with the calculator you will actually have on exam day: if you work through assignments on a graphing calculator and then meet a basic one in the exam room, you will have practiced the wrong thing.</w:t>
      </w:r>
    </w:p>
    <w:p w14:paraId="25CE5010" w14:textId="77777777" w:rsidR="002A4AD1" w:rsidRDefault="00C4266C" w:rsidP="00311122">
      <w:pPr>
        <w:pStyle w:val="BodyText"/>
      </w:pPr>
      <w:r>
        <w:rPr>
          <w:b/>
          <w:bCs/>
        </w:rPr>
        <w:t>On exam day:</w:t>
      </w:r>
      <w:r>
        <w:t xml:space="preserve"> if you want a calculator, bring your own. You may not borrow or share one during an exam. A prohibited calculator will be collected for the duration of the exam and you will complete the exam without one.</w:t>
      </w:r>
    </w:p>
    <w:p w14:paraId="25CE5011" w14:textId="77777777" w:rsidR="002A4AD1" w:rsidRDefault="00C4266C" w:rsidP="00311122">
      <w:pPr>
        <w:pStyle w:val="Heading2"/>
      </w:pPr>
      <w:bookmarkStart w:id="16" w:name="assignments-and-assessments"/>
      <w:bookmarkEnd w:id="15"/>
      <w:r>
        <w:t>Assignments and Assessments</w:t>
      </w:r>
    </w:p>
    <w:p w14:paraId="25CE5012" w14:textId="77777777" w:rsidR="002A4AD1" w:rsidRPr="00311122" w:rsidRDefault="00C4266C" w:rsidP="00311122">
      <w:pPr>
        <w:pStyle w:val="Heading3"/>
      </w:pPr>
      <w:bookmarkStart w:id="17" w:name="assignments"/>
      <w:r w:rsidRPr="00311122">
        <w:t>Assignments</w:t>
      </w:r>
    </w:p>
    <w:p w14:paraId="25CE5013" w14:textId="77777777" w:rsidR="002A4AD1" w:rsidRDefault="00C4266C" w:rsidP="00311122">
      <w:pPr>
        <w:pStyle w:val="BodyText"/>
      </w:pPr>
      <w:r>
        <w:t xml:space="preserve">There will be </w:t>
      </w:r>
      <w:r>
        <w:rPr>
          <w:b/>
          <w:bCs/>
        </w:rPr>
        <w:t>20 assignments</w:t>
      </w:r>
      <w:r>
        <w:t xml:space="preserve"> over the semester, following the material as we cover it. </w:t>
      </w:r>
      <w:r>
        <w:rPr>
          <w:b/>
          <w:bCs/>
        </w:rPr>
        <w:t xml:space="preserve">All are completed and submitted online through </w:t>
      </w:r>
      <w:hyperlink r:id="rId37">
        <w:r>
          <w:rPr>
            <w:rStyle w:val="Hyperlink"/>
            <w:b/>
            <w:bCs/>
          </w:rPr>
          <w:t>Blackboard</w:t>
        </w:r>
      </w:hyperlink>
      <w:r>
        <w:rPr>
          <w:b/>
          <w:bCs/>
        </w:rPr>
        <w:t xml:space="preserve"/>
      </w:r>
      <w:r>
        <w:rPr>
          <w:b/>
          <w:bCs/>
        </w:rPr>
        <w:t> and graded automatically</w:t>
      </w:r>
      <w:r>
        <w:t>, so you will see your score without waiting on us. Each assignment is worth 10 points, for 200 points in total.</w:t>
      </w:r>
    </w:p>
    <w:p w14:paraId="25CE5014" w14:textId="77777777" w:rsidR="002A4AD1" w:rsidRDefault="00C4266C" w:rsidP="00311122">
      <w:pPr>
        <w:pStyle w:val="BodyText"/>
      </w:pPr>
      <w:r>
        <w:t xml:space="preserve">Your TA will work through </w:t>
      </w:r>
      <w:r>
        <w:rPr>
          <w:b/>
          <w:bCs/>
        </w:rPr>
        <w:t>approximately half of these assignments</w:t>
      </w:r>
      <w:r>
        <w:t xml:space="preserve"> </w:t>
      </w:r>
      <w:r>
        <w:t>with the class during lab, question by question. For those, attending lab is enough to earn full credit: come, follow along, and you will leave with the right answers and all 10 points. You are always free to complete an assignment on your own instead—the points are the same either way. Lab is the most dependable source of points in this course, and it is the main reason I ask you not to skip it.</w:t>
      </w:r>
    </w:p>
    <w:p w14:paraId="25CE5015" w14:textId="77777777" w:rsidR="002A4AD1" w:rsidRDefault="00C4266C" w:rsidP="00311122">
      <w:pPr>
        <w:pStyle w:val="BodyText"/>
      </w:pPr>
      <w:r>
        <w:t xml:space="preserve">Every assignment has a posted deadline, and Blackboard closes at that deadline. Submit well before it rather than at the last minute: an attempt that is not completed in time—because you ran out of time, lost your internet connection, or were still working on it—is a missed submission. Please plan accordingly so that unanticipated circumstances do not keep you from turning in work. </w:t>
      </w:r>
      <w:r>
        <w:rPr>
          <w:i/>
          <w:iCs/>
        </w:rPr>
        <w:t>Outside of a certified excused absence (see “Make-Up Work Policy” below), I do not accept late assignments.</w:t>
      </w:r>
    </w:p>
    <w:p w14:paraId="25CE5016" w14:textId="77777777" w:rsidR="002A4AD1" w:rsidRDefault="00C4266C" w:rsidP="00311122">
      <w:pPr>
        <w:pStyle w:val="BodyText"/>
      </w:pPr>
      <w:r>
        <w:t xml:space="preserve">It is </w:t>
      </w:r>
      <w:r>
        <w:rPr>
          <w:b/>
          <w:bCs/>
        </w:rPr>
        <w:t>highly recommended</w:t>
      </w:r>
      <w:r>
        <w:t xml:space="preserve"> to finish each assignment within a week of the lecture it follows, even though the due date may be later. The deadline is the last moment I will accept the work, not the moment to begin it. This material is cumulative and it does not keep well: a problem set you postpone for three weeks stops being practice and becomes relearning, and the exam covering it arrives before you have caught up.</w:t>
      </w:r>
    </w:p>
    <w:p w14:paraId="25CE5017" w14:textId="77777777" w:rsidR="002A4AD1" w:rsidRDefault="00C4266C" w:rsidP="00311122">
      <w:pPr>
        <w:pStyle w:val="BodyText"/>
      </w:pPr>
      <w:r>
        <w:t>You may discuss and work on assignments together and ask me or your TA questions, but the answers you submit must be your own.</w:t>
      </w:r>
    </w:p>
    <w:p w14:paraId="25CE5018" w14:textId="77777777" w:rsidR="002A4AD1" w:rsidRDefault="00C4266C" w:rsidP="00311122">
      <w:pPr>
        <w:pStyle w:val="Heading3"/>
      </w:pPr>
      <w:bookmarkStart w:id="18" w:name="exams"/>
      <w:bookmarkEnd w:id="17"/>
      <w:r>
        <w:t>Exams</w:t>
      </w:r>
    </w:p>
    <w:p w14:paraId="25CE5019" w14:textId="77777777" w:rsidR="002A4AD1" w:rsidRDefault="00C4266C" w:rsidP="00311122">
      <w:pPr>
        <w:pStyle w:val="BodyText"/>
      </w:pPr>
      <w:r>
        <w:lastRenderedPageBreak/>
        <w:t xml:space="preserve">There are </w:t>
      </w:r>
      <w:r>
        <w:rPr>
          <w:b/>
          <w:bCs/>
        </w:rPr>
        <w:t>six exams</w:t>
      </w:r>
      <w:r>
        <w:t xml:space="preserve"> this semester: five in-semester exams and a cumulative final. Each exam is worth 60 points, and </w:t>
      </w:r>
      <w:r>
        <w:rPr>
          <w:b/>
          <w:bCs/>
        </w:rPr>
        <w:t>your five highest exam scores count toward your grade—your lowest exam score is dropped.</w:t>
      </w:r>
    </w:p>
    <w:p w14:paraId="25CE501A" w14:textId="77777777" w:rsidR="002A4AD1" w:rsidRDefault="00C4266C" w:rsidP="00C4266C">
      <w:pPr>
        <w:numPr>
          <w:ilvl w:val="0"/>
          <w:numId w:val="8"/>
        </w:numPr>
      </w:pPr>
      <w:r>
        <w:t>E</w:t>
      </w:r>
      <w:r>
        <w:t>xams 1 through 5 are given during the regular lecture period. Each one focuses on the topics taught since the previous exam, and that is where nearly all of the questions come from—you are tested on a few weeks of material at a time rather than half a semester at once.</w:t>
      </w:r>
    </w:p>
    <w:p w14:paraId="25CE501B" w14:textId="77777777" w:rsidR="002A4AD1" w:rsidRDefault="00C4266C" w:rsidP="00C4266C">
      <w:pPr>
        <w:numPr>
          <w:ilvl w:val="0"/>
          <w:numId w:val="8"/>
        </w:numPr>
      </w:pPr>
      <w:r>
        <w:t xml:space="preserve">These exams are not formally cumulative, but </w:t>
      </w:r>
      <w:r>
        <w:rPr>
          <w:b/>
          <w:bCs/>
        </w:rPr>
        <w:t>any exam may include content from earlier topics.</w:t>
      </w:r>
      <w:r>
        <w:t xml:space="preserve"> This material builds on itself: you cannot compute a </w:t>
      </w:r>
      <w:r>
        <w:rPr>
          <w:i/>
          <w:iCs/>
        </w:rPr>
        <w:t>t</w:t>
      </w:r>
      <w:r>
        <w:t>-test without standard deviations, or interpret a confidence interval without z-scores. Do not discard a topic once its exam is over—you will meet it again, in the questions that come after it and on the final.</w:t>
      </w:r>
    </w:p>
    <w:p w14:paraId="25CE501C" w14:textId="77777777" w:rsidR="002A4AD1" w:rsidRDefault="00C4266C" w:rsidP="00C4266C">
      <w:pPr>
        <w:numPr>
          <w:ilvl w:val="0"/>
          <w:numId w:val="8"/>
        </w:numPr>
      </w:pPr>
      <w:r>
        <w:t xml:space="preserve">Exam 5 is scheduled before the last week of class, so that </w:t>
      </w:r>
      <w:r>
        <w:rPr>
          <w:b/>
          <w:bCs/>
        </w:rPr>
        <w:t>every topic in the course is examined at least once during the semester</w:t>
      </w:r>
      <w:r>
        <w:t>. Nothing is covered only by the final.</w:t>
      </w:r>
    </w:p>
    <w:p w14:paraId="25CE501D" w14:textId="77777777" w:rsidR="002A4AD1" w:rsidRDefault="00C4266C" w:rsidP="00C4266C">
      <w:pPr>
        <w:numPr>
          <w:ilvl w:val="0"/>
          <w:numId w:val="8"/>
        </w:numPr>
      </w:pPr>
      <w:r>
        <w:t xml:space="preserve">The final exam is </w:t>
      </w:r>
      <w:r>
        <w:rPr>
          <w:b/>
          <w:bCs/>
        </w:rPr>
        <w:t>cumulative</w:t>
      </w:r>
      <w:r>
        <w:t xml:space="preserve"> and covers the whole course. Its date and time are set by the </w:t>
      </w:r>
      <w:hyperlink r:id="rId39">
        <w:r>
          <w:rPr>
            <w:rStyle w:val="Hyperlink"/>
          </w:rPr>
          <w:t>University Registrar</w:t>
        </w:r>
      </w:hyperlink>
      <w:r>
        <w:t xml:space="preserve"/>
      </w:r>
      <w:r>
        <w:t xml:space="preserve"> according to our lecture meeting time: </w:t>
      </w:r>
      <w:r>
        <w:rPr>
          <w:b/>
          <w:bCs/>
        </w:rPr>
        <w:t>Tuesday, December 8, at 12:30 p.m.</w:t>
      </w:r>
      <w:r>
        <w:t xml:space="preserve"> Note that this is </w:t>
      </w:r>
      <w:r>
        <w:rPr>
          <w:i/>
          <w:iCs/>
        </w:rPr>
        <w:t>not</w:t>
      </w:r>
      <w:r>
        <w:t xml:space="preserve"> our usual class time, and it falls before the last day of the exam period—do not book travel home before it.</w:t>
      </w:r>
    </w:p>
    <w:p w14:paraId="25CE501E" w14:textId="77777777" w:rsidR="002A4AD1" w:rsidRDefault="00C4266C" w:rsidP="00C4266C">
      <w:pPr>
        <w:numPr>
          <w:ilvl w:val="0"/>
          <w:numId w:val="8"/>
        </w:numPr>
      </w:pPr>
      <w:r>
        <w:t xml:space="preserve">Exams test both computation and understanding. You will work problems and calculate values by hand, interpret what a result means, decide which test fits a given design, and read values out of SPSS output. Scantrons will be provided; </w:t>
      </w:r>
      <w:r>
        <w:rPr>
          <w:b/>
          <w:bCs/>
        </w:rPr>
        <w:t>bring your own pencils</w:t>
      </w:r>
      <w:r>
        <w:t>, as we do not supply them.</w:t>
      </w:r>
    </w:p>
    <w:p w14:paraId="25CE501F" w14:textId="77777777" w:rsidR="002A4AD1" w:rsidRDefault="00C4266C" w:rsidP="00C4266C">
      <w:pPr>
        <w:numPr>
          <w:ilvl w:val="0"/>
          <w:numId w:val="8"/>
        </w:numPr>
      </w:pPr>
      <w:r>
        <w:t xml:space="preserve">You may bring </w:t>
      </w:r>
      <w:r>
        <w:rPr>
          <w:b/>
          <w:bCs/>
        </w:rPr>
        <w:t>one letter-sized “cheat sheet,” front and back</w:t>
      </w:r>
      <w:r>
        <w:t xml:space="preserve">, to every exam, including the final. It must be </w:t>
      </w:r>
      <w:r>
        <w:rPr>
          <w:b/>
          <w:bCs/>
        </w:rPr>
        <w:t>handwritten by you</w:t>
      </w:r>
      <w:r>
        <w:t>—not typed, not printed, not photocopied, and not borrowed from another student. Within that constraint it may contain anything you like. I allow this so that you can spend your preparation on understanding the material rather than on memorizing formulas, and I require that you write it yourself because deciding what belongs on the page, and copying it out by hand, is itself one of the most effective ways to study. A typed, printed, or shared sheet will be collected at the start of the exam and you will tak</w:t>
      </w:r>
      <w:r>
        <w:t>e the exam without it. I will still provide the statistical tables (z, t, F, and r) that you need.</w:t>
      </w:r>
    </w:p>
    <w:p w14:paraId="25CE5020" w14:textId="77777777" w:rsidR="002A4AD1" w:rsidRDefault="00C4266C" w:rsidP="00C4266C">
      <w:pPr>
        <w:numPr>
          <w:ilvl w:val="0"/>
          <w:numId w:val="8"/>
        </w:numPr>
      </w:pPr>
      <w:r>
        <w:t>Exams are closed-book. The only things you may have at your desk are your handwritten cheat sheet, a permitted calculator (see “Calculators” above), and your own pencils for the scantron. Nothing else: no textbooks, no other notes, and no phones, tablets, laptops, smart watches, or any other electronic device.</w:t>
      </w:r>
    </w:p>
    <w:p w14:paraId="25CE5021" w14:textId="77777777" w:rsidR="002A4AD1" w:rsidRDefault="00C4266C" w:rsidP="00311122">
      <w:pPr>
        <w:pStyle w:val="Heading3"/>
      </w:pPr>
      <w:bookmarkStart w:id="19" w:name="faq"/>
      <w:bookmarkEnd w:id="18"/>
      <w:r>
        <w:t>FAQ</w:t>
      </w:r>
    </w:p>
    <w:p w14:paraId="25CE5022" w14:textId="77777777" w:rsidR="002A4AD1" w:rsidRDefault="00C4266C" w:rsidP="00311122">
      <w:pPr>
        <w:pStyle w:val="BodyText"/>
      </w:pPr>
      <w:r>
        <w:t>Q: What can I put on the cheat sheet?</w:t>
      </w:r>
    </w:p>
    <w:p w14:paraId="25CE5023" w14:textId="77777777" w:rsidR="002A4AD1" w:rsidRDefault="00C4266C" w:rsidP="00311122">
      <w:pPr>
        <w:pStyle w:val="BodyText"/>
      </w:pPr>
      <w:r>
        <w:t>A: Anything you like, as long as it fits on one letter-sized page, front and back, and you wrote it out by hand yourself. Formulas, worked examples, decision trees, reminders about which test to use—your call. Printing your notes or using a classmate’s sheet defeats the purpose: the studying happens while you write it.</w:t>
      </w:r>
    </w:p>
    <w:p w14:paraId="25CE5024" w14:textId="77777777" w:rsidR="002A4AD1" w:rsidRDefault="00C4266C" w:rsidP="00311122">
      <w:pPr>
        <w:pStyle w:val="BodyText"/>
      </w:pPr>
      <w:r>
        <w:t>Q: If I am happy with my scores on Exams 1–5, do I have to take the final?</w:t>
      </w:r>
    </w:p>
    <w:p w14:paraId="25CE5025" w14:textId="77777777" w:rsidR="002A4AD1" w:rsidRDefault="00C4266C" w:rsidP="00311122">
      <w:pPr>
        <w:pStyle w:val="BodyText"/>
      </w:pPr>
      <w:r>
        <w:t>A: No. If you choose not to take the cumulative final, it becomes the score that gets dropped. I would still encourage you to sit for it—the cumulative review is the single best preparation for later methods courses—but the choice is yours.</w:t>
      </w:r>
    </w:p>
    <w:p w14:paraId="25CE5026" w14:textId="77777777" w:rsidR="002A4AD1" w:rsidRDefault="00C4266C" w:rsidP="00311122">
      <w:pPr>
        <w:pStyle w:val="BodyText"/>
      </w:pPr>
      <w:r>
        <w:lastRenderedPageBreak/>
        <w:t>Q: I missed an exam. Is that automatically my dropped score?</w:t>
      </w:r>
    </w:p>
    <w:p w14:paraId="25CE5027" w14:textId="77777777" w:rsidR="002A4AD1" w:rsidRDefault="00C4266C" w:rsidP="00311122">
      <w:pPr>
        <w:pStyle w:val="BodyText"/>
      </w:pPr>
      <w:r>
        <w:t>A: Only if you want it to be. If your absence is certified as excused, you may take a make-up exam instead (see below), and then your lowest of six scores is dropped as usual. If the absence is not excused, the missed exam is a zero, which will normally become your dropped score.</w:t>
      </w:r>
    </w:p>
    <w:p w14:paraId="25CE5028" w14:textId="77777777" w:rsidR="002A4AD1" w:rsidRDefault="00C4266C" w:rsidP="00311122">
      <w:pPr>
        <w:pStyle w:val="BodyText"/>
      </w:pPr>
      <w:r>
        <w:t>Q: What if I miss two exams?</w:t>
      </w:r>
    </w:p>
    <w:p w14:paraId="25CE5029" w14:textId="77777777" w:rsidR="002A4AD1" w:rsidRDefault="00C4266C" w:rsidP="00311122">
      <w:pPr>
        <w:pStyle w:val="BodyText"/>
      </w:pPr>
      <w:r>
        <w:t>A: One dropped score only protects you once. Any second missed exam counts as a zero unless it is covered by a certified excused absence and made up.</w:t>
      </w:r>
    </w:p>
    <w:p w14:paraId="25CE502A" w14:textId="77777777" w:rsidR="002A4AD1" w:rsidRDefault="00C4266C" w:rsidP="00311122">
      <w:pPr>
        <w:pStyle w:val="Heading2"/>
      </w:pPr>
      <w:bookmarkStart w:id="20" w:name="make-up-work-policy"/>
      <w:bookmarkEnd w:id="16"/>
      <w:bookmarkEnd w:id="19"/>
      <w:r>
        <w:t>Make-Up Work Policy</w:t>
      </w:r>
    </w:p>
    <w:p w14:paraId="25CE502B" w14:textId="77777777" w:rsidR="002A4AD1" w:rsidRDefault="00C4266C" w:rsidP="00311122">
      <w:pPr>
        <w:pStyle w:val="BodyText"/>
      </w:pPr>
      <w:r>
        <w:t xml:space="preserve">Make-up work—for assignments and exams—will be given </w:t>
      </w:r>
      <w:r>
        <w:rPr>
          <w:b/>
          <w:bCs/>
        </w:rPr>
        <w:t>without penalty</w:t>
      </w:r>
      <w:r>
        <w:t xml:space="preserve"> when you have a university-approved </w:t>
      </w:r>
      <w:hyperlink r:id="rId41">
        <w:r>
          <w:rPr>
            <w:rStyle w:val="Hyperlink"/>
          </w:rPr>
          <w:t>excused absence</w:t>
        </w:r>
      </w:hyperlink>
      <w:r>
        <w:t xml:space="preserve"/>
      </w:r>
      <w:r>
        <w:t>.</w:t>
      </w:r>
    </w:p>
    <w:p w14:paraId="25CE502C" w14:textId="77777777" w:rsidR="002A4AD1" w:rsidRDefault="00C4266C" w:rsidP="00311122">
      <w:pPr>
        <w:pStyle w:val="BodyText"/>
      </w:pPr>
      <w:r>
        <w:t xml:space="preserve">If you miss an exam or assignment because of an unanticipated excused absence (e.g., illness or injury, legal proceedings, death in the immediate family), request certification through the </w:t>
      </w:r>
      <w:hyperlink r:id="rId43">
        <w:r>
          <w:rPr>
            <w:rStyle w:val="Hyperlink"/>
          </w:rPr>
          <w:t>Office of Student Advocacy</w:t>
        </w:r>
      </w:hyperlink>
      <w:r>
        <w:t xml:space="preserve"/>
      </w:r>
      <w:r>
        <w:t> at the first opportunity:</w:t>
      </w:r>
    </w:p>
    <w:p w14:paraId="25CE502D" w14:textId="77777777" w:rsidR="002A4AD1" w:rsidRDefault="00C4266C" w:rsidP="00C4266C">
      <w:pPr>
        <w:numPr>
          <w:ilvl w:val="0"/>
          <w:numId w:val="9"/>
        </w:numPr>
      </w:pPr>
      <w:r>
        <w:t>F</w:t>
      </w:r>
      <w:r>
        <w:t xml:space="preserve">ill out the online </w:t>
      </w:r>
      <w:hyperlink r:id="rId45">
        <w:r>
          <w:rPr>
            <w:rStyle w:val="Hyperlink"/>
          </w:rPr>
          <w:t>Student Advocacy Report Form</w:t>
        </w:r>
      </w:hyperlink>
      <w:r>
        <w:t xml:space="preserve"/>
      </w:r>
      <w:r>
        <w:t>.</w:t>
      </w:r>
    </w:p>
    <w:p w14:paraId="25CE502E" w14:textId="77777777" w:rsidR="002A4AD1" w:rsidRDefault="00C4266C" w:rsidP="00C4266C">
      <w:pPr>
        <w:numPr>
          <w:ilvl w:val="0"/>
          <w:numId w:val="9"/>
        </w:numPr>
      </w:pPr>
      <w:r>
        <w:t>If the absence meets the requirements for an excused absence, the Office of Student Advocacy will certify it and notify your instructors.</w:t>
      </w:r>
    </w:p>
    <w:p w14:paraId="25CE502F" w14:textId="77777777" w:rsidR="002A4AD1" w:rsidRDefault="00C4266C" w:rsidP="00C4266C">
      <w:pPr>
        <w:numPr>
          <w:ilvl w:val="0"/>
          <w:numId w:val="9"/>
        </w:numPr>
      </w:pPr>
      <w:r>
        <w:rPr>
          <w:b/>
          <w:bCs/>
        </w:rPr>
        <w:t>It is your responsibility to contact me when you return</w:t>
      </w:r>
      <w:r>
        <w:t xml:space="preserve"> to request and schedule the make-up work. All make-up work must be completed within one week of your return to class.</w:t>
      </w:r>
    </w:p>
    <w:p w14:paraId="25CE5030" w14:textId="77777777" w:rsidR="002A4AD1" w:rsidRDefault="00C4266C" w:rsidP="00311122">
      <w:pPr>
        <w:pStyle w:val="BodyText"/>
      </w:pPr>
      <w:r>
        <w:t>Please do not send medical or personal documentation directly to me or to your TA—send it to the Office of Student Advocacy.</w:t>
      </w:r>
    </w:p>
    <w:p w14:paraId="25CE5031" w14:textId="77777777" w:rsidR="002A4AD1" w:rsidRDefault="00C4266C" w:rsidP="00311122">
      <w:pPr>
        <w:pStyle w:val="BodyText"/>
      </w:pPr>
      <w:r>
        <w:t xml:space="preserve">For absences you can </w:t>
      </w:r>
      <w:r>
        <w:rPr>
          <w:b/>
          <w:bCs/>
        </w:rPr>
        <w:t>anticipate</w:t>
      </w:r>
      <w:r>
        <w:t xml:space="preserve"> at the start of the term and that qualify as excused (e.g., authorized University activities, religious observances—see the </w:t>
      </w:r>
      <w:hyperlink r:id="rId47">
        <w:r>
          <w:rPr>
            <w:rStyle w:val="Hyperlink"/>
          </w:rPr>
          <w:t>Interfaith Calendar</w:t>
        </w:r>
      </w:hyperlink>
      <w:r>
        <w:t xml:space="preserve"/>
      </w:r>
      <w:r>
        <w:t>), email me by the end of the second week of the semester with the dates and, if applicable, a request for make-up work. Anticipated absences for medical reasons go to the Office of Student Advocacy rather than to me.</w:t>
      </w:r>
    </w:p>
    <w:p w14:paraId="25CE5032" w14:textId="77777777" w:rsidR="002A4AD1" w:rsidRDefault="00C4266C" w:rsidP="00311122">
      <w:pPr>
        <w:pStyle w:val="BodyText"/>
      </w:pPr>
      <w:r>
        <w:t xml:space="preserve">Missed work associated with an </w:t>
      </w:r>
      <w:r>
        <w:rPr>
          <w:b/>
          <w:bCs/>
        </w:rPr>
        <w:t>unexcused</w:t>
      </w:r>
      <w:r>
        <w:t xml:space="preserve"> absence receives a zero, which the dropped exam score may or may not cover. Pop quizzes and other extra credit cannot be made up, because they are extra credit: missing them cannot keep you from earning 100% of the course points.</w:t>
      </w:r>
    </w:p>
    <w:p w14:paraId="25CE5033" w14:textId="77777777" w:rsidR="002A4AD1" w:rsidRDefault="00C4266C" w:rsidP="00311122">
      <w:pPr>
        <w:pStyle w:val="BodyText"/>
      </w:pPr>
      <w:r>
        <w:t xml:space="preserve">Students who miss the </w:t>
      </w:r>
      <w:r>
        <w:rPr>
          <w:b/>
          <w:bCs/>
        </w:rPr>
        <w:t>final exam</w:t>
      </w:r>
      <w:r>
        <w:t xml:space="preserve"> </w:t>
      </w:r>
      <w:r>
        <w:t>with a certified excused absence will be given a make-up opportunity in accordance with university policy. Depending on circumstances, this may be an alternative time within the same final exam period, a grade of ‘I’ (Incomplete) with completion under the conditions specified in the “Assignment of Incomplete Grade” form, or a deferred examination taken at the next regular examination period (and within one calendar year).</w:t>
      </w:r>
    </w:p>
    <w:p w14:paraId="25CE5034" w14:textId="77777777" w:rsidR="002A4AD1" w:rsidRDefault="00C4266C" w:rsidP="00311122">
      <w:pPr>
        <w:pStyle w:val="Heading2"/>
      </w:pPr>
      <w:bookmarkStart w:id="21" w:name="grading-policy"/>
      <w:bookmarkEnd w:id="20"/>
      <w:r>
        <w:lastRenderedPageBreak/>
        <w:t>Grading Policy</w:t>
      </w:r>
    </w:p>
    <w:p w14:paraId="25CE5035" w14:textId="77777777" w:rsidR="002A4AD1" w:rsidRDefault="00C4266C" w:rsidP="00311122">
      <w:pPr>
        <w:pStyle w:val="BodyText"/>
      </w:pPr>
      <w:r>
        <w:t>5 exams × 60 points = 300 points</w:t>
      </w:r>
    </w:p>
    <w:p w14:paraId="25CE5036" w14:textId="77777777" w:rsidR="002A4AD1" w:rsidRDefault="00C4266C" w:rsidP="00311122">
      <w:pPr>
        <w:pStyle w:val="BodyText"/>
      </w:pPr>
      <w:r>
        <w:t>20 assignments × 10 points = 200 points</w:t>
      </w:r>
    </w:p>
    <w:p w14:paraId="25CE5037" w14:textId="77777777" w:rsidR="002A4AD1" w:rsidRDefault="00C4266C" w:rsidP="00311122">
      <w:pPr>
        <w:pStyle w:val="BodyText"/>
      </w:pPr>
      <w:r>
        <w:t>Total Possible Points = 500 points</w:t>
      </w:r>
    </w:p>
    <w:p w14:paraId="25CE5038" w14:textId="77777777" w:rsidR="002A4AD1" w:rsidRDefault="00C4266C" w:rsidP="00311122">
      <w:pPr>
        <w:pStyle w:val="BodyText"/>
      </w:pPr>
      <w:r>
        <w:rPr>
          <w:b/>
          <w:bCs/>
        </w:rPr>
        <w:t>A: 90-100%</w:t>
      </w:r>
      <w:r>
        <w:t xml:space="preserve"> (450-500 points)</w:t>
      </w:r>
    </w:p>
    <w:p w14:paraId="25CE5039" w14:textId="77777777" w:rsidR="002A4AD1" w:rsidRDefault="00C4266C" w:rsidP="00311122">
      <w:pPr>
        <w:pStyle w:val="BodyText"/>
      </w:pPr>
      <w:r>
        <w:rPr>
          <w:b/>
          <w:bCs/>
        </w:rPr>
        <w:t>B+: 86-89%</w:t>
      </w:r>
      <w:r>
        <w:t xml:space="preserve"> (430-449.5 points)</w:t>
      </w:r>
    </w:p>
    <w:p w14:paraId="25CE503A" w14:textId="77777777" w:rsidR="002A4AD1" w:rsidRDefault="00C4266C" w:rsidP="00311122">
      <w:pPr>
        <w:pStyle w:val="BodyText"/>
      </w:pPr>
      <w:r>
        <w:rPr>
          <w:b/>
          <w:bCs/>
        </w:rPr>
        <w:t>B: 80-85%</w:t>
      </w:r>
      <w:r>
        <w:t xml:space="preserve"> (400-429.5 points)</w:t>
      </w:r>
    </w:p>
    <w:p w14:paraId="25CE503B" w14:textId="77777777" w:rsidR="002A4AD1" w:rsidRDefault="00C4266C" w:rsidP="00311122">
      <w:pPr>
        <w:pStyle w:val="BodyText"/>
      </w:pPr>
      <w:r>
        <w:rPr>
          <w:b/>
          <w:bCs/>
        </w:rPr>
        <w:t>C+: 76-79%</w:t>
      </w:r>
      <w:r>
        <w:t xml:space="preserve"> (380-399.5 points)</w:t>
      </w:r>
    </w:p>
    <w:p w14:paraId="25CE503C" w14:textId="77777777" w:rsidR="002A4AD1" w:rsidRDefault="00C4266C" w:rsidP="00311122">
      <w:pPr>
        <w:pStyle w:val="BodyText"/>
      </w:pPr>
      <w:r>
        <w:rPr>
          <w:b/>
          <w:bCs/>
        </w:rPr>
        <w:t>C: 70-75%</w:t>
      </w:r>
      <w:r>
        <w:t xml:space="preserve"> (350-379.5 points)</w:t>
      </w:r>
    </w:p>
    <w:p w14:paraId="25CE503D" w14:textId="77777777" w:rsidR="002A4AD1" w:rsidRDefault="00C4266C" w:rsidP="00311122">
      <w:pPr>
        <w:pStyle w:val="BodyText"/>
      </w:pPr>
      <w:r>
        <w:rPr>
          <w:b/>
          <w:bCs/>
        </w:rPr>
        <w:t>D+: 65-69%</w:t>
      </w:r>
      <w:r>
        <w:t xml:space="preserve"> (325-349.5 points)</w:t>
      </w:r>
    </w:p>
    <w:p w14:paraId="25CE503E" w14:textId="77777777" w:rsidR="002A4AD1" w:rsidRDefault="00C4266C" w:rsidP="00311122">
      <w:pPr>
        <w:pStyle w:val="BodyText"/>
      </w:pPr>
      <w:r>
        <w:rPr>
          <w:b/>
          <w:bCs/>
        </w:rPr>
        <w:t>D: 60-64%</w:t>
      </w:r>
      <w:r>
        <w:t xml:space="preserve"> (300-324.5 points)</w:t>
      </w:r>
    </w:p>
    <w:p w14:paraId="25CE503F" w14:textId="77777777" w:rsidR="002A4AD1" w:rsidRDefault="00C4266C" w:rsidP="00311122">
      <w:pPr>
        <w:pStyle w:val="BodyText"/>
      </w:pPr>
      <w:r>
        <w:rPr>
          <w:b/>
          <w:bCs/>
        </w:rPr>
        <w:t>F: &lt;60%</w:t>
      </w:r>
      <w:r>
        <w:t xml:space="preserve"> (≤299.5 points)</w:t>
      </w:r>
    </w:p>
    <w:p w14:paraId="25CE5040" w14:textId="77777777" w:rsidR="002A4AD1" w:rsidRDefault="00C4266C" w:rsidP="00311122">
      <w:pPr>
        <w:pStyle w:val="BodyText"/>
      </w:pPr>
      <w:r>
        <w:t>Extra credit from pop quizzes is added on top of these totals, so it is possible to exceed 500 points.</w:t>
      </w:r>
    </w:p>
    <w:p w14:paraId="25CE5041" w14:textId="77777777" w:rsidR="002A4AD1" w:rsidRDefault="00C4266C" w:rsidP="00311122">
      <w:pPr>
        <w:pStyle w:val="BodyText"/>
      </w:pPr>
      <w:r>
        <w:t>Letter grades are assigned strictly according to the scale above; I do not round. Wherever the line is drawn there will always be students just below and just above it, and rounding does not remove that problem—it only moves the line and creates a new group of students who are just below. Drawing the lines before the course begins is what keeps the system fair and transparent for everyone. Note also that, following FERPA, I cannot discuss your grades over email; please come to office hours if you would like</w:t>
      </w:r>
      <w:r>
        <w:t xml:space="preserve"> to talk about where you stand.</w:t>
      </w:r>
    </w:p>
    <w:p w14:paraId="25CE5042" w14:textId="77777777" w:rsidR="002A4AD1" w:rsidRDefault="00C4266C" w:rsidP="00311122">
      <w:pPr>
        <w:pStyle w:val="Heading2"/>
      </w:pPr>
      <w:bookmarkStart w:id="22" w:name="attendance-policy"/>
      <w:bookmarkEnd w:id="21"/>
      <w:r>
        <w:t>Attendance Policy</w:t>
      </w:r>
    </w:p>
    <w:p w14:paraId="25CE5043" w14:textId="77777777" w:rsidR="002A4AD1" w:rsidRDefault="00C4266C" w:rsidP="00311122">
      <w:pPr>
        <w:pStyle w:val="BodyText"/>
      </w:pPr>
      <w:r>
        <w:t xml:space="preserve">You are expected to attend class. Though I do not plan to monitor absences, and attendance itself carries no grade penalty, </w:t>
      </w:r>
      <w:r>
        <w:rPr>
          <w:i/>
          <w:iCs/>
        </w:rPr>
        <w:t>I strongly encourage you to attend class</w:t>
      </w:r>
      <w:r>
        <w:t>. Course material is cumulative, and it will be very difficult to catch up if you miss too much.</w:t>
      </w:r>
    </w:p>
    <w:p w14:paraId="25CE5044" w14:textId="77777777" w:rsidR="002A4AD1" w:rsidRDefault="00C4266C" w:rsidP="00311122">
      <w:pPr>
        <w:pStyle w:val="BodyText"/>
      </w:pPr>
      <w:r>
        <w:t>To incentivize your attendance, I will offer in-class, extra credit pop quizzes over the semester. Quizzes will not be announced and will be given at the beginning of a class period. If you are late for class and we have finished the quiz, you forfeit your opportunity to take it. Across the semester, pop quizzes can add up to 10 extra credit points to your course total.</w:t>
      </w:r>
    </w:p>
    <w:p w14:paraId="25CE5045" w14:textId="77777777" w:rsidR="002A4AD1" w:rsidRDefault="00C4266C" w:rsidP="00311122">
      <w:pPr>
        <w:pStyle w:val="BodyText"/>
      </w:pPr>
      <w:r>
        <w:t xml:space="preserve">If you are absent, you remain responsible for the material covered in class. See “Make-Up Work Policy” </w:t>
      </w:r>
      <w:r>
        <w:t>above for how excused absences are handled.</w:t>
      </w:r>
    </w:p>
    <w:p w14:paraId="25CE5046" w14:textId="77777777" w:rsidR="002A4AD1" w:rsidRDefault="00C4266C" w:rsidP="00311122">
      <w:pPr>
        <w:pStyle w:val="Heading2"/>
      </w:pPr>
      <w:bookmarkStart w:id="23" w:name="what-you-should-expect"/>
      <w:bookmarkEnd w:id="22"/>
      <w:r>
        <w:t>What You Should Expect</w:t>
      </w:r>
    </w:p>
    <w:p w14:paraId="25CE5047" w14:textId="77777777" w:rsidR="002A4AD1" w:rsidRDefault="00C4266C" w:rsidP="00C4266C">
      <w:pPr>
        <w:numPr>
          <w:ilvl w:val="0"/>
          <w:numId w:val="10"/>
        </w:numPr>
      </w:pPr>
      <w:r>
        <w:t>“</w:t>
      </w:r>
      <w:r>
        <w:t xml:space="preserve">Statistics is not primarily a matter of plugging numbers into formulas and performing rote computations.” The point of this course is to acquaint you with the thinking behind the </w:t>
      </w:r>
      <w:r>
        <w:lastRenderedPageBreak/>
        <w:t>formulas—how statisticians draw inferences and make decisions from data. Rote memorization, or leaning on notes without genuine understanding, will not carry you through this class.</w:t>
      </w:r>
    </w:p>
    <w:p w14:paraId="25CE5048" w14:textId="77777777" w:rsidR="002A4AD1" w:rsidRDefault="00C4266C" w:rsidP="00C4266C">
      <w:pPr>
        <w:numPr>
          <w:ilvl w:val="0"/>
          <w:numId w:val="10"/>
        </w:numPr>
      </w:pPr>
      <w:r>
        <w:t>The material is genuinely cumulative: you need what we do in the first month to understand what we do in the last. The early material can look deceptively easy, and the hardest stretch begins around hypothesis testing. It is difficult to catch up once you fall behind, so keep turning in assignments and attending lab.</w:t>
      </w:r>
    </w:p>
    <w:p w14:paraId="25CE5049" w14:textId="77777777" w:rsidR="002A4AD1" w:rsidRDefault="00C4266C" w:rsidP="00C4266C">
      <w:pPr>
        <w:numPr>
          <w:ilvl w:val="0"/>
          <w:numId w:val="10"/>
        </w:numPr>
      </w:pPr>
      <w:r>
        <w:t>This course is about methods you can use in your own life and research. We will work through many examples in lecture and lab, and you will see application questions on assignments and exams. Real-life examples are based on made-up data and are used only to illustrate the material; the conclusions do not represent scientific fact or my own opinions.</w:t>
      </w:r>
    </w:p>
    <w:p w14:paraId="25CE504A" w14:textId="77777777" w:rsidR="002A4AD1" w:rsidRDefault="00C4266C" w:rsidP="00311122">
      <w:pPr>
        <w:pStyle w:val="Heading2"/>
      </w:pPr>
      <w:bookmarkStart w:id="24" w:name="academic-integrity-statement"/>
      <w:bookmarkEnd w:id="23"/>
      <w:r>
        <w:t>Academic Integrity Statement</w:t>
      </w:r>
    </w:p>
    <w:p w14:paraId="25CE504B" w14:textId="77777777" w:rsidR="002A4AD1" w:rsidRDefault="00C4266C" w:rsidP="00311122">
      <w:pPr>
        <w:pStyle w:val="BodyText"/>
      </w:pPr>
      <w:r>
        <w:t xml:space="preserve">When students, faculty, and staff wrote the Carolinian Creed, their choice for the first tenet was, </w:t>
      </w:r>
      <w:r>
        <w:t xml:space="preserve">“I will practice personal and academic integrity.” As partners in your learning, it is important for both of us that any assignment submission is a pure reflection of your work and understanding. Suspicions of alleged violations of Cheating—defined as “unauthorized assistance in connection with any academic work”—and/or Falsification, which includes “Misrepresenting or misleading others with respect to academic work or misrepresenting facts for an academic advantage,” </w:t>
      </w:r>
      <w:r>
        <w:t>will be referred to the Office of Student Conduct and Academic Integrity (OSCAI).</w:t>
      </w:r>
    </w:p>
    <w:p w14:paraId="25CE504C" w14:textId="77777777" w:rsidR="002A4AD1" w:rsidRDefault="00C4266C" w:rsidP="00311122">
      <w:pPr>
        <w:pStyle w:val="BodyText"/>
      </w:pPr>
      <w:r>
        <w:t>You are expected to practice the highest standards of academic integrity. Any deviation from this expectation will result in a referral to the OSCAI for an allegation of a violation of the Honor Code. If a violation is found, there will be a minimum academic penalty of your failing the assignment, in addition to outcomes from the OSCAI. This includes improper citation of sources, using another student’s work, unauthorized use of artificial intelligence, and any other form of academic misrepresentation.</w:t>
      </w:r>
    </w:p>
    <w:p w14:paraId="25CE504D" w14:textId="77777777" w:rsidR="002A4AD1" w:rsidRDefault="00C4266C" w:rsidP="00311122">
      <w:pPr>
        <w:pStyle w:val="BodyText"/>
      </w:pPr>
      <w:r>
        <w:t>Below are some websites for you to visit to learn more about university policies:</w:t>
      </w:r>
    </w:p>
    <w:p w14:paraId="25CE504E" w14:textId="77777777" w:rsidR="002A4AD1" w:rsidRDefault="00C4266C" w:rsidP="00C4266C">
      <w:pPr>
        <w:numPr>
          <w:ilvl w:val="0"/>
          <w:numId w:val="11"/>
        </w:numPr>
      </w:pPr>
      <w:hyperlink r:id="rId49">
        <w:r>
          <w:rPr>
            <w:rStyle w:val="Hyperlink"/>
          </w:rPr>
          <w:t>Carolinian Creed</w:t>
        </w:r>
      </w:hyperlink>
      <w:r>
        <w:t xml:space="preserve"/>
      </w:r>
      <w:r>
        <w:t/>
      </w:r>
    </w:p>
    <w:p w14:paraId="25CE504F" w14:textId="77777777" w:rsidR="002A4AD1" w:rsidRDefault="00C4266C" w:rsidP="00C4266C">
      <w:pPr>
        <w:numPr>
          <w:ilvl w:val="0"/>
          <w:numId w:val="11"/>
        </w:numPr>
      </w:pPr>
      <w:hyperlink r:id="rId51">
        <w:r>
          <w:rPr>
            <w:rStyle w:val="Hyperlink"/>
          </w:rPr>
          <w:t>Academic Responsibility</w:t>
        </w:r>
      </w:hyperlink>
      <w:r>
        <w:t xml:space="preserve"/>
      </w:r>
      <w:r>
        <w:t/>
      </w:r>
    </w:p>
    <w:p w14:paraId="25CE5050" w14:textId="77777777" w:rsidR="002A4AD1" w:rsidRDefault="00C4266C" w:rsidP="00C4266C">
      <w:pPr>
        <w:numPr>
          <w:ilvl w:val="0"/>
          <w:numId w:val="11"/>
        </w:numPr>
      </w:pPr>
      <w:hyperlink r:id="rId53">
        <w:r>
          <w:rPr>
            <w:rStyle w:val="Hyperlink"/>
          </w:rPr>
          <w:t>Office of Student Conduct and Academic Integrity</w:t>
        </w:r>
      </w:hyperlink>
      <w:r>
        <w:t xml:space="preserve"/>
      </w:r>
      <w:r>
        <w:t/>
      </w:r>
    </w:p>
    <w:p w14:paraId="25CE5051" w14:textId="77777777" w:rsidR="002A4AD1" w:rsidRDefault="00C4266C" w:rsidP="00C4266C">
      <w:pPr>
        <w:numPr>
          <w:ilvl w:val="0"/>
          <w:numId w:val="11"/>
        </w:numPr>
      </w:pPr>
      <w:hyperlink r:id="rId55">
        <w:r>
          <w:rPr>
            <w:rStyle w:val="Hyperlink"/>
          </w:rPr>
          <w:t>Information Security Policy and Standards</w:t>
        </w:r>
      </w:hyperlink>
      <w:r>
        <w:t xml:space="preserve"/>
      </w:r>
      <w:r>
        <w:t/>
      </w:r>
    </w:p>
    <w:p w14:paraId="25CE5052" w14:textId="77777777" w:rsidR="002A4AD1" w:rsidRDefault="00C4266C" w:rsidP="00311122">
      <w:pPr>
        <w:pStyle w:val="Heading3"/>
      </w:pPr>
      <w:bookmarkStart w:id="25" w:name="plagiarism"/>
      <w:r>
        <w:t>Plagiarism</w:t>
      </w:r>
    </w:p>
    <w:p w14:paraId="25CE5053" w14:textId="77777777" w:rsidR="002A4AD1" w:rsidRDefault="00C4266C" w:rsidP="00311122">
      <w:pPr>
        <w:pStyle w:val="BodyText"/>
      </w:pPr>
      <w:r>
        <w:t>Using the words or ideas of another as if they were your own is a serious form of academic dishonesty. If another person’s complete sentence, syntax, key words, or specific or unique ideas and information are used, you must give that person credit through proper citation.</w:t>
      </w:r>
    </w:p>
    <w:p w14:paraId="25CE5054" w14:textId="77777777" w:rsidR="002A4AD1" w:rsidRDefault="00C4266C" w:rsidP="00311122">
      <w:pPr>
        <w:pStyle w:val="Heading2"/>
      </w:pPr>
      <w:bookmarkStart w:id="26" w:name="X99767ea666a42469e5ad85b2aa297493ba14496"/>
      <w:bookmarkEnd w:id="24"/>
      <w:bookmarkEnd w:id="25"/>
      <w:r>
        <w:t>Generative Artificial Intelligence (GenAI) Policy</w:t>
      </w:r>
    </w:p>
    <w:p w14:paraId="25CE5055" w14:textId="77777777" w:rsidR="002A4AD1" w:rsidRDefault="00C4266C" w:rsidP="00311122">
      <w:pPr>
        <w:pStyle w:val="BodyText"/>
      </w:pPr>
      <w:r>
        <w:t xml:space="preserve">Using generative AI (GenAI) tools—and learning when and how to use them effectively—is an important skill for learning and productivity. You are encouraged to use GenAI tools in this course, with strict </w:t>
      </w:r>
      <w:r>
        <w:lastRenderedPageBreak/>
        <w:t>restrictions:</w:t>
      </w:r>
    </w:p>
    <w:p w14:paraId="25CE5056" w14:textId="77777777" w:rsidR="002A4AD1" w:rsidRDefault="00C4266C" w:rsidP="00311122">
      <w:pPr>
        <w:pStyle w:val="BodyText"/>
      </w:pPr>
      <w:r>
        <w:t>Permitted Uses</w:t>
      </w:r>
    </w:p>
    <w:p w14:paraId="25CE5057" w14:textId="77777777" w:rsidR="002A4AD1" w:rsidRDefault="00C4266C" w:rsidP="00311122">
      <w:pPr>
        <w:pStyle w:val="BodyText"/>
      </w:pPr>
      <w:r>
        <w:t>You may use GenAI tools in certain activities to support your progress toward the Learning Outcomes of the course, including:</w:t>
      </w:r>
    </w:p>
    <w:p w14:paraId="25CE5058" w14:textId="77777777" w:rsidR="002A4AD1" w:rsidRDefault="00C4266C" w:rsidP="00C4266C">
      <w:pPr>
        <w:numPr>
          <w:ilvl w:val="0"/>
          <w:numId w:val="12"/>
        </w:numPr>
      </w:pPr>
      <w:r>
        <w:t>G</w:t>
      </w:r>
      <w:r>
        <w:t>enerate study notes or summaries for personal use.</w:t>
      </w:r>
    </w:p>
    <w:p w14:paraId="25CE5059" w14:textId="77777777" w:rsidR="002A4AD1" w:rsidRDefault="00C4266C" w:rsidP="00C4266C">
      <w:pPr>
        <w:numPr>
          <w:ilvl w:val="0"/>
          <w:numId w:val="12"/>
        </w:numPr>
      </w:pPr>
      <w:r>
        <w:t>Discuss class materials to help you understand them.</w:t>
      </w:r>
    </w:p>
    <w:p w14:paraId="25CE505A" w14:textId="77777777" w:rsidR="002A4AD1" w:rsidRDefault="00C4266C" w:rsidP="00C4266C">
      <w:pPr>
        <w:numPr>
          <w:ilvl w:val="0"/>
          <w:numId w:val="12"/>
        </w:numPr>
      </w:pPr>
      <w:r>
        <w:t>Explain the concepts that you do not understand.</w:t>
      </w:r>
    </w:p>
    <w:p w14:paraId="25CE505B" w14:textId="77777777" w:rsidR="002A4AD1" w:rsidRDefault="00C4266C" w:rsidP="00C4266C">
      <w:pPr>
        <w:numPr>
          <w:ilvl w:val="0"/>
          <w:numId w:val="12"/>
        </w:numPr>
      </w:pPr>
      <w:r>
        <w:t>Show you how to calculate statistics manually.</w:t>
      </w:r>
    </w:p>
    <w:p w14:paraId="25CE505C" w14:textId="77777777" w:rsidR="002A4AD1" w:rsidRDefault="00C4266C" w:rsidP="00C4266C">
      <w:pPr>
        <w:numPr>
          <w:ilvl w:val="0"/>
          <w:numId w:val="12"/>
        </w:numPr>
      </w:pPr>
      <w:r>
        <w:t>Generate additional practice.</w:t>
      </w:r>
    </w:p>
    <w:p w14:paraId="25CE505D" w14:textId="77777777" w:rsidR="002A4AD1" w:rsidRDefault="00C4266C" w:rsidP="00311122">
      <w:pPr>
        <w:pStyle w:val="BodyText"/>
      </w:pPr>
      <w:r>
        <w:t>Prohibited Uses</w:t>
      </w:r>
    </w:p>
    <w:p w14:paraId="25CE505E" w14:textId="77777777" w:rsidR="002A4AD1" w:rsidRDefault="00C4266C" w:rsidP="00311122">
      <w:pPr>
        <w:pStyle w:val="BodyText"/>
      </w:pPr>
      <w:r>
        <w:t>You are not allowed to use GenAI tools to complete any aspect of class assignments and/or course assessments. All submitted work must be fully your own, and you are fully responsible for it. Using GenAI tools to complete any coursework is plagiarism and will be treated as such. No AI tools of any kind may be used during exams.</w:t>
      </w:r>
    </w:p>
    <w:p w14:paraId="25CE505F" w14:textId="77777777" w:rsidR="002A4AD1" w:rsidRDefault="00C4266C" w:rsidP="00311122">
      <w:pPr>
        <w:pStyle w:val="BodyText"/>
      </w:pPr>
      <w:r>
        <w:t>Accordingly, you should be prepared to defend anything you submit. Failure to do so may result in penalties for your grades.</w:t>
      </w:r>
    </w:p>
    <w:p w14:paraId="25CE5060" w14:textId="77777777" w:rsidR="002A4AD1" w:rsidRDefault="00C4266C" w:rsidP="00311122">
      <w:pPr>
        <w:pStyle w:val="BodyText"/>
      </w:pPr>
      <w:r>
        <w:t>Note that AI systems can be confidently wrong, and they are wrong about statistics often enough to matter. If a tool gives you an answer you do not understand or cannot verify, bring it to me or to your TA.</w:t>
      </w:r>
    </w:p>
    <w:p w14:paraId="25CE5061" w14:textId="77777777" w:rsidR="002A4AD1" w:rsidRDefault="00C4266C" w:rsidP="00311122">
      <w:pPr>
        <w:pStyle w:val="Heading2"/>
      </w:pPr>
      <w:bookmarkStart w:id="27" w:name="expectations-for-classroom-behavior"/>
      <w:bookmarkEnd w:id="26"/>
      <w:r>
        <w:t>Expectations for Classroom Behavior</w:t>
      </w:r>
    </w:p>
    <w:p w14:paraId="25CE5062" w14:textId="77777777" w:rsidR="002A4AD1" w:rsidRDefault="00C4266C" w:rsidP="00311122">
      <w:pPr>
        <w:pStyle w:val="BodyText"/>
      </w:pPr>
      <w:r>
        <w:t>Professionalism is always expected. Because the university classroom is a space designed for the free exchange of ideas, we must show respect for one another in all interactions. We will show respect for one another by exhibiting patience and courtesy in our exchanges. Appropriate language and restraint from verbal attacks upon those whose perspectives differ from your own is a minimum requirement. Courtesy and kindness are the norm for those who participate in my class.</w:t>
      </w:r>
    </w:p>
    <w:p w14:paraId="25CE5063" w14:textId="77777777" w:rsidR="002A4AD1" w:rsidRDefault="00C4266C" w:rsidP="00311122">
      <w:pPr>
        <w:pStyle w:val="Heading2"/>
      </w:pPr>
      <w:bookmarkStart w:id="28" w:name="incomplete-grades"/>
      <w:bookmarkEnd w:id="27"/>
      <w:r>
        <w:t>Incomplete Grades</w:t>
      </w:r>
    </w:p>
    <w:p w14:paraId="25CE5064" w14:textId="77777777" w:rsidR="002A4AD1" w:rsidRDefault="00C4266C" w:rsidP="00311122">
      <w:pPr>
        <w:pStyle w:val="BodyText"/>
      </w:pPr>
      <w:r>
        <w:t xml:space="preserve">You may be assigned an ‘I’ (Incomplete) grade if you are unable to complete a significant portion of the assigned course work because of an unanticipated illness, accident, work-related responsibility, family hardship, or verified learning disability. An Incomplete grade gives you additional time to complete course assignments </w:t>
      </w:r>
      <w:r>
        <w:rPr>
          <w:b/>
          <w:bCs/>
        </w:rPr>
        <w:t>only if</w:t>
      </w:r>
      <w:r>
        <w:t xml:space="preserve"> there is indication that the specified circumstances prevented you from completing course assignments on time.</w:t>
      </w:r>
    </w:p>
    <w:p w14:paraId="25CE5065" w14:textId="77777777" w:rsidR="002A4AD1" w:rsidRDefault="00C4266C" w:rsidP="00311122">
      <w:pPr>
        <w:pStyle w:val="Heading2"/>
      </w:pPr>
      <w:bookmarkStart w:id="29" w:name="supportive-learning-environment"/>
      <w:bookmarkEnd w:id="28"/>
      <w:r>
        <w:t>Supportive Learning Environment</w:t>
      </w:r>
    </w:p>
    <w:p w14:paraId="25CE5066" w14:textId="77777777" w:rsidR="002A4AD1" w:rsidRDefault="00C4266C" w:rsidP="00311122">
      <w:pPr>
        <w:pStyle w:val="BodyText"/>
      </w:pPr>
      <w:r>
        <w:t xml:space="preserve">The university is committed to a campus environment that is supportive, safe, and respectful for all persons, and one that fully embraces the </w:t>
      </w:r>
      <w:hyperlink r:id="rId57">
        <w:r>
          <w:rPr>
            <w:rStyle w:val="Hyperlink"/>
          </w:rPr>
          <w:t>Carolinian Creed</w:t>
        </w:r>
      </w:hyperlink>
      <w:r>
        <w:t xml:space="preserve"/>
      </w:r>
      <w:r>
        <w:t xml:space="preserve">. To that end, all course activities will be conducted in an atmosphere of friendly participation and interaction among colleagues, recognizing and appreciating the unique </w:t>
      </w:r>
      <w:r>
        <w:lastRenderedPageBreak/>
        <w:t>experiences, background, and point of view each student brings. You are always expected to apply the highest academic standards to this course and to treat others with dignity and respect.</w:t>
      </w:r>
    </w:p>
    <w:p w14:paraId="25CE5067" w14:textId="77777777" w:rsidR="002A4AD1" w:rsidRDefault="00C4266C" w:rsidP="00311122">
      <w:pPr>
        <w:pStyle w:val="BodyText"/>
      </w:pPr>
      <w:r>
        <w:t>I believe we are all lifelong learners, constantly absorbing lessons from the world around us. Attentive, reflective individuals are always open to learning from others. Good discussions are energetic and passionate, yet always respectful and constructive. Vibrant, rigorous inquiry emerges from conversations that:</w:t>
      </w:r>
    </w:p>
    <w:p w14:paraId="25CE5068" w14:textId="77777777" w:rsidR="002A4AD1" w:rsidRDefault="00C4266C" w:rsidP="00C4266C">
      <w:pPr>
        <w:numPr>
          <w:ilvl w:val="0"/>
          <w:numId w:val="13"/>
        </w:numPr>
      </w:pPr>
      <w:r>
        <w:t>C</w:t>
      </w:r>
      <w:r>
        <w:t>hallenge, defend, and apply a range of ideas, theories, perspectives, and skills</w:t>
      </w:r>
    </w:p>
    <w:p w14:paraId="25CE5069" w14:textId="77777777" w:rsidR="002A4AD1" w:rsidRDefault="00C4266C" w:rsidP="00C4266C">
      <w:pPr>
        <w:numPr>
          <w:ilvl w:val="0"/>
          <w:numId w:val="13"/>
        </w:numPr>
      </w:pPr>
      <w:r>
        <w:t>Extend knowledge into new areas and applications</w:t>
      </w:r>
    </w:p>
    <w:p w14:paraId="25CE506A" w14:textId="77777777" w:rsidR="002A4AD1" w:rsidRDefault="00C4266C" w:rsidP="00C4266C">
      <w:pPr>
        <w:numPr>
          <w:ilvl w:val="0"/>
          <w:numId w:val="13"/>
        </w:numPr>
      </w:pPr>
      <w:r>
        <w:t>Create a synergy that motivates us to seek resolution and deeper understanding</w:t>
      </w:r>
    </w:p>
    <w:p w14:paraId="25CE506B" w14:textId="77777777" w:rsidR="002A4AD1" w:rsidRDefault="00C4266C" w:rsidP="00311122">
      <w:pPr>
        <w:pStyle w:val="Heading2"/>
      </w:pPr>
      <w:bookmarkStart w:id="30" w:name="expectations-of-the-instructor"/>
      <w:bookmarkEnd w:id="29"/>
      <w:r>
        <w:t>Expectations of the Instructor</w:t>
      </w:r>
    </w:p>
    <w:p w14:paraId="25CE506C" w14:textId="77777777" w:rsidR="002A4AD1" w:rsidRDefault="00C4266C" w:rsidP="00311122">
      <w:pPr>
        <w:pStyle w:val="BodyText"/>
      </w:pPr>
      <w:r>
        <w:t>I am expected to facilitate a supportive and productive learning environment, answer questions appropriately, be fair and objective in grading, provide timely and useful feedback on assignments, maintain adequate office hours, and treat you as I would like to be treated.</w:t>
      </w:r>
    </w:p>
    <w:p w14:paraId="25CE506D" w14:textId="77777777" w:rsidR="002A4AD1" w:rsidRDefault="00C4266C" w:rsidP="00311122">
      <w:pPr>
        <w:pStyle w:val="Heading2"/>
      </w:pPr>
      <w:bookmarkStart w:id="31" w:name="interpersonal-violence-statement"/>
      <w:bookmarkEnd w:id="30"/>
      <w:r>
        <w:t>Interpersonal Violence Statement</w:t>
      </w:r>
    </w:p>
    <w:p w14:paraId="25CE506E" w14:textId="77777777" w:rsidR="002A4AD1" w:rsidRDefault="00C4266C" w:rsidP="00311122">
      <w:pPr>
        <w:pStyle w:val="BodyText"/>
      </w:pPr>
      <w:r>
        <w:t xml:space="preserve">Interpersonal violence—including sexual harassment, relationship violence, sexual assault, and stalking—is prohibited at USC. Faculty, staff, and administrators encourage anyone experiencing interpersonal violence to speak with someone, so they can get the necessary support and USC can respond appropriately. If you or someone you know has been or is currently impacted by interpersonal violence, you can find the appropriate resources at the </w:t>
      </w:r>
      <w:hyperlink r:id="rId59">
        <w:r>
          <w:rPr>
            <w:rStyle w:val="Hyperlink"/>
          </w:rPr>
          <w:t>Sexual Assault and Violence Intervention &amp; Prevention</w:t>
        </w:r>
      </w:hyperlink>
      <w:r>
        <w:t xml:space="preserve"> (SAVIP)</w:t>
      </w:r>
      <w:r>
        <w:t> website.</w:t>
      </w:r>
    </w:p>
    <w:p w14:paraId="25CE506F" w14:textId="77777777" w:rsidR="002A4AD1" w:rsidRDefault="00C4266C" w:rsidP="00311122">
      <w:pPr>
        <w:pStyle w:val="BodyText"/>
      </w:pPr>
      <w:r>
        <w:t xml:space="preserve">As faculty, I must report all incidents of interpersonal violence and sexual misconduct and thus cannot guarantee confidentiality. Please know that you can seek </w:t>
      </w:r>
      <w:hyperlink r:id="rId61">
        <w:r>
          <w:rPr>
            <w:rStyle w:val="Hyperlink"/>
          </w:rPr>
          <w:t>confidential resources</w:t>
        </w:r>
      </w:hyperlink>
      <w:r>
        <w:t xml:space="preserve"/>
      </w:r>
      <w:r>
        <w:t xml:space="preserve">. If you want to make a formal report, you can </w:t>
      </w:r>
      <w:hyperlink r:id="rId63">
        <w:r>
          <w:rPr>
            <w:rStyle w:val="Hyperlink"/>
          </w:rPr>
          <w:t>report interpersonal violence and sexual misconduct</w:t>
        </w:r>
      </w:hyperlink>
      <w:r>
        <w:t xml:space="preserve"/>
      </w:r>
      <w:r>
        <w:t> or contact the institution’s Title IX Coordinator, or one of the Deputy Title IX Coordinators listed on the SAVIP website. You can also file a police report by contacting USC Police at 803-777-4215.</w:t>
      </w:r>
    </w:p>
    <w:p w14:paraId="25CE5070" w14:textId="77777777" w:rsidR="002A4AD1" w:rsidRDefault="00C4266C" w:rsidP="00311122">
      <w:pPr>
        <w:pStyle w:val="Heading2"/>
      </w:pPr>
      <w:bookmarkStart w:id="32" w:name="academic-success-statement"/>
      <w:bookmarkEnd w:id="31"/>
      <w:r>
        <w:t>Academic Success Statement</w:t>
      </w:r>
    </w:p>
    <w:p w14:paraId="25CE5071" w14:textId="77777777" w:rsidR="002A4AD1" w:rsidRDefault="00C4266C" w:rsidP="00311122">
      <w:pPr>
        <w:pStyle w:val="BodyText"/>
      </w:pPr>
      <w:r>
        <w:t>Academic success is built on a foundation of proactive habits and skills. Tips for success include:</w:t>
      </w:r>
    </w:p>
    <w:p w14:paraId="25CE5072" w14:textId="77777777" w:rsidR="002A4AD1" w:rsidRDefault="00C4266C" w:rsidP="00C4266C">
      <w:pPr>
        <w:numPr>
          <w:ilvl w:val="0"/>
          <w:numId w:val="14"/>
        </w:numPr>
      </w:pPr>
      <w:r>
        <w:t>A</w:t>
      </w:r>
      <w:r>
        <w:t>voiding procrastination</w:t>
      </w:r>
    </w:p>
    <w:p w14:paraId="25CE5073" w14:textId="77777777" w:rsidR="002A4AD1" w:rsidRDefault="00C4266C" w:rsidP="00C4266C">
      <w:pPr>
        <w:numPr>
          <w:ilvl w:val="0"/>
          <w:numId w:val="14"/>
        </w:numPr>
      </w:pPr>
      <w:r>
        <w:t>Engaging thoughtfully in discussions</w:t>
      </w:r>
    </w:p>
    <w:p w14:paraId="25CE5074" w14:textId="77777777" w:rsidR="002A4AD1" w:rsidRDefault="00C4266C" w:rsidP="00C4266C">
      <w:pPr>
        <w:numPr>
          <w:ilvl w:val="0"/>
          <w:numId w:val="14"/>
        </w:numPr>
      </w:pPr>
      <w:r>
        <w:t>Communicating effectively, both in writing and verbally</w:t>
      </w:r>
    </w:p>
    <w:p w14:paraId="25CE5075" w14:textId="77777777" w:rsidR="002A4AD1" w:rsidRDefault="00C4266C" w:rsidP="00C4266C">
      <w:pPr>
        <w:numPr>
          <w:ilvl w:val="0"/>
          <w:numId w:val="14"/>
        </w:numPr>
      </w:pPr>
      <w:r>
        <w:t>Becoming self-motivated, disciplined, and committed to learning</w:t>
      </w:r>
    </w:p>
    <w:p w14:paraId="25CE5076" w14:textId="77777777" w:rsidR="002A4AD1" w:rsidRDefault="00C4266C" w:rsidP="00C4266C">
      <w:pPr>
        <w:numPr>
          <w:ilvl w:val="0"/>
          <w:numId w:val="14"/>
        </w:numPr>
      </w:pPr>
      <w:r>
        <w:t>Developing strong critical thinking and decision-making skills</w:t>
      </w:r>
    </w:p>
    <w:p w14:paraId="25CE5077" w14:textId="77777777" w:rsidR="002A4AD1" w:rsidRDefault="00C4266C" w:rsidP="00C4266C">
      <w:pPr>
        <w:numPr>
          <w:ilvl w:val="0"/>
          <w:numId w:val="14"/>
        </w:numPr>
      </w:pPr>
      <w:r>
        <w:t>Managing time effectively to stay on track</w:t>
      </w:r>
    </w:p>
    <w:p w14:paraId="25CE5078" w14:textId="77777777" w:rsidR="002A4AD1" w:rsidRDefault="00C4266C" w:rsidP="00C4266C">
      <w:pPr>
        <w:numPr>
          <w:ilvl w:val="0"/>
          <w:numId w:val="14"/>
        </w:numPr>
      </w:pPr>
      <w:r>
        <w:t>Developing good help-seeking behaviors to overcome challenges</w:t>
      </w:r>
    </w:p>
    <w:p w14:paraId="25CE5079" w14:textId="77777777" w:rsidR="002A4AD1" w:rsidRDefault="00C4266C" w:rsidP="00311122">
      <w:pPr>
        <w:pStyle w:val="BodyText"/>
      </w:pPr>
      <w:r>
        <w:t>This campus offers a wide range of academic support services to help students achieve their full potential. Most students take advantage of these resources at some point during their academic journey. Below is a list of the academic support offices available at USC.</w:t>
      </w:r>
    </w:p>
    <w:p w14:paraId="25CE507A" w14:textId="77777777" w:rsidR="002A4AD1" w:rsidRDefault="00C4266C" w:rsidP="00311122">
      <w:pPr>
        <w:pStyle w:val="Heading2"/>
      </w:pPr>
      <w:bookmarkStart w:id="33" w:name="disability-services"/>
      <w:bookmarkEnd w:id="32"/>
      <w:r>
        <w:lastRenderedPageBreak/>
        <w:t>Disability Services</w:t>
      </w:r>
    </w:p>
    <w:p w14:paraId="25CE507B" w14:textId="77777777" w:rsidR="002A4AD1" w:rsidRDefault="00C4266C" w:rsidP="00311122">
      <w:pPr>
        <w:pStyle w:val="BodyText"/>
      </w:pPr>
      <w:r>
        <w:t xml:space="preserve">The University of South Carolina is committed to providing equitable access to learning opportunities for students with disabilities. Students seeking accommodations should contact the </w:t>
      </w:r>
      <w:hyperlink r:id="rId65">
        <w:r>
          <w:rPr>
            <w:rStyle w:val="Hyperlink"/>
          </w:rPr>
          <w:t>Student Disability Resource Center</w:t>
        </w:r>
      </w:hyperlink>
      <w:r>
        <w:t xml:space="preserve"> (SDRC)</w:t>
      </w:r>
      <w:r>
        <w:t xml:space="preserve"> at 803-777-6142, email </w:t>
      </w:r>
      <w:hyperlink r:id="rId67">
        <w:r>
          <w:rPr>
            <w:rStyle w:val="Hyperlink"/>
          </w:rPr>
          <w:t>sadrc@mailbox.sc.edu</w:t>
        </w:r>
      </w:hyperlink>
      <w:r>
        <w:t>, or visit Close-Hipp Suite 102 to begin the registration process. Registration takes at least two weeks and includes a required orientation, so please start early.</w:t>
      </w:r>
    </w:p>
    <w:p w14:paraId="25CE507C" w14:textId="77777777" w:rsidR="002A4AD1" w:rsidRDefault="00C4266C" w:rsidP="00311122">
      <w:pPr>
        <w:pStyle w:val="BodyText"/>
      </w:pPr>
      <w:r>
        <w:t>Once accommodations have been approved through the SDRC, students should provide their accommodation notification letters to their instructors as early as possible. I encourage you to contact me within the first week of the semester, or as soon as your letter is issued, so that we can discuss the logistics of any accommodation you need for this course.</w:t>
      </w:r>
    </w:p>
    <w:p w14:paraId="25CE507D" w14:textId="77777777" w:rsidR="002A4AD1" w:rsidRDefault="00C4266C" w:rsidP="00311122">
      <w:pPr>
        <w:pStyle w:val="BodyText"/>
      </w:pPr>
      <w:r>
        <w:t>Students who have questions or experience barriers related to disability access are encouraged to contact the SDRC for assistance.</w:t>
      </w:r>
    </w:p>
    <w:p w14:paraId="25CE507E" w14:textId="77777777" w:rsidR="002A4AD1" w:rsidRDefault="00C4266C" w:rsidP="00311122">
      <w:pPr>
        <w:pStyle w:val="Heading2"/>
      </w:pPr>
      <w:bookmarkStart w:id="34" w:name="mental-health-and-well-being"/>
      <w:bookmarkEnd w:id="33"/>
      <w:r>
        <w:t>Mental Health and Well-Being</w:t>
      </w:r>
    </w:p>
    <w:p w14:paraId="25CE507F" w14:textId="77777777" w:rsidR="002A4AD1" w:rsidRDefault="00C4266C" w:rsidP="00311122">
      <w:pPr>
        <w:pStyle w:val="BodyText"/>
      </w:pPr>
      <w:r>
        <w:t xml:space="preserve">If stress is affecting your ability to complete schoolwork, maintain relationships, eat, sleep, or enjoy life, please reach out to any of USC’s mental health resources. Most of these services are offered at no cost, as they are covered by the Student Health Services tuition fee. For a complete list of available mental health resources, refer to the quick reference list below and visit </w:t>
      </w:r>
      <w:hyperlink r:id="rId68">
        <w:r>
          <w:rPr>
            <w:rStyle w:val="Hyperlink"/>
          </w:rPr>
          <w:t>Student Health and Well-Being</w:t>
        </w:r>
      </w:hyperlink>
      <w:r>
        <w:t xml:space="preserve"/>
      </w:r>
      <w:r>
        <w:t>.</w:t>
      </w:r>
    </w:p>
    <w:p w14:paraId="25CE5080" w14:textId="77777777" w:rsidR="002A4AD1" w:rsidRDefault="00C4266C" w:rsidP="00C4266C">
      <w:pPr>
        <w:numPr>
          <w:ilvl w:val="0"/>
          <w:numId w:val="15"/>
        </w:numPr>
      </w:pPr>
      <w:r>
        <w:rPr>
          <w:b/>
          <w:bCs/>
        </w:rPr>
        <w:t>W</w:t>
      </w:r>
      <w:r>
        <w:rPr>
          <w:b/>
          <w:bCs/>
        </w:rPr>
        <w:t>ellness Coaching</w:t>
      </w:r>
      <w:r>
        <w:t xml:space="preserve"> can help you improve in areas related to emotional and physical well-being (e.g., sleep, resiliency, balanced eating, and more). Schedule an appointment at (803) 777-6518 or through </w:t>
      </w:r>
      <w:hyperlink r:id="rId70">
        <w:r>
          <w:rPr>
            <w:rStyle w:val="Hyperlink"/>
          </w:rPr>
          <w:t>MyHealthSpace</w:t>
        </w:r>
      </w:hyperlink>
      <w:r>
        <w:t xml:space="preserve"/>
      </w:r>
      <w:r>
        <w:t/>
      </w:r>
    </w:p>
    <w:p w14:paraId="25CE5081" w14:textId="77777777" w:rsidR="002A4AD1" w:rsidRDefault="00C4266C" w:rsidP="00C4266C">
      <w:pPr>
        <w:numPr>
          <w:ilvl w:val="0"/>
          <w:numId w:val="15"/>
        </w:numPr>
      </w:pPr>
      <w:hyperlink r:id="rId72">
        <w:r>
          <w:rPr>
            <w:rStyle w:val="Hyperlink"/>
          </w:rPr>
          <w:t>Therapy Assistance Online (TAO) by Uplift</w:t>
        </w:r>
      </w:hyperlink>
      <w:r>
        <w:t xml:space="preserve"/>
      </w:r>
      <w:r>
        <w:t xml:space="preserve"> offers virtual self-help modules. See </w:t>
      </w:r>
      <w:hyperlink r:id="rId74">
        <w:r>
          <w:rPr>
            <w:rStyle w:val="Hyperlink"/>
          </w:rPr>
          <w:t>TAO registration</w:t>
        </w:r>
      </w:hyperlink>
      <w:r>
        <w:t xml:space="preserve"/>
      </w:r>
      <w:r>
        <w:t>.</w:t>
      </w:r>
    </w:p>
    <w:p w14:paraId="25CE5082" w14:textId="77777777" w:rsidR="002A4AD1" w:rsidRDefault="00C4266C" w:rsidP="00C4266C">
      <w:pPr>
        <w:numPr>
          <w:ilvl w:val="0"/>
          <w:numId w:val="15"/>
        </w:numPr>
      </w:pPr>
      <w:r>
        <w:rPr>
          <w:b/>
          <w:bCs/>
        </w:rPr>
        <w:t>Counseling &amp; Psychology Services (CAPS)</w:t>
      </w:r>
      <w:r>
        <w:t xml:space="preserve"> </w:t>
      </w:r>
      <w:r>
        <w:t xml:space="preserve">offers brief individual and group counseling, as well as psychiatric services. Schedule an appointment at (803) 777-5223 or through </w:t>
      </w:r>
      <w:hyperlink r:id="rId76">
        <w:r>
          <w:rPr>
            <w:rStyle w:val="Hyperlink"/>
          </w:rPr>
          <w:t>MyHealthSpace</w:t>
        </w:r>
      </w:hyperlink>
      <w:r>
        <w:t xml:space="preserve"/>
      </w:r>
      <w:r>
        <w:t>.</w:t>
      </w:r>
    </w:p>
    <w:p w14:paraId="25CE5083" w14:textId="77777777" w:rsidR="002A4AD1" w:rsidRDefault="00C4266C" w:rsidP="00C4266C">
      <w:pPr>
        <w:numPr>
          <w:ilvl w:val="0"/>
          <w:numId w:val="15"/>
        </w:numPr>
      </w:pPr>
      <w:r>
        <w:rPr>
          <w:b/>
          <w:bCs/>
        </w:rPr>
        <w:t>24-Hour Mental Health Support Line</w:t>
      </w:r>
      <w:r>
        <w:t>: Call (844) 287-6963 for immediate support.</w:t>
      </w:r>
    </w:p>
    <w:p w14:paraId="25CE5084" w14:textId="77777777" w:rsidR="002A4AD1" w:rsidRDefault="00C4266C" w:rsidP="00C4266C">
      <w:pPr>
        <w:numPr>
          <w:ilvl w:val="0"/>
          <w:numId w:val="15"/>
        </w:numPr>
      </w:pPr>
      <w:r>
        <w:rPr>
          <w:b/>
          <w:bCs/>
        </w:rPr>
        <w:t>Anonymous Mental Health Screening</w:t>
      </w:r>
      <w:r>
        <w:t xml:space="preserve">: Take an anonymous </w:t>
      </w:r>
      <w:hyperlink r:id="rId78">
        <w:r>
          <w:rPr>
            <w:rStyle w:val="Hyperlink"/>
          </w:rPr>
          <w:t>mental health screening</w:t>
        </w:r>
      </w:hyperlink>
      <w:r>
        <w:t xml:space="preserve"/>
      </w:r>
      <w:r>
        <w:t>.</w:t>
      </w:r>
    </w:p>
    <w:p w14:paraId="25CE5085" w14:textId="77777777" w:rsidR="002A4AD1" w:rsidRDefault="00C4266C" w:rsidP="00311122">
      <w:pPr>
        <w:pStyle w:val="Heading2"/>
      </w:pPr>
      <w:bookmarkStart w:id="35" w:name="student-success-center"/>
      <w:bookmarkEnd w:id="34"/>
      <w:r>
        <w:t>Student Success Center</w:t>
      </w:r>
    </w:p>
    <w:p w14:paraId="25CE5086" w14:textId="77777777" w:rsidR="002A4AD1" w:rsidRDefault="00C4266C" w:rsidP="00311122">
      <w:pPr>
        <w:pStyle w:val="BodyText"/>
      </w:pPr>
      <w:r>
        <w:t xml:space="preserve">In partnership with USC faculty, the </w:t>
      </w:r>
      <w:hyperlink r:id="rId80">
        <w:r>
          <w:rPr>
            <w:rStyle w:val="Hyperlink"/>
          </w:rPr>
          <w:t>Student Success Center</w:t>
        </w:r>
      </w:hyperlink>
      <w:r>
        <w:t xml:space="preserve"> (SSC)</w:t>
      </w:r>
      <w:r>
        <w:t> offers several programs designed to help you better understand your course material and to support your academic success. SSC programs are led by professional staff, graduate students, and trained undergraduate peer leaders who have previously excelled in their courses. Resources available to you in this course may include:</w:t>
      </w:r>
    </w:p>
    <w:p w14:paraId="25CE5087" w14:textId="77777777" w:rsidR="002A4AD1" w:rsidRDefault="00C4266C" w:rsidP="00C4266C">
      <w:pPr>
        <w:numPr>
          <w:ilvl w:val="0"/>
          <w:numId w:val="16"/>
        </w:numPr>
      </w:pPr>
      <w:r>
        <w:rPr>
          <w:b/>
          <w:bCs/>
        </w:rPr>
        <w:t>P</w:t>
      </w:r>
      <w:r>
        <w:rPr>
          <w:b/>
          <w:bCs/>
        </w:rPr>
        <w:t>eer Tutoring:</w:t>
      </w:r>
      <w:r>
        <w:t xml:space="preserve"> Schedule a one-on-one appointment with a </w:t>
      </w:r>
      <w:hyperlink r:id="rId82">
        <w:r>
          <w:rPr>
            <w:rStyle w:val="Hyperlink"/>
          </w:rPr>
          <w:t>Peer Tutor</w:t>
        </w:r>
      </w:hyperlink>
      <w:r>
        <w:t xml:space="preserve"/>
      </w:r>
      <w:r>
        <w:t>. Drop-in and Online Tutoring may also be available for this course. Visit the website for a full schedule of times, locations, and courses.</w:t>
      </w:r>
    </w:p>
    <w:p w14:paraId="25CE5088" w14:textId="77777777" w:rsidR="002A4AD1" w:rsidRDefault="00C4266C" w:rsidP="00C4266C">
      <w:pPr>
        <w:numPr>
          <w:ilvl w:val="0"/>
          <w:numId w:val="16"/>
        </w:numPr>
      </w:pPr>
      <w:r>
        <w:rPr>
          <w:b/>
          <w:bCs/>
        </w:rPr>
        <w:lastRenderedPageBreak/>
        <w:t>Supplemental Instruction (SI):</w:t>
      </w:r>
      <w:r>
        <w:t xml:space="preserve"> </w:t>
      </w:r>
      <w:r>
        <w:t>SI Leaders are assigned to specific course sections and hold three weekly study sessions focused on the most challenging course content. The SI session schedule is posted on the SSC website each week and will also be communicated in class by the SI Leader.</w:t>
      </w:r>
    </w:p>
    <w:p w14:paraId="25CE5089" w14:textId="77777777" w:rsidR="002A4AD1" w:rsidRDefault="00C4266C" w:rsidP="00C4266C">
      <w:pPr>
        <w:numPr>
          <w:ilvl w:val="0"/>
          <w:numId w:val="16"/>
        </w:numPr>
      </w:pPr>
      <w:r>
        <w:rPr>
          <w:b/>
          <w:bCs/>
        </w:rPr>
        <w:t>Peer Writing and Communications Tutoring:</w:t>
      </w:r>
      <w:r>
        <w:t xml:space="preserve"> </w:t>
      </w:r>
      <w:r>
        <w:t>Improve your college-level writing skills by bringing writing assignments from any of your classes to a Peer Writing Tutor. You can schedule an appointment through the website and view the full schedule of available drop-in hours and locations.</w:t>
      </w:r>
    </w:p>
    <w:p w14:paraId="25CE508A" w14:textId="77777777" w:rsidR="002A4AD1" w:rsidRDefault="00C4266C" w:rsidP="00C4266C">
      <w:pPr>
        <w:numPr>
          <w:ilvl w:val="0"/>
          <w:numId w:val="16"/>
        </w:numPr>
      </w:pPr>
      <w:r>
        <w:rPr>
          <w:b/>
          <w:bCs/>
        </w:rPr>
        <w:t>Success Coaching:</w:t>
      </w:r>
      <w:r>
        <w:t xml:space="preserve"> </w:t>
      </w:r>
      <w:r>
        <w:t>SSC staff offer personalized sessions to help you develop study skills, set academic goals, and connect with campus resources. Throughout the semester, I may communicate with the SSC about your progress to ensure your success in this course. If the SSC contacts you, please schedule Success Coaching promptly. Referrals are not punitive, and any information shared is confidential under FERPA privacy laws. Student Success Center services are available to all USC undergraduates at no additional cost. To check t</w:t>
      </w:r>
      <w:r>
        <w:t>he schedule and make appointments, please call 803-777-1000, visit</w:t>
      </w:r>
      <w:r>
        <w:t xml:space="preserve"> </w:t>
      </w:r>
      <w:hyperlink r:id="rId84">
        <w:r>
          <w:rPr>
            <w:rStyle w:val="Hyperlink"/>
          </w:rPr>
          <w:t>the Student Success Center website</w:t>
        </w:r>
      </w:hyperlink>
      <w:r>
        <w:t>, or stop by the Student Success Center in the Thomas Cooper Library (Mezzanine Level).</w:t>
      </w:r>
    </w:p>
    <w:p w14:paraId="25CE508B" w14:textId="77777777" w:rsidR="002A4AD1" w:rsidRDefault="00C4266C" w:rsidP="00311122">
      <w:pPr>
        <w:pStyle w:val="BodyText"/>
      </w:pPr>
      <w:r>
        <w:t>This course may participate in the university’s Progress Report/Alert Initiative. At key points throughout the semester, the instructor may notify the Student Success Center about students who may not be meeting established criteria for attendance, grades, or assignment performance. Students who receive an alert may get an e-mail, phone call or text message from the Student Success Center, encouraging them to connect with additional academic support resources.</w:t>
      </w:r>
    </w:p>
    <w:p w14:paraId="25CE508C" w14:textId="77777777" w:rsidR="002A4AD1" w:rsidRDefault="00C4266C" w:rsidP="00311122">
      <w:pPr>
        <w:pStyle w:val="Heading2"/>
      </w:pPr>
      <w:bookmarkStart w:id="36" w:name="library-resources"/>
      <w:bookmarkEnd w:id="35"/>
      <w:r>
        <w:t>Library Resources</w:t>
      </w:r>
    </w:p>
    <w:p w14:paraId="25CE508D" w14:textId="77777777" w:rsidR="002A4AD1" w:rsidRDefault="00C4266C" w:rsidP="00311122">
      <w:pPr>
        <w:pStyle w:val="BodyText"/>
      </w:pPr>
      <w:hyperlink r:id="rId85">
        <w:r>
          <w:rPr>
            <w:rStyle w:val="Hyperlink"/>
          </w:rPr>
          <w:t>University Libraries Resources</w:t>
        </w:r>
      </w:hyperlink>
      <w:r>
        <w:t xml:space="preserve"/>
      </w:r>
      <w:r>
        <w:t xml:space="preserve"> has access to books, articles, subject specific resources, citation help, and more. If you are not sure where to start, assistance is available at </w:t>
      </w:r>
      <w:hyperlink r:id="rId87">
        <w:r>
          <w:rPr>
            <w:rStyle w:val="Hyperlink"/>
          </w:rPr>
          <w:t>Ask a Librarian!</w:t>
        </w:r>
      </w:hyperlink>
      <w:r>
        <w:t xml:space="preserve"/>
      </w:r>
      <w:r>
        <w:t/>
      </w:r>
    </w:p>
    <w:p w14:paraId="25CE508E" w14:textId="77777777" w:rsidR="002A4AD1" w:rsidRDefault="00C4266C" w:rsidP="00311122">
      <w:pPr>
        <w:pStyle w:val="BodyText"/>
      </w:pPr>
      <w:r>
        <w:t>Remember that if you use anything that is not your own writing or media (quotes from books, articles, interviews, websites, movies – everything) you must cite the source in APA (or other appropriate and approved) format.</w:t>
      </w:r>
    </w:p>
    <w:p w14:paraId="25CE508F" w14:textId="77777777" w:rsidR="002A4AD1" w:rsidRDefault="00C4266C" w:rsidP="00311122">
      <w:pPr>
        <w:pStyle w:val="Heading2"/>
      </w:pPr>
      <w:bookmarkStart w:id="37" w:name="acknowledgement"/>
      <w:bookmarkEnd w:id="36"/>
      <w:r>
        <w:t>Acknowledgement</w:t>
      </w:r>
    </w:p>
    <w:p w14:paraId="25CE5090" w14:textId="77777777" w:rsidR="002A4AD1" w:rsidRDefault="00C4266C" w:rsidP="00311122">
      <w:pPr>
        <w:pStyle w:val="BodyText"/>
      </w:pPr>
      <w:r>
        <w:t>Part of the syllabus was adapted from materials kindly provided by many PSYC 220 instructors at USC.</w:t>
      </w:r>
    </w:p>
    <w:p w14:paraId="25CE5091" w14:textId="77777777" w:rsidR="002A4AD1" w:rsidRDefault="00C4266C" w:rsidP="00311122">
      <w:pPr>
        <w:pStyle w:val="Heading2"/>
      </w:pPr>
      <w:bookmarkStart w:id="38" w:name="tentative-course-schedule"/>
      <w:bookmarkEnd w:id="37"/>
      <w:r>
        <w:t>Tentative Course Schedule</w:t>
      </w:r>
    </w:p>
    <w:p w14:paraId="25CE5092" w14:textId="77777777" w:rsidR="002A4AD1" w:rsidRDefault="00C4266C" w:rsidP="00311122">
      <w:pPr>
        <w:pStyle w:val="Heading3"/>
      </w:pPr>
      <w:bookmarkStart w:id="39" w:name="exam-dates-at-a-glance"/>
      <w:r>
        <w:t>Exam dates at a glance</w:t>
      </w:r>
    </w:p>
    <w:tbl>
      <w:tblPr>
        <w:tblStyle w:val="TableGrid"/>
        <w:tblW w:w="5000" w:type="pct"/>
        <w:tblLayout w:type="fixed"/>
        <w:tblLook w:val="0020" w:firstRow="1" w:lastRow="0" w:firstColumn="0" w:lastColumn="0" w:noHBand="0" w:noVBand="0"/>
      </w:tblPr>
      <w:tblGrid>
        <w:gridCol w:w="1795"/>
        <w:gridCol w:w="3254"/>
        <w:gridCol w:w="4301"/>
      </w:tblGrid>
      <w:tr w:rsidR="002A4AD1" w14:paraId="25CE5096" w14:textId="77777777" w:rsidTr="00E77F70">
        <w:trPr>
          <w:tblHeader/>
        </w:trPr>
        <w:tc>
          <w:tcPr>
            <w:tcW w:w="1795" w:type="dxa"/>
            <w:vAlign w:val="center"/>
          </w:tcPr>
          <w:p w14:paraId="25CE5093" w14:textId="77777777" w:rsidR="002A4AD1" w:rsidRDefault="00C4266C" w:rsidP="00E77F70">
            <w:pPr>
              <w:jc w:val="center"/>
            </w:pPr>
            <w:r>
              <w:rPr>
                <w:b/>
                <w:bCs/>
              </w:rPr>
              <w:t>Exam</w:t>
            </w:r>
          </w:p>
        </w:tc>
        <w:tc>
          <w:tcPr>
            <w:tcW w:w="3254" w:type="dxa"/>
            <w:vAlign w:val="center"/>
          </w:tcPr>
          <w:p w14:paraId="25CE5094" w14:textId="77777777" w:rsidR="002A4AD1" w:rsidRDefault="00C4266C" w:rsidP="00E77F70">
            <w:pPr>
              <w:jc w:val="center"/>
            </w:pPr>
            <w:r>
              <w:rPr>
                <w:b/>
                <w:bCs/>
              </w:rPr>
              <w:t>Date</w:t>
            </w:r>
          </w:p>
        </w:tc>
        <w:tc>
          <w:tcPr>
            <w:tcW w:w="4301" w:type="dxa"/>
            <w:vAlign w:val="center"/>
          </w:tcPr>
          <w:p w14:paraId="25CE5095" w14:textId="77777777" w:rsidR="002A4AD1" w:rsidRDefault="00C4266C" w:rsidP="00E77F70">
            <w:pPr>
              <w:jc w:val="center"/>
            </w:pPr>
            <w:r>
              <w:rPr>
                <w:b/>
                <w:bCs/>
              </w:rPr>
              <w:t>Main focus</w:t>
            </w:r>
          </w:p>
        </w:tc>
      </w:tr>
      <w:tr w:rsidR="002A4AD1" w14:paraId="25CE509A" w14:textId="77777777" w:rsidTr="00E77F70">
        <w:tc>
          <w:tcPr>
            <w:tcW w:w="1795" w:type="dxa"/>
            <w:vAlign w:val="center"/>
          </w:tcPr>
          <w:p w14:paraId="25CE5097" w14:textId="77777777" w:rsidR="002A4AD1" w:rsidRDefault="00C4266C" w:rsidP="00E77F70">
            <w:pPr>
              <w:jc w:val="center"/>
            </w:pPr>
            <w:r>
              <w:t>Exam 1</w:t>
            </w:r>
          </w:p>
        </w:tc>
        <w:tc>
          <w:tcPr>
            <w:tcW w:w="3254" w:type="dxa"/>
            <w:vAlign w:val="center"/>
          </w:tcPr>
          <w:p w14:paraId="25CE5098" w14:textId="77777777" w:rsidR="002A4AD1" w:rsidRDefault="00C4266C" w:rsidP="00E77F70">
            <w:pPr>
              <w:jc w:val="center"/>
            </w:pPr>
            <w:r>
              <w:t>Thursday, September 3</w:t>
            </w:r>
          </w:p>
        </w:tc>
        <w:tc>
          <w:tcPr>
            <w:tcW w:w="4301" w:type="dxa"/>
            <w:vAlign w:val="center"/>
          </w:tcPr>
          <w:p w14:paraId="25CE5099" w14:textId="77777777" w:rsidR="002A4AD1" w:rsidRDefault="00C4266C" w:rsidP="00E77F70">
            <w:pPr>
              <w:jc w:val="center"/>
            </w:pPr>
            <w:r>
              <w:t>Topics 1–4 — describing data</w:t>
            </w:r>
          </w:p>
        </w:tc>
      </w:tr>
      <w:tr w:rsidR="002A4AD1" w14:paraId="25CE509E" w14:textId="77777777" w:rsidTr="00E77F70">
        <w:tc>
          <w:tcPr>
            <w:tcW w:w="1795" w:type="dxa"/>
            <w:vAlign w:val="center"/>
          </w:tcPr>
          <w:p w14:paraId="25CE509B" w14:textId="77777777" w:rsidR="002A4AD1" w:rsidRDefault="00C4266C" w:rsidP="00E77F70">
            <w:pPr>
              <w:jc w:val="center"/>
            </w:pPr>
            <w:r>
              <w:t>Exam 2</w:t>
            </w:r>
          </w:p>
        </w:tc>
        <w:tc>
          <w:tcPr>
            <w:tcW w:w="3254" w:type="dxa"/>
            <w:vAlign w:val="center"/>
          </w:tcPr>
          <w:p w14:paraId="25CE509C" w14:textId="77777777" w:rsidR="002A4AD1" w:rsidRDefault="00C4266C" w:rsidP="00E77F70">
            <w:pPr>
              <w:jc w:val="center"/>
            </w:pPr>
            <w:r>
              <w:t>Thursday, September 24</w:t>
            </w:r>
          </w:p>
        </w:tc>
        <w:tc>
          <w:tcPr>
            <w:tcW w:w="4301" w:type="dxa"/>
            <w:vAlign w:val="center"/>
          </w:tcPr>
          <w:p w14:paraId="25CE509D" w14:textId="77777777" w:rsidR="002A4AD1" w:rsidRDefault="00C4266C" w:rsidP="00E77F70">
            <w:pPr>
              <w:jc w:val="center"/>
            </w:pPr>
            <w:r>
              <w:t>Topics 5–8 — distributions and sampling</w:t>
            </w:r>
          </w:p>
        </w:tc>
      </w:tr>
      <w:tr w:rsidR="002A4AD1" w14:paraId="25CE50A2" w14:textId="77777777" w:rsidTr="00E77F70">
        <w:tc>
          <w:tcPr>
            <w:tcW w:w="1795" w:type="dxa"/>
            <w:vAlign w:val="center"/>
          </w:tcPr>
          <w:p w14:paraId="25CE509F" w14:textId="77777777" w:rsidR="002A4AD1" w:rsidRDefault="00C4266C" w:rsidP="00E77F70">
            <w:pPr>
              <w:jc w:val="center"/>
            </w:pPr>
            <w:r>
              <w:t>Exam 3</w:t>
            </w:r>
          </w:p>
        </w:tc>
        <w:tc>
          <w:tcPr>
            <w:tcW w:w="3254" w:type="dxa"/>
            <w:vAlign w:val="center"/>
          </w:tcPr>
          <w:p w14:paraId="25CE50A0" w14:textId="77777777" w:rsidR="002A4AD1" w:rsidRDefault="00C4266C" w:rsidP="00E77F70">
            <w:pPr>
              <w:jc w:val="center"/>
            </w:pPr>
            <w:r>
              <w:t>Tuesday, October 13</w:t>
            </w:r>
          </w:p>
        </w:tc>
        <w:tc>
          <w:tcPr>
            <w:tcW w:w="4301" w:type="dxa"/>
            <w:vAlign w:val="center"/>
          </w:tcPr>
          <w:p w14:paraId="25CE50A1" w14:textId="77777777" w:rsidR="002A4AD1" w:rsidRDefault="00C4266C" w:rsidP="00E77F70">
            <w:pPr>
              <w:jc w:val="center"/>
            </w:pPr>
            <w:r>
              <w:t>Topics 9–12 — inference with one sample</w:t>
            </w:r>
          </w:p>
        </w:tc>
      </w:tr>
      <w:tr w:rsidR="002A4AD1" w14:paraId="25CE50A6" w14:textId="77777777" w:rsidTr="00E77F70">
        <w:tc>
          <w:tcPr>
            <w:tcW w:w="1795" w:type="dxa"/>
            <w:vAlign w:val="center"/>
          </w:tcPr>
          <w:p w14:paraId="25CE50A3" w14:textId="77777777" w:rsidR="002A4AD1" w:rsidRDefault="00C4266C" w:rsidP="00E77F70">
            <w:pPr>
              <w:jc w:val="center"/>
            </w:pPr>
            <w:r>
              <w:t>Exam 4</w:t>
            </w:r>
          </w:p>
        </w:tc>
        <w:tc>
          <w:tcPr>
            <w:tcW w:w="3254" w:type="dxa"/>
            <w:vAlign w:val="center"/>
          </w:tcPr>
          <w:p w14:paraId="25CE50A4" w14:textId="77777777" w:rsidR="002A4AD1" w:rsidRDefault="00C4266C" w:rsidP="00E77F70">
            <w:pPr>
              <w:jc w:val="center"/>
            </w:pPr>
            <w:r>
              <w:t>Thursday, October 29</w:t>
            </w:r>
          </w:p>
        </w:tc>
        <w:tc>
          <w:tcPr>
            <w:tcW w:w="4301" w:type="dxa"/>
            <w:vAlign w:val="center"/>
          </w:tcPr>
          <w:p w14:paraId="25CE50A5" w14:textId="77777777" w:rsidR="002A4AD1" w:rsidRDefault="00C4266C" w:rsidP="00E77F70">
            <w:pPr>
              <w:jc w:val="center"/>
            </w:pPr>
            <w:r>
              <w:t>Topics 13–14 — comparing two means</w:t>
            </w:r>
          </w:p>
        </w:tc>
      </w:tr>
      <w:tr w:rsidR="002A4AD1" w14:paraId="25CE50AA" w14:textId="77777777" w:rsidTr="00E77F70">
        <w:tc>
          <w:tcPr>
            <w:tcW w:w="1795" w:type="dxa"/>
            <w:vAlign w:val="center"/>
          </w:tcPr>
          <w:p w14:paraId="25CE50A7" w14:textId="77777777" w:rsidR="002A4AD1" w:rsidRDefault="00C4266C" w:rsidP="00E77F70">
            <w:pPr>
              <w:jc w:val="center"/>
            </w:pPr>
            <w:r>
              <w:t>Exam 5</w:t>
            </w:r>
          </w:p>
        </w:tc>
        <w:tc>
          <w:tcPr>
            <w:tcW w:w="3254" w:type="dxa"/>
            <w:vAlign w:val="center"/>
          </w:tcPr>
          <w:p w14:paraId="25CE50A8" w14:textId="77777777" w:rsidR="002A4AD1" w:rsidRDefault="00C4266C" w:rsidP="00E77F70">
            <w:pPr>
              <w:jc w:val="center"/>
            </w:pPr>
            <w:r>
              <w:t>Thursday, November 19</w:t>
            </w:r>
          </w:p>
        </w:tc>
        <w:tc>
          <w:tcPr>
            <w:tcW w:w="4301" w:type="dxa"/>
            <w:vAlign w:val="center"/>
          </w:tcPr>
          <w:p w14:paraId="25CE50A9" w14:textId="77777777" w:rsidR="002A4AD1" w:rsidRDefault="00C4266C" w:rsidP="00E77F70">
            <w:pPr>
              <w:jc w:val="center"/>
            </w:pPr>
            <w:r>
              <w:t>Topics 15–17 — the general linear model</w:t>
            </w:r>
          </w:p>
        </w:tc>
      </w:tr>
      <w:tr w:rsidR="002A4AD1" w14:paraId="25CE50AE" w14:textId="77777777" w:rsidTr="00E77F70">
        <w:tc>
          <w:tcPr>
            <w:tcW w:w="1795" w:type="dxa"/>
            <w:vAlign w:val="center"/>
          </w:tcPr>
          <w:p w14:paraId="25CE50AB" w14:textId="77777777" w:rsidR="002A4AD1" w:rsidRDefault="00C4266C" w:rsidP="00E77F70">
            <w:pPr>
              <w:jc w:val="center"/>
            </w:pPr>
            <w:r>
              <w:t>Final Exam (cumulative)</w:t>
            </w:r>
          </w:p>
        </w:tc>
        <w:tc>
          <w:tcPr>
            <w:tcW w:w="3254" w:type="dxa"/>
            <w:vAlign w:val="center"/>
          </w:tcPr>
          <w:p w14:paraId="25CE50AC" w14:textId="77777777" w:rsidR="002A4AD1" w:rsidRDefault="00C4266C" w:rsidP="00E77F70">
            <w:pPr>
              <w:jc w:val="center"/>
            </w:pPr>
            <w:r>
              <w:t>Tuesday, December 8, 12:30 p.m.</w:t>
            </w:r>
          </w:p>
        </w:tc>
        <w:tc>
          <w:tcPr>
            <w:tcW w:w="4301" w:type="dxa"/>
            <w:vAlign w:val="center"/>
          </w:tcPr>
          <w:p w14:paraId="25CE50AD" w14:textId="77777777" w:rsidR="002A4AD1" w:rsidRDefault="00C4266C" w:rsidP="00E77F70">
            <w:pPr>
              <w:jc w:val="center"/>
            </w:pPr>
            <w:r>
              <w:t>Topics 1–17</w:t>
            </w:r>
          </w:p>
        </w:tc>
      </w:tr>
    </w:tbl>
    <w:p w14:paraId="25CE50AF" w14:textId="77777777" w:rsidR="002A4AD1" w:rsidRDefault="00C4266C" w:rsidP="00311122">
      <w:pPr>
        <w:pStyle w:val="BodyText"/>
      </w:pPr>
      <w:r>
        <w:lastRenderedPageBreak/>
        <w:t xml:space="preserve">Put these six dates in your calendar now. </w:t>
      </w:r>
      <w:r>
        <w:rPr>
          <w:b/>
          <w:bCs/>
        </w:rPr>
        <w:t>Each exam focuses on everything taught since the previous exam</w:t>
      </w:r>
      <w:r>
        <w:t>, so no topic is skipped. Earlier material can still appear, because later topics are built on it. Remember that your lowest exam score is dropped, and that Exam 5 covers the last topic of the course, so nothing is examined for the first time on the final.</w:t>
      </w:r>
    </w:p>
    <w:p w14:paraId="25CE50B0" w14:textId="77777777" w:rsidR="002A4AD1" w:rsidRDefault="00C4266C" w:rsidP="00311122">
      <w:pPr>
        <w:pStyle w:val="Heading3"/>
      </w:pPr>
      <w:bookmarkStart w:id="40" w:name="semester-dates"/>
      <w:bookmarkEnd w:id="39"/>
      <w:r>
        <w:t>Semester dates</w:t>
      </w:r>
    </w:p>
    <w:p w14:paraId="25CE50B1" w14:textId="77777777" w:rsidR="002A4AD1" w:rsidRDefault="00C4266C" w:rsidP="00C4266C">
      <w:pPr>
        <w:numPr>
          <w:ilvl w:val="0"/>
          <w:numId w:val="17"/>
        </w:numPr>
      </w:pPr>
      <w:r>
        <w:rPr>
          <w:b/>
          <w:bCs/>
        </w:rPr>
        <w:t>T</w:t>
      </w:r>
      <w:r>
        <w:rPr>
          <w:b/>
          <w:bCs/>
        </w:rPr>
        <w:t>uesday, August 18</w:t>
      </w:r>
      <w:r>
        <w:t xml:space="preserve"> — Classes begin</w:t>
      </w:r>
    </w:p>
    <w:p w14:paraId="25CE50B2" w14:textId="77777777" w:rsidR="002A4AD1" w:rsidRDefault="00C4266C" w:rsidP="00C4266C">
      <w:pPr>
        <w:numPr>
          <w:ilvl w:val="0"/>
          <w:numId w:val="17"/>
        </w:numPr>
      </w:pPr>
      <w:r>
        <w:rPr>
          <w:b/>
          <w:bCs/>
        </w:rPr>
        <w:t>Monday, August 24</w:t>
      </w:r>
      <w:r>
        <w:t xml:space="preserve"> — Last day to change or drop a course without a grade of “W” being recorded</w:t>
      </w:r>
    </w:p>
    <w:p w14:paraId="25CE50B3" w14:textId="77777777" w:rsidR="002A4AD1" w:rsidRDefault="00C4266C" w:rsidP="00C4266C">
      <w:pPr>
        <w:numPr>
          <w:ilvl w:val="0"/>
          <w:numId w:val="17"/>
        </w:numPr>
      </w:pPr>
      <w:r>
        <w:rPr>
          <w:b/>
          <w:bCs/>
        </w:rPr>
        <w:t>Thursday, October 15</w:t>
      </w:r>
      <w:r>
        <w:t xml:space="preserve"> — Fall Break (no classes)</w:t>
      </w:r>
    </w:p>
    <w:p w14:paraId="25CE50B4" w14:textId="77777777" w:rsidR="002A4AD1" w:rsidRDefault="00C4266C" w:rsidP="00C4266C">
      <w:pPr>
        <w:numPr>
          <w:ilvl w:val="0"/>
          <w:numId w:val="17"/>
        </w:numPr>
      </w:pPr>
      <w:r>
        <w:rPr>
          <w:b/>
          <w:bCs/>
        </w:rPr>
        <w:t>Tuesday, November 3</w:t>
      </w:r>
      <w:r>
        <w:t xml:space="preserve"> — General Election Day (no classes)</w:t>
      </w:r>
    </w:p>
    <w:p w14:paraId="25CE50B5" w14:textId="77777777" w:rsidR="002A4AD1" w:rsidRDefault="00C4266C" w:rsidP="00C4266C">
      <w:pPr>
        <w:numPr>
          <w:ilvl w:val="0"/>
          <w:numId w:val="17"/>
        </w:numPr>
      </w:pPr>
      <w:r>
        <w:rPr>
          <w:b/>
          <w:bCs/>
        </w:rPr>
        <w:t>Wednesday, November 4</w:t>
      </w:r>
      <w:r>
        <w:t xml:space="preserve"> — Last day to drop a course or withdraw without a grade of “WF” being recorded</w:t>
      </w:r>
    </w:p>
    <w:p w14:paraId="25CE50B6" w14:textId="77777777" w:rsidR="002A4AD1" w:rsidRDefault="00C4266C" w:rsidP="00C4266C">
      <w:pPr>
        <w:numPr>
          <w:ilvl w:val="0"/>
          <w:numId w:val="17"/>
        </w:numPr>
      </w:pPr>
      <w:r>
        <w:rPr>
          <w:b/>
          <w:bCs/>
        </w:rPr>
        <w:t>Tuesday, November 24 and Thursday, November 26</w:t>
      </w:r>
      <w:r>
        <w:t xml:space="preserve"> — Thanksgiving Recess (no classes)</w:t>
      </w:r>
    </w:p>
    <w:p w14:paraId="25CE50B7" w14:textId="77777777" w:rsidR="002A4AD1" w:rsidRDefault="00C4266C" w:rsidP="00C4266C">
      <w:pPr>
        <w:numPr>
          <w:ilvl w:val="0"/>
          <w:numId w:val="17"/>
        </w:numPr>
      </w:pPr>
      <w:r>
        <w:rPr>
          <w:b/>
          <w:bCs/>
        </w:rPr>
        <w:t>Thursday, December 3</w:t>
      </w:r>
      <w:r>
        <w:t xml:space="preserve"> — Last day of class</w:t>
      </w:r>
    </w:p>
    <w:p w14:paraId="25CE50B8" w14:textId="77777777" w:rsidR="002A4AD1" w:rsidRDefault="00C4266C" w:rsidP="00C4266C">
      <w:pPr>
        <w:numPr>
          <w:ilvl w:val="0"/>
          <w:numId w:val="17"/>
        </w:numPr>
      </w:pPr>
      <w:r>
        <w:rPr>
          <w:b/>
          <w:bCs/>
        </w:rPr>
        <w:t>Tuesday, December 8, 12:30 p.m.</w:t>
      </w:r>
      <w:r>
        <w:t xml:space="preserve"> — Final examination for this course (the university’s final exam period runs December 7–14)</w:t>
      </w:r>
    </w:p>
    <w:p w14:paraId="25CE50B9" w14:textId="77777777" w:rsidR="002A4AD1" w:rsidRDefault="00C4266C" w:rsidP="00311122">
      <w:pPr>
        <w:pStyle w:val="Heading3"/>
      </w:pPr>
      <w:bookmarkStart w:id="41" w:name="class-by-class"/>
      <w:bookmarkEnd w:id="40"/>
      <w:r>
        <w:t>Class by class</w:t>
      </w:r>
    </w:p>
    <w:tbl>
      <w:tblPr>
        <w:tblStyle w:val="TableGrid"/>
        <w:tblW w:w="5000" w:type="pct"/>
        <w:tblLayout w:type="fixed"/>
        <w:tblLook w:val="0020" w:firstRow="1" w:lastRow="0" w:firstColumn="0" w:lastColumn="0" w:noHBand="0" w:noVBand="0"/>
      </w:tblPr>
      <w:tblGrid>
        <w:gridCol w:w="841"/>
        <w:gridCol w:w="1216"/>
        <w:gridCol w:w="5796"/>
        <w:gridCol w:w="1497"/>
      </w:tblGrid>
      <w:tr w:rsidR="002A4AD1" w14:paraId="25CE50BE" w14:textId="77777777" w:rsidTr="00DC2309">
        <w:trPr>
          <w:tblHeader/>
        </w:trPr>
        <w:tc>
          <w:tcPr>
            <w:tcW w:w="842" w:type="dxa"/>
          </w:tcPr>
          <w:p w14:paraId="25CE50BA" w14:textId="77777777" w:rsidR="002A4AD1" w:rsidRDefault="00C4266C">
            <w:pPr>
              <w:jc w:val="center"/>
            </w:pPr>
            <w:r>
              <w:rPr>
                <w:b/>
                <w:bCs/>
              </w:rPr>
              <w:t>Class</w:t>
            </w:r>
          </w:p>
        </w:tc>
        <w:tc>
          <w:tcPr>
            <w:tcW w:w="1217" w:type="dxa"/>
          </w:tcPr>
          <w:p w14:paraId="25CE50BB" w14:textId="77777777" w:rsidR="002A4AD1" w:rsidRDefault="00C4266C">
            <w:pPr>
              <w:jc w:val="center"/>
            </w:pPr>
            <w:r>
              <w:rPr>
                <w:b/>
                <w:bCs/>
              </w:rPr>
              <w:t>Date</w:t>
            </w:r>
          </w:p>
        </w:tc>
        <w:tc>
          <w:tcPr>
            <w:tcW w:w="5803" w:type="dxa"/>
          </w:tcPr>
          <w:p w14:paraId="25CE50BC" w14:textId="77777777" w:rsidR="002A4AD1" w:rsidRDefault="00C4266C">
            <w:r>
              <w:rPr>
                <w:b/>
                <w:bCs/>
              </w:rPr>
              <w:t>Topic</w:t>
            </w:r>
          </w:p>
        </w:tc>
        <w:tc>
          <w:tcPr>
            <w:tcW w:w="1498" w:type="dxa"/>
          </w:tcPr>
          <w:p w14:paraId="25CE50BD" w14:textId="77777777" w:rsidR="002A4AD1" w:rsidRDefault="00C4266C">
            <w:pPr>
              <w:jc w:val="center"/>
            </w:pPr>
            <w:r>
              <w:rPr>
                <w:b/>
                <w:bCs/>
              </w:rPr>
              <w:t>Reading</w:t>
            </w:r>
          </w:p>
        </w:tc>
      </w:tr>
      <w:tr w:rsidR="002A4AD1" w14:paraId="25CE50C3" w14:textId="77777777" w:rsidTr="00DC2309">
        <w:tc>
          <w:tcPr>
            <w:tcW w:w="842" w:type="dxa"/>
          </w:tcPr>
          <w:p w14:paraId="25CE50BF" w14:textId="77777777" w:rsidR="002A4AD1" w:rsidRDefault="00C4266C">
            <w:pPr>
              <w:jc w:val="center"/>
            </w:pPr>
            <w:r>
              <w:t>1</w:t>
            </w:r>
          </w:p>
        </w:tc>
        <w:tc>
          <w:tcPr>
            <w:tcW w:w="1217" w:type="dxa"/>
          </w:tcPr>
          <w:p w14:paraId="25CE50C0" w14:textId="77777777" w:rsidR="002A4AD1" w:rsidRDefault="00C4266C">
            <w:pPr>
              <w:jc w:val="center"/>
            </w:pPr>
            <w:r>
              <w:t>Tue 8/18</w:t>
            </w:r>
          </w:p>
        </w:tc>
        <w:tc>
          <w:tcPr>
            <w:tcW w:w="5803" w:type="dxa"/>
          </w:tcPr>
          <w:p w14:paraId="25CE50C1" w14:textId="77777777" w:rsidR="002A4AD1" w:rsidRDefault="00C4266C">
            <w:r>
              <w:t xml:space="preserve">Classes begin; </w:t>
            </w:r>
            <w:r>
              <w:rPr>
                <w:b/>
                <w:bCs/>
              </w:rPr>
              <w:t>Topic 1.</w:t>
            </w:r>
            <w:r>
              <w:t xml:space="preserve"> Math skills review</w:t>
            </w:r>
          </w:p>
        </w:tc>
        <w:tc>
          <w:tcPr>
            <w:tcW w:w="1498" w:type="dxa"/>
          </w:tcPr>
          <w:p w14:paraId="25CE50C2" w14:textId="77777777" w:rsidR="002A4AD1" w:rsidRDefault="002A4AD1"/>
        </w:tc>
      </w:tr>
      <w:tr w:rsidR="002A4AD1" w14:paraId="25CE50C8" w14:textId="77777777" w:rsidTr="00DC2309">
        <w:tc>
          <w:tcPr>
            <w:tcW w:w="842" w:type="dxa"/>
          </w:tcPr>
          <w:p w14:paraId="25CE50C4" w14:textId="77777777" w:rsidR="002A4AD1" w:rsidRDefault="00C4266C">
            <w:pPr>
              <w:jc w:val="center"/>
            </w:pPr>
            <w:r>
              <w:t>2</w:t>
            </w:r>
          </w:p>
        </w:tc>
        <w:tc>
          <w:tcPr>
            <w:tcW w:w="1217" w:type="dxa"/>
          </w:tcPr>
          <w:p w14:paraId="25CE50C5" w14:textId="77777777" w:rsidR="002A4AD1" w:rsidRDefault="00C4266C">
            <w:pPr>
              <w:jc w:val="center"/>
            </w:pPr>
            <w:r>
              <w:t>Thu 8/20</w:t>
            </w:r>
          </w:p>
        </w:tc>
        <w:tc>
          <w:tcPr>
            <w:tcW w:w="5803" w:type="dxa"/>
          </w:tcPr>
          <w:p w14:paraId="25CE50C6" w14:textId="77777777" w:rsidR="002A4AD1" w:rsidRDefault="00C4266C">
            <w:r>
              <w:rPr>
                <w:b/>
                <w:bCs/>
              </w:rPr>
              <w:t>Topic 2.</w:t>
            </w:r>
            <w:r>
              <w:t xml:space="preserve"> Basic Concepts &amp; Distributions</w:t>
            </w:r>
          </w:p>
        </w:tc>
        <w:tc>
          <w:tcPr>
            <w:tcW w:w="1498" w:type="dxa"/>
          </w:tcPr>
          <w:p w14:paraId="25CE50C7" w14:textId="77777777" w:rsidR="002A4AD1" w:rsidRDefault="00C4266C">
            <w:pPr>
              <w:jc w:val="center"/>
            </w:pPr>
            <w:r>
              <w:t>Ch. 1–2</w:t>
            </w:r>
          </w:p>
        </w:tc>
      </w:tr>
      <w:tr w:rsidR="002A4AD1" w14:paraId="25CE50CD" w14:textId="77777777" w:rsidTr="00DC2309">
        <w:tc>
          <w:tcPr>
            <w:tcW w:w="842" w:type="dxa"/>
          </w:tcPr>
          <w:p w14:paraId="25CE50C9" w14:textId="77777777" w:rsidR="002A4AD1" w:rsidRDefault="00C4266C">
            <w:pPr>
              <w:jc w:val="center"/>
            </w:pPr>
            <w:r>
              <w:t>3</w:t>
            </w:r>
          </w:p>
        </w:tc>
        <w:tc>
          <w:tcPr>
            <w:tcW w:w="1217" w:type="dxa"/>
          </w:tcPr>
          <w:p w14:paraId="25CE50CA" w14:textId="77777777" w:rsidR="002A4AD1" w:rsidRDefault="00C4266C">
            <w:pPr>
              <w:jc w:val="center"/>
            </w:pPr>
            <w:r>
              <w:t>Tue 8/25</w:t>
            </w:r>
          </w:p>
        </w:tc>
        <w:tc>
          <w:tcPr>
            <w:tcW w:w="5803" w:type="dxa"/>
          </w:tcPr>
          <w:p w14:paraId="25CE50CB" w14:textId="77777777" w:rsidR="002A4AD1" w:rsidRDefault="00C4266C">
            <w:r>
              <w:rPr>
                <w:b/>
                <w:bCs/>
              </w:rPr>
              <w:t>Topic 3.</w:t>
            </w:r>
            <w:r>
              <w:t xml:space="preserve"> Measures of Central Tendency &amp; Graphs</w:t>
            </w:r>
          </w:p>
        </w:tc>
        <w:tc>
          <w:tcPr>
            <w:tcW w:w="1498" w:type="dxa"/>
          </w:tcPr>
          <w:p w14:paraId="25CE50CC" w14:textId="77777777" w:rsidR="002A4AD1" w:rsidRDefault="00C4266C">
            <w:pPr>
              <w:jc w:val="center"/>
            </w:pPr>
            <w:r>
              <w:t>Ch. 3</w:t>
            </w:r>
          </w:p>
        </w:tc>
      </w:tr>
      <w:tr w:rsidR="002A4AD1" w14:paraId="25CE50D2" w14:textId="77777777" w:rsidTr="00DC2309">
        <w:tc>
          <w:tcPr>
            <w:tcW w:w="842" w:type="dxa"/>
          </w:tcPr>
          <w:p w14:paraId="25CE50CE" w14:textId="77777777" w:rsidR="002A4AD1" w:rsidRDefault="00C4266C">
            <w:pPr>
              <w:jc w:val="center"/>
            </w:pPr>
            <w:r>
              <w:t>4</w:t>
            </w:r>
          </w:p>
        </w:tc>
        <w:tc>
          <w:tcPr>
            <w:tcW w:w="1217" w:type="dxa"/>
          </w:tcPr>
          <w:p w14:paraId="25CE50CF" w14:textId="77777777" w:rsidR="002A4AD1" w:rsidRDefault="00C4266C">
            <w:pPr>
              <w:jc w:val="center"/>
            </w:pPr>
            <w:r>
              <w:t>Thu 8/27</w:t>
            </w:r>
          </w:p>
        </w:tc>
        <w:tc>
          <w:tcPr>
            <w:tcW w:w="5803" w:type="dxa"/>
          </w:tcPr>
          <w:p w14:paraId="25CE50D0" w14:textId="77777777" w:rsidR="002A4AD1" w:rsidRDefault="00C4266C">
            <w:r>
              <w:rPr>
                <w:b/>
                <w:bCs/>
              </w:rPr>
              <w:t>Topic 4.</w:t>
            </w:r>
            <w:r>
              <w:t xml:space="preserve"> Measures of Spread &amp; Variability</w:t>
            </w:r>
          </w:p>
        </w:tc>
        <w:tc>
          <w:tcPr>
            <w:tcW w:w="1498" w:type="dxa"/>
          </w:tcPr>
          <w:p w14:paraId="25CE50D1" w14:textId="77777777" w:rsidR="002A4AD1" w:rsidRDefault="00C4266C">
            <w:pPr>
              <w:jc w:val="center"/>
            </w:pPr>
            <w:r>
              <w:t>Ch. 3</w:t>
            </w:r>
          </w:p>
        </w:tc>
      </w:tr>
      <w:tr w:rsidR="002A4AD1" w14:paraId="25CE50D7" w14:textId="77777777" w:rsidTr="00DC2309">
        <w:tc>
          <w:tcPr>
            <w:tcW w:w="842" w:type="dxa"/>
          </w:tcPr>
          <w:p w14:paraId="25CE50D3" w14:textId="77777777" w:rsidR="002A4AD1" w:rsidRDefault="00C4266C">
            <w:pPr>
              <w:jc w:val="center"/>
            </w:pPr>
            <w:r>
              <w:t>5</w:t>
            </w:r>
          </w:p>
        </w:tc>
        <w:tc>
          <w:tcPr>
            <w:tcW w:w="1217" w:type="dxa"/>
          </w:tcPr>
          <w:p w14:paraId="25CE50D4" w14:textId="77777777" w:rsidR="002A4AD1" w:rsidRDefault="00C4266C">
            <w:pPr>
              <w:jc w:val="center"/>
            </w:pPr>
            <w:r>
              <w:t>Tue 9/1</w:t>
            </w:r>
          </w:p>
        </w:tc>
        <w:tc>
          <w:tcPr>
            <w:tcW w:w="5803" w:type="dxa"/>
          </w:tcPr>
          <w:p w14:paraId="25CE50D5" w14:textId="77777777" w:rsidR="002A4AD1" w:rsidRDefault="00C4266C">
            <w:r>
              <w:t>Review &amp; Q&amp;A: preparation for Exam 1</w:t>
            </w:r>
          </w:p>
        </w:tc>
        <w:tc>
          <w:tcPr>
            <w:tcW w:w="1498" w:type="dxa"/>
          </w:tcPr>
          <w:p w14:paraId="25CE50D6" w14:textId="77777777" w:rsidR="002A4AD1" w:rsidRDefault="002A4AD1"/>
        </w:tc>
      </w:tr>
      <w:tr w:rsidR="002A4AD1" w14:paraId="25CE50DC" w14:textId="77777777" w:rsidTr="00DC2309">
        <w:tc>
          <w:tcPr>
            <w:tcW w:w="842" w:type="dxa"/>
          </w:tcPr>
          <w:p w14:paraId="25CE50D8" w14:textId="77777777" w:rsidR="002A4AD1" w:rsidRDefault="00C4266C">
            <w:pPr>
              <w:jc w:val="center"/>
            </w:pPr>
            <w:r>
              <w:t>6</w:t>
            </w:r>
          </w:p>
        </w:tc>
        <w:tc>
          <w:tcPr>
            <w:tcW w:w="1217" w:type="dxa"/>
          </w:tcPr>
          <w:p w14:paraId="25CE50D9" w14:textId="77777777" w:rsidR="002A4AD1" w:rsidRDefault="00C4266C">
            <w:pPr>
              <w:jc w:val="center"/>
            </w:pPr>
            <w:r>
              <w:t>Thu 9/3</w:t>
            </w:r>
          </w:p>
        </w:tc>
        <w:tc>
          <w:tcPr>
            <w:tcW w:w="5803" w:type="dxa"/>
          </w:tcPr>
          <w:p w14:paraId="25CE50DA" w14:textId="77777777" w:rsidR="002A4AD1" w:rsidRDefault="00C4266C">
            <w:r>
              <w:rPr>
                <w:b/>
                <w:bCs/>
              </w:rPr>
              <w:t>EXAM 1</w:t>
            </w:r>
            <w:r>
              <w:t xml:space="preserve"> (Topics 1–4)</w:t>
            </w:r>
          </w:p>
        </w:tc>
        <w:tc>
          <w:tcPr>
            <w:tcW w:w="1498" w:type="dxa"/>
          </w:tcPr>
          <w:p w14:paraId="25CE50DB" w14:textId="77777777" w:rsidR="002A4AD1" w:rsidRDefault="002A4AD1"/>
        </w:tc>
      </w:tr>
      <w:tr w:rsidR="002A4AD1" w14:paraId="25CE50E1" w14:textId="77777777" w:rsidTr="00DC2309">
        <w:tc>
          <w:tcPr>
            <w:tcW w:w="842" w:type="dxa"/>
          </w:tcPr>
          <w:p w14:paraId="25CE50DD" w14:textId="77777777" w:rsidR="002A4AD1" w:rsidRDefault="00C4266C">
            <w:pPr>
              <w:jc w:val="center"/>
            </w:pPr>
            <w:r>
              <w:t>7</w:t>
            </w:r>
          </w:p>
        </w:tc>
        <w:tc>
          <w:tcPr>
            <w:tcW w:w="1217" w:type="dxa"/>
          </w:tcPr>
          <w:p w14:paraId="25CE50DE" w14:textId="77777777" w:rsidR="002A4AD1" w:rsidRDefault="00C4266C">
            <w:pPr>
              <w:jc w:val="center"/>
            </w:pPr>
            <w:r>
              <w:t>Tue 9/8</w:t>
            </w:r>
          </w:p>
        </w:tc>
        <w:tc>
          <w:tcPr>
            <w:tcW w:w="5803" w:type="dxa"/>
          </w:tcPr>
          <w:p w14:paraId="25CE50DF" w14:textId="77777777" w:rsidR="002A4AD1" w:rsidRDefault="00C4266C">
            <w:r>
              <w:rPr>
                <w:b/>
                <w:bCs/>
              </w:rPr>
              <w:t>Topic 5.</w:t>
            </w:r>
            <w:r>
              <w:t xml:space="preserve"> z-scores &amp; the Standard Normal Distribution</w:t>
            </w:r>
          </w:p>
        </w:tc>
        <w:tc>
          <w:tcPr>
            <w:tcW w:w="1498" w:type="dxa"/>
          </w:tcPr>
          <w:p w14:paraId="25CE50E0" w14:textId="77777777" w:rsidR="002A4AD1" w:rsidRDefault="00C4266C">
            <w:pPr>
              <w:jc w:val="center"/>
            </w:pPr>
            <w:r>
              <w:t>Ch. 4</w:t>
            </w:r>
          </w:p>
        </w:tc>
      </w:tr>
      <w:tr w:rsidR="002A4AD1" w14:paraId="25CE50E6" w14:textId="77777777" w:rsidTr="00DC2309">
        <w:tc>
          <w:tcPr>
            <w:tcW w:w="842" w:type="dxa"/>
          </w:tcPr>
          <w:p w14:paraId="25CE50E2" w14:textId="77777777" w:rsidR="002A4AD1" w:rsidRDefault="00C4266C">
            <w:pPr>
              <w:jc w:val="center"/>
            </w:pPr>
            <w:r>
              <w:t>8</w:t>
            </w:r>
          </w:p>
        </w:tc>
        <w:tc>
          <w:tcPr>
            <w:tcW w:w="1217" w:type="dxa"/>
          </w:tcPr>
          <w:p w14:paraId="25CE50E3" w14:textId="77777777" w:rsidR="002A4AD1" w:rsidRDefault="00C4266C">
            <w:pPr>
              <w:jc w:val="center"/>
            </w:pPr>
            <w:r>
              <w:t>Thu 9/10</w:t>
            </w:r>
          </w:p>
        </w:tc>
        <w:tc>
          <w:tcPr>
            <w:tcW w:w="5803" w:type="dxa"/>
          </w:tcPr>
          <w:p w14:paraId="25CE50E4" w14:textId="77777777" w:rsidR="002A4AD1" w:rsidRDefault="00C4266C">
            <w:r>
              <w:t>Topic 5, continued</w:t>
            </w:r>
          </w:p>
        </w:tc>
        <w:tc>
          <w:tcPr>
            <w:tcW w:w="1498" w:type="dxa"/>
          </w:tcPr>
          <w:p w14:paraId="25CE50E5" w14:textId="77777777" w:rsidR="002A4AD1" w:rsidRDefault="00C4266C">
            <w:pPr>
              <w:jc w:val="center"/>
            </w:pPr>
            <w:r>
              <w:t>Ch. 4</w:t>
            </w:r>
          </w:p>
        </w:tc>
      </w:tr>
      <w:tr w:rsidR="002A4AD1" w14:paraId="25CE50EB" w14:textId="77777777" w:rsidTr="00DC2309">
        <w:tc>
          <w:tcPr>
            <w:tcW w:w="842" w:type="dxa"/>
          </w:tcPr>
          <w:p w14:paraId="25CE50E7" w14:textId="77777777" w:rsidR="002A4AD1" w:rsidRDefault="00C4266C">
            <w:pPr>
              <w:jc w:val="center"/>
            </w:pPr>
            <w:r>
              <w:t>9</w:t>
            </w:r>
          </w:p>
        </w:tc>
        <w:tc>
          <w:tcPr>
            <w:tcW w:w="1217" w:type="dxa"/>
          </w:tcPr>
          <w:p w14:paraId="25CE50E8" w14:textId="77777777" w:rsidR="002A4AD1" w:rsidRDefault="00C4266C">
            <w:pPr>
              <w:jc w:val="center"/>
            </w:pPr>
            <w:r>
              <w:t>Tue 9/15</w:t>
            </w:r>
          </w:p>
        </w:tc>
        <w:tc>
          <w:tcPr>
            <w:tcW w:w="5803" w:type="dxa"/>
          </w:tcPr>
          <w:p w14:paraId="25CE50E9" w14:textId="77777777" w:rsidR="002A4AD1" w:rsidRDefault="00C4266C">
            <w:r>
              <w:rPr>
                <w:b/>
                <w:bCs/>
              </w:rPr>
              <w:t>Topic 6.</w:t>
            </w:r>
            <w:r>
              <w:t xml:space="preserve"> Probability</w:t>
            </w:r>
          </w:p>
        </w:tc>
        <w:tc>
          <w:tcPr>
            <w:tcW w:w="1498" w:type="dxa"/>
          </w:tcPr>
          <w:p w14:paraId="25CE50EA" w14:textId="77777777" w:rsidR="002A4AD1" w:rsidRDefault="00C4266C">
            <w:pPr>
              <w:jc w:val="center"/>
            </w:pPr>
            <w:r>
              <w:t>Ch. 5</w:t>
            </w:r>
          </w:p>
        </w:tc>
      </w:tr>
      <w:tr w:rsidR="002A4AD1" w14:paraId="25CE50F0" w14:textId="77777777" w:rsidTr="00DC2309">
        <w:tc>
          <w:tcPr>
            <w:tcW w:w="842" w:type="dxa"/>
          </w:tcPr>
          <w:p w14:paraId="25CE50EC" w14:textId="77777777" w:rsidR="002A4AD1" w:rsidRDefault="00C4266C">
            <w:pPr>
              <w:jc w:val="center"/>
            </w:pPr>
            <w:r>
              <w:t>10</w:t>
            </w:r>
          </w:p>
        </w:tc>
        <w:tc>
          <w:tcPr>
            <w:tcW w:w="1217" w:type="dxa"/>
          </w:tcPr>
          <w:p w14:paraId="25CE50ED" w14:textId="77777777" w:rsidR="002A4AD1" w:rsidRDefault="00C4266C">
            <w:pPr>
              <w:jc w:val="center"/>
            </w:pPr>
            <w:r>
              <w:t>Thu 9/17</w:t>
            </w:r>
          </w:p>
        </w:tc>
        <w:tc>
          <w:tcPr>
            <w:tcW w:w="5803" w:type="dxa"/>
          </w:tcPr>
          <w:p w14:paraId="25CE50EE" w14:textId="77777777" w:rsidR="002A4AD1" w:rsidRDefault="00C4266C">
            <w:r>
              <w:rPr>
                <w:b/>
                <w:bCs/>
              </w:rPr>
              <w:t>Topic 7.</w:t>
            </w:r>
            <w:r>
              <w:t xml:space="preserve"> Sampling Distributions</w:t>
            </w:r>
          </w:p>
        </w:tc>
        <w:tc>
          <w:tcPr>
            <w:tcW w:w="1498" w:type="dxa"/>
          </w:tcPr>
          <w:p w14:paraId="25CE50EF" w14:textId="77777777" w:rsidR="002A4AD1" w:rsidRDefault="00C4266C">
            <w:pPr>
              <w:jc w:val="center"/>
            </w:pPr>
            <w:r>
              <w:t>Ch. 6</w:t>
            </w:r>
          </w:p>
        </w:tc>
      </w:tr>
      <w:tr w:rsidR="002A4AD1" w14:paraId="25CE50F5" w14:textId="77777777" w:rsidTr="00DC2309">
        <w:tc>
          <w:tcPr>
            <w:tcW w:w="842" w:type="dxa"/>
          </w:tcPr>
          <w:p w14:paraId="25CE50F1" w14:textId="77777777" w:rsidR="002A4AD1" w:rsidRDefault="00C4266C">
            <w:pPr>
              <w:jc w:val="center"/>
            </w:pPr>
            <w:r>
              <w:t>11</w:t>
            </w:r>
          </w:p>
        </w:tc>
        <w:tc>
          <w:tcPr>
            <w:tcW w:w="1217" w:type="dxa"/>
          </w:tcPr>
          <w:p w14:paraId="25CE50F2" w14:textId="77777777" w:rsidR="002A4AD1" w:rsidRDefault="00C4266C">
            <w:pPr>
              <w:jc w:val="center"/>
            </w:pPr>
            <w:r>
              <w:t>Tue 9/22</w:t>
            </w:r>
          </w:p>
        </w:tc>
        <w:tc>
          <w:tcPr>
            <w:tcW w:w="5803" w:type="dxa"/>
          </w:tcPr>
          <w:p w14:paraId="25CE50F3" w14:textId="77777777" w:rsidR="002A4AD1" w:rsidRDefault="00C4266C">
            <w:r>
              <w:rPr>
                <w:b/>
                <w:bCs/>
              </w:rPr>
              <w:t>Topic 8.</w:t>
            </w:r>
            <w:r>
              <w:t xml:space="preserve"> Central Limit Theorem</w:t>
            </w:r>
          </w:p>
        </w:tc>
        <w:tc>
          <w:tcPr>
            <w:tcW w:w="1498" w:type="dxa"/>
          </w:tcPr>
          <w:p w14:paraId="25CE50F4" w14:textId="77777777" w:rsidR="002A4AD1" w:rsidRDefault="00C4266C">
            <w:pPr>
              <w:jc w:val="center"/>
            </w:pPr>
            <w:r>
              <w:t>Ch. 6</w:t>
            </w:r>
          </w:p>
        </w:tc>
      </w:tr>
      <w:tr w:rsidR="002A4AD1" w14:paraId="25CE50FA" w14:textId="77777777" w:rsidTr="00DC2309">
        <w:tc>
          <w:tcPr>
            <w:tcW w:w="842" w:type="dxa"/>
          </w:tcPr>
          <w:p w14:paraId="25CE50F6" w14:textId="77777777" w:rsidR="002A4AD1" w:rsidRDefault="00C4266C">
            <w:pPr>
              <w:jc w:val="center"/>
            </w:pPr>
            <w:r>
              <w:t>12</w:t>
            </w:r>
          </w:p>
        </w:tc>
        <w:tc>
          <w:tcPr>
            <w:tcW w:w="1217" w:type="dxa"/>
          </w:tcPr>
          <w:p w14:paraId="25CE50F7" w14:textId="77777777" w:rsidR="002A4AD1" w:rsidRDefault="00C4266C">
            <w:pPr>
              <w:jc w:val="center"/>
            </w:pPr>
            <w:r>
              <w:t>Thu 9/24</w:t>
            </w:r>
          </w:p>
        </w:tc>
        <w:tc>
          <w:tcPr>
            <w:tcW w:w="5803" w:type="dxa"/>
          </w:tcPr>
          <w:p w14:paraId="25CE50F8" w14:textId="77777777" w:rsidR="002A4AD1" w:rsidRDefault="00C4266C">
            <w:r>
              <w:rPr>
                <w:b/>
                <w:bCs/>
              </w:rPr>
              <w:t>EXAM 2</w:t>
            </w:r>
            <w:r>
              <w:t xml:space="preserve"> (Topics 5–8)</w:t>
            </w:r>
          </w:p>
        </w:tc>
        <w:tc>
          <w:tcPr>
            <w:tcW w:w="1498" w:type="dxa"/>
          </w:tcPr>
          <w:p w14:paraId="25CE50F9" w14:textId="77777777" w:rsidR="002A4AD1" w:rsidRDefault="002A4AD1"/>
        </w:tc>
      </w:tr>
      <w:tr w:rsidR="002A4AD1" w14:paraId="25CE50FF" w14:textId="77777777" w:rsidTr="00DC2309">
        <w:tc>
          <w:tcPr>
            <w:tcW w:w="842" w:type="dxa"/>
          </w:tcPr>
          <w:p w14:paraId="25CE50FB" w14:textId="77777777" w:rsidR="002A4AD1" w:rsidRDefault="00C4266C">
            <w:pPr>
              <w:jc w:val="center"/>
            </w:pPr>
            <w:r>
              <w:t>13</w:t>
            </w:r>
          </w:p>
        </w:tc>
        <w:tc>
          <w:tcPr>
            <w:tcW w:w="1217" w:type="dxa"/>
          </w:tcPr>
          <w:p w14:paraId="25CE50FC" w14:textId="77777777" w:rsidR="002A4AD1" w:rsidRDefault="00C4266C">
            <w:pPr>
              <w:jc w:val="center"/>
            </w:pPr>
            <w:r>
              <w:t>Tue 9/29</w:t>
            </w:r>
          </w:p>
        </w:tc>
        <w:tc>
          <w:tcPr>
            <w:tcW w:w="5803" w:type="dxa"/>
          </w:tcPr>
          <w:p w14:paraId="25CE50FD" w14:textId="77777777" w:rsidR="002A4AD1" w:rsidRDefault="00C4266C">
            <w:r>
              <w:rPr>
                <w:b/>
                <w:bCs/>
              </w:rPr>
              <w:t>Topic 9.</w:t>
            </w:r>
            <w:r>
              <w:t xml:space="preserve"> Introduction to Hypothesis Testing</w:t>
            </w:r>
          </w:p>
        </w:tc>
        <w:tc>
          <w:tcPr>
            <w:tcW w:w="1498" w:type="dxa"/>
          </w:tcPr>
          <w:p w14:paraId="25CE50FE" w14:textId="77777777" w:rsidR="002A4AD1" w:rsidRDefault="00C4266C">
            <w:pPr>
              <w:jc w:val="center"/>
            </w:pPr>
            <w:r>
              <w:t>Ch. 7</w:t>
            </w:r>
          </w:p>
        </w:tc>
      </w:tr>
      <w:tr w:rsidR="002A4AD1" w14:paraId="25CE5104" w14:textId="77777777" w:rsidTr="00DC2309">
        <w:tc>
          <w:tcPr>
            <w:tcW w:w="842" w:type="dxa"/>
          </w:tcPr>
          <w:p w14:paraId="25CE5100" w14:textId="77777777" w:rsidR="002A4AD1" w:rsidRDefault="00C4266C">
            <w:pPr>
              <w:jc w:val="center"/>
            </w:pPr>
            <w:r>
              <w:t>14</w:t>
            </w:r>
          </w:p>
        </w:tc>
        <w:tc>
          <w:tcPr>
            <w:tcW w:w="1217" w:type="dxa"/>
          </w:tcPr>
          <w:p w14:paraId="25CE5101" w14:textId="77777777" w:rsidR="002A4AD1" w:rsidRDefault="00C4266C">
            <w:pPr>
              <w:jc w:val="center"/>
            </w:pPr>
            <w:r>
              <w:t>Thu 10/1</w:t>
            </w:r>
          </w:p>
        </w:tc>
        <w:tc>
          <w:tcPr>
            <w:tcW w:w="5803" w:type="dxa"/>
          </w:tcPr>
          <w:p w14:paraId="25CE5102" w14:textId="77777777" w:rsidR="002A4AD1" w:rsidRDefault="00C4266C">
            <w:r>
              <w:rPr>
                <w:b/>
                <w:bCs/>
              </w:rPr>
              <w:t>Topic 10.</w:t>
            </w:r>
            <w:r>
              <w:t xml:space="preserve"> Statistical Errors &amp; Effect Size</w:t>
            </w:r>
          </w:p>
        </w:tc>
        <w:tc>
          <w:tcPr>
            <w:tcW w:w="1498" w:type="dxa"/>
          </w:tcPr>
          <w:p w14:paraId="25CE5103" w14:textId="77777777" w:rsidR="002A4AD1" w:rsidRDefault="00C4266C">
            <w:pPr>
              <w:jc w:val="center"/>
            </w:pPr>
            <w:r>
              <w:t>Ch. 7</w:t>
            </w:r>
          </w:p>
        </w:tc>
      </w:tr>
      <w:tr w:rsidR="002A4AD1" w14:paraId="25CE5109" w14:textId="77777777" w:rsidTr="00DC2309">
        <w:tc>
          <w:tcPr>
            <w:tcW w:w="842" w:type="dxa"/>
          </w:tcPr>
          <w:p w14:paraId="25CE5105" w14:textId="77777777" w:rsidR="002A4AD1" w:rsidRDefault="00C4266C">
            <w:pPr>
              <w:jc w:val="center"/>
            </w:pPr>
            <w:r>
              <w:t>15</w:t>
            </w:r>
          </w:p>
        </w:tc>
        <w:tc>
          <w:tcPr>
            <w:tcW w:w="1217" w:type="dxa"/>
          </w:tcPr>
          <w:p w14:paraId="25CE5106" w14:textId="77777777" w:rsidR="002A4AD1" w:rsidRDefault="00C4266C">
            <w:pPr>
              <w:jc w:val="center"/>
            </w:pPr>
            <w:r>
              <w:t>Tue 10/6</w:t>
            </w:r>
          </w:p>
        </w:tc>
        <w:tc>
          <w:tcPr>
            <w:tcW w:w="5803" w:type="dxa"/>
          </w:tcPr>
          <w:p w14:paraId="25CE5107" w14:textId="77777777" w:rsidR="002A4AD1" w:rsidRDefault="00C4266C">
            <w:r>
              <w:rPr>
                <w:b/>
                <w:bCs/>
              </w:rPr>
              <w:t>Topic 11.</w:t>
            </w:r>
            <w:r>
              <w:t xml:space="preserve"> Confidence Intervals</w:t>
            </w:r>
          </w:p>
        </w:tc>
        <w:tc>
          <w:tcPr>
            <w:tcW w:w="1498" w:type="dxa"/>
          </w:tcPr>
          <w:p w14:paraId="25CE5108" w14:textId="77777777" w:rsidR="002A4AD1" w:rsidRDefault="00C4266C">
            <w:pPr>
              <w:jc w:val="center"/>
            </w:pPr>
            <w:r>
              <w:t>Ch. 8</w:t>
            </w:r>
          </w:p>
        </w:tc>
      </w:tr>
      <w:tr w:rsidR="002A4AD1" w14:paraId="25CE510E" w14:textId="77777777" w:rsidTr="00DC2309">
        <w:tc>
          <w:tcPr>
            <w:tcW w:w="842" w:type="dxa"/>
          </w:tcPr>
          <w:p w14:paraId="25CE510A" w14:textId="77777777" w:rsidR="002A4AD1" w:rsidRDefault="00C4266C">
            <w:pPr>
              <w:jc w:val="center"/>
            </w:pPr>
            <w:r>
              <w:t>16</w:t>
            </w:r>
          </w:p>
        </w:tc>
        <w:tc>
          <w:tcPr>
            <w:tcW w:w="1217" w:type="dxa"/>
          </w:tcPr>
          <w:p w14:paraId="25CE510B" w14:textId="77777777" w:rsidR="002A4AD1" w:rsidRDefault="00C4266C">
            <w:pPr>
              <w:jc w:val="center"/>
            </w:pPr>
            <w:r>
              <w:t>Thu 10/8</w:t>
            </w:r>
          </w:p>
        </w:tc>
        <w:tc>
          <w:tcPr>
            <w:tcW w:w="5803" w:type="dxa"/>
          </w:tcPr>
          <w:p w14:paraId="25CE510C" w14:textId="77777777" w:rsidR="002A4AD1" w:rsidRDefault="00C4266C">
            <w:r>
              <w:rPr>
                <w:b/>
                <w:bCs/>
              </w:rPr>
              <w:t>Topic 12.</w:t>
            </w:r>
            <w:r>
              <w:t xml:space="preserve"> One-Sample </w:t>
            </w:r>
            <w:r>
              <w:rPr>
                <w:i/>
                <w:iCs/>
              </w:rPr>
              <w:t>t</w:t>
            </w:r>
            <w:r>
              <w:t>-test</w:t>
            </w:r>
          </w:p>
        </w:tc>
        <w:tc>
          <w:tcPr>
            <w:tcW w:w="1498" w:type="dxa"/>
          </w:tcPr>
          <w:p w14:paraId="25CE510D" w14:textId="77777777" w:rsidR="002A4AD1" w:rsidRDefault="00C4266C">
            <w:pPr>
              <w:jc w:val="center"/>
            </w:pPr>
            <w:r>
              <w:t>Ch. 8</w:t>
            </w:r>
          </w:p>
        </w:tc>
      </w:tr>
      <w:tr w:rsidR="002A4AD1" w14:paraId="25CE5113" w14:textId="77777777" w:rsidTr="00DC2309">
        <w:tc>
          <w:tcPr>
            <w:tcW w:w="842" w:type="dxa"/>
          </w:tcPr>
          <w:p w14:paraId="25CE510F" w14:textId="77777777" w:rsidR="002A4AD1" w:rsidRDefault="00C4266C">
            <w:pPr>
              <w:jc w:val="center"/>
            </w:pPr>
            <w:r>
              <w:t>17</w:t>
            </w:r>
          </w:p>
        </w:tc>
        <w:tc>
          <w:tcPr>
            <w:tcW w:w="1217" w:type="dxa"/>
          </w:tcPr>
          <w:p w14:paraId="25CE5110" w14:textId="77777777" w:rsidR="002A4AD1" w:rsidRDefault="00C4266C">
            <w:pPr>
              <w:jc w:val="center"/>
            </w:pPr>
            <w:r>
              <w:t>Tue 10/13</w:t>
            </w:r>
          </w:p>
        </w:tc>
        <w:tc>
          <w:tcPr>
            <w:tcW w:w="5803" w:type="dxa"/>
          </w:tcPr>
          <w:p w14:paraId="25CE5111" w14:textId="77777777" w:rsidR="002A4AD1" w:rsidRDefault="00C4266C">
            <w:r>
              <w:rPr>
                <w:b/>
                <w:bCs/>
              </w:rPr>
              <w:t>EXAM 3</w:t>
            </w:r>
            <w:r>
              <w:t xml:space="preserve"> (Topics 9–12)</w:t>
            </w:r>
          </w:p>
        </w:tc>
        <w:tc>
          <w:tcPr>
            <w:tcW w:w="1498" w:type="dxa"/>
          </w:tcPr>
          <w:p w14:paraId="25CE5112" w14:textId="77777777" w:rsidR="002A4AD1" w:rsidRDefault="002A4AD1"/>
        </w:tc>
      </w:tr>
      <w:tr w:rsidR="002A4AD1" w14:paraId="25CE5118" w14:textId="77777777" w:rsidTr="00DC2309">
        <w:tc>
          <w:tcPr>
            <w:tcW w:w="842" w:type="dxa"/>
          </w:tcPr>
          <w:p w14:paraId="25CE5114" w14:textId="77777777" w:rsidR="002A4AD1" w:rsidRDefault="002A4AD1"/>
        </w:tc>
        <w:tc>
          <w:tcPr>
            <w:tcW w:w="1217" w:type="dxa"/>
          </w:tcPr>
          <w:p w14:paraId="25CE5115" w14:textId="77777777" w:rsidR="002A4AD1" w:rsidRDefault="00C4266C">
            <w:pPr>
              <w:jc w:val="center"/>
            </w:pPr>
            <w:r>
              <w:t>Thu 10/15</w:t>
            </w:r>
          </w:p>
        </w:tc>
        <w:tc>
          <w:tcPr>
            <w:tcW w:w="5803" w:type="dxa"/>
          </w:tcPr>
          <w:p w14:paraId="25CE5116" w14:textId="77777777" w:rsidR="002A4AD1" w:rsidRDefault="00C4266C">
            <w:r>
              <w:rPr>
                <w:i/>
                <w:iCs/>
              </w:rPr>
              <w:t>Fall Break — no class</w:t>
            </w:r>
          </w:p>
        </w:tc>
        <w:tc>
          <w:tcPr>
            <w:tcW w:w="1498" w:type="dxa"/>
          </w:tcPr>
          <w:p w14:paraId="25CE5117" w14:textId="77777777" w:rsidR="002A4AD1" w:rsidRDefault="002A4AD1"/>
        </w:tc>
      </w:tr>
      <w:tr w:rsidR="002A4AD1" w14:paraId="25CE511D" w14:textId="77777777" w:rsidTr="00DC2309">
        <w:tc>
          <w:tcPr>
            <w:tcW w:w="842" w:type="dxa"/>
          </w:tcPr>
          <w:p w14:paraId="25CE5119" w14:textId="77777777" w:rsidR="002A4AD1" w:rsidRDefault="00C4266C">
            <w:pPr>
              <w:jc w:val="center"/>
            </w:pPr>
            <w:r>
              <w:t>18</w:t>
            </w:r>
          </w:p>
        </w:tc>
        <w:tc>
          <w:tcPr>
            <w:tcW w:w="1217" w:type="dxa"/>
          </w:tcPr>
          <w:p w14:paraId="25CE511A" w14:textId="77777777" w:rsidR="002A4AD1" w:rsidRDefault="00C4266C">
            <w:pPr>
              <w:jc w:val="center"/>
            </w:pPr>
            <w:r>
              <w:t>Tue 10/20</w:t>
            </w:r>
          </w:p>
        </w:tc>
        <w:tc>
          <w:tcPr>
            <w:tcW w:w="5803" w:type="dxa"/>
          </w:tcPr>
          <w:p w14:paraId="25CE511B" w14:textId="77777777" w:rsidR="002A4AD1" w:rsidRDefault="00C4266C">
            <w:r>
              <w:rPr>
                <w:b/>
                <w:bCs/>
              </w:rPr>
              <w:t>Topic 13.</w:t>
            </w:r>
            <w:r>
              <w:t xml:space="preserve"> Dependent-Samples </w:t>
            </w:r>
            <w:r>
              <w:rPr>
                <w:i/>
                <w:iCs/>
              </w:rPr>
              <w:t>t</w:t>
            </w:r>
            <w:r>
              <w:t>-test</w:t>
            </w:r>
          </w:p>
        </w:tc>
        <w:tc>
          <w:tcPr>
            <w:tcW w:w="1498" w:type="dxa"/>
          </w:tcPr>
          <w:p w14:paraId="25CE511C" w14:textId="77777777" w:rsidR="002A4AD1" w:rsidRDefault="00C4266C">
            <w:pPr>
              <w:jc w:val="center"/>
            </w:pPr>
            <w:r>
              <w:t>Ch. 9</w:t>
            </w:r>
          </w:p>
        </w:tc>
      </w:tr>
      <w:tr w:rsidR="002A4AD1" w14:paraId="25CE5122" w14:textId="77777777" w:rsidTr="00DC2309">
        <w:tc>
          <w:tcPr>
            <w:tcW w:w="842" w:type="dxa"/>
          </w:tcPr>
          <w:p w14:paraId="25CE511E" w14:textId="77777777" w:rsidR="002A4AD1" w:rsidRDefault="00C4266C">
            <w:pPr>
              <w:jc w:val="center"/>
            </w:pPr>
            <w:r>
              <w:t>19</w:t>
            </w:r>
          </w:p>
        </w:tc>
        <w:tc>
          <w:tcPr>
            <w:tcW w:w="1217" w:type="dxa"/>
          </w:tcPr>
          <w:p w14:paraId="25CE511F" w14:textId="77777777" w:rsidR="002A4AD1" w:rsidRDefault="00C4266C">
            <w:pPr>
              <w:jc w:val="center"/>
            </w:pPr>
            <w:r>
              <w:t>Thu 10/22</w:t>
            </w:r>
          </w:p>
        </w:tc>
        <w:tc>
          <w:tcPr>
            <w:tcW w:w="5803" w:type="dxa"/>
          </w:tcPr>
          <w:p w14:paraId="25CE5120" w14:textId="77777777" w:rsidR="002A4AD1" w:rsidRDefault="00C4266C">
            <w:r>
              <w:rPr>
                <w:b/>
                <w:bCs/>
              </w:rPr>
              <w:t>Topic 14.</w:t>
            </w:r>
            <w:r>
              <w:t xml:space="preserve"> Independent-Samples </w:t>
            </w:r>
            <w:r>
              <w:rPr>
                <w:i/>
                <w:iCs/>
              </w:rPr>
              <w:t>t</w:t>
            </w:r>
            <w:r>
              <w:t>-test</w:t>
            </w:r>
          </w:p>
        </w:tc>
        <w:tc>
          <w:tcPr>
            <w:tcW w:w="1498" w:type="dxa"/>
          </w:tcPr>
          <w:p w14:paraId="25CE5121" w14:textId="77777777" w:rsidR="002A4AD1" w:rsidRDefault="00C4266C">
            <w:pPr>
              <w:jc w:val="center"/>
            </w:pPr>
            <w:r>
              <w:t>Ch. 10</w:t>
            </w:r>
          </w:p>
        </w:tc>
      </w:tr>
      <w:tr w:rsidR="002A4AD1" w14:paraId="25CE5127" w14:textId="77777777" w:rsidTr="00DC2309">
        <w:tc>
          <w:tcPr>
            <w:tcW w:w="842" w:type="dxa"/>
          </w:tcPr>
          <w:p w14:paraId="25CE5123" w14:textId="77777777" w:rsidR="002A4AD1" w:rsidRDefault="00C4266C">
            <w:pPr>
              <w:jc w:val="center"/>
            </w:pPr>
            <w:r>
              <w:t>20</w:t>
            </w:r>
          </w:p>
        </w:tc>
        <w:tc>
          <w:tcPr>
            <w:tcW w:w="1217" w:type="dxa"/>
          </w:tcPr>
          <w:p w14:paraId="25CE5124" w14:textId="77777777" w:rsidR="002A4AD1" w:rsidRDefault="00C4266C">
            <w:pPr>
              <w:jc w:val="center"/>
            </w:pPr>
            <w:r>
              <w:t>Tue 10/27</w:t>
            </w:r>
          </w:p>
        </w:tc>
        <w:tc>
          <w:tcPr>
            <w:tcW w:w="5803" w:type="dxa"/>
          </w:tcPr>
          <w:p w14:paraId="25CE5125" w14:textId="77777777" w:rsidR="002A4AD1" w:rsidRDefault="00C4266C">
            <w:r>
              <w:t>Review &amp; Q&amp;A: preparation for Exam 4</w:t>
            </w:r>
          </w:p>
        </w:tc>
        <w:tc>
          <w:tcPr>
            <w:tcW w:w="1498" w:type="dxa"/>
          </w:tcPr>
          <w:p w14:paraId="25CE5126" w14:textId="77777777" w:rsidR="002A4AD1" w:rsidRDefault="002A4AD1"/>
        </w:tc>
      </w:tr>
      <w:tr w:rsidR="002A4AD1" w14:paraId="25CE512C" w14:textId="77777777" w:rsidTr="00DC2309">
        <w:tc>
          <w:tcPr>
            <w:tcW w:w="842" w:type="dxa"/>
          </w:tcPr>
          <w:p w14:paraId="25CE5128" w14:textId="77777777" w:rsidR="002A4AD1" w:rsidRDefault="00C4266C">
            <w:pPr>
              <w:jc w:val="center"/>
            </w:pPr>
            <w:r>
              <w:t>21</w:t>
            </w:r>
          </w:p>
        </w:tc>
        <w:tc>
          <w:tcPr>
            <w:tcW w:w="1217" w:type="dxa"/>
          </w:tcPr>
          <w:p w14:paraId="25CE5129" w14:textId="77777777" w:rsidR="002A4AD1" w:rsidRDefault="00C4266C">
            <w:pPr>
              <w:jc w:val="center"/>
            </w:pPr>
            <w:r>
              <w:t>Thu 10/29</w:t>
            </w:r>
          </w:p>
        </w:tc>
        <w:tc>
          <w:tcPr>
            <w:tcW w:w="5803" w:type="dxa"/>
          </w:tcPr>
          <w:p w14:paraId="25CE512A" w14:textId="77777777" w:rsidR="002A4AD1" w:rsidRDefault="00C4266C">
            <w:r>
              <w:rPr>
                <w:b/>
                <w:bCs/>
              </w:rPr>
              <w:t>EXAM 4</w:t>
            </w:r>
            <w:r>
              <w:t xml:space="preserve"> (Topics 13–14)</w:t>
            </w:r>
          </w:p>
        </w:tc>
        <w:tc>
          <w:tcPr>
            <w:tcW w:w="1498" w:type="dxa"/>
          </w:tcPr>
          <w:p w14:paraId="25CE512B" w14:textId="77777777" w:rsidR="002A4AD1" w:rsidRDefault="002A4AD1"/>
        </w:tc>
      </w:tr>
      <w:tr w:rsidR="002A4AD1" w14:paraId="25CE5131" w14:textId="77777777" w:rsidTr="00DC2309">
        <w:tc>
          <w:tcPr>
            <w:tcW w:w="842" w:type="dxa"/>
          </w:tcPr>
          <w:p w14:paraId="25CE512D" w14:textId="77777777" w:rsidR="002A4AD1" w:rsidRDefault="002A4AD1"/>
        </w:tc>
        <w:tc>
          <w:tcPr>
            <w:tcW w:w="1217" w:type="dxa"/>
          </w:tcPr>
          <w:p w14:paraId="25CE512E" w14:textId="77777777" w:rsidR="002A4AD1" w:rsidRDefault="00C4266C">
            <w:pPr>
              <w:jc w:val="center"/>
            </w:pPr>
            <w:r>
              <w:t>Tue 11/3</w:t>
            </w:r>
          </w:p>
        </w:tc>
        <w:tc>
          <w:tcPr>
            <w:tcW w:w="5803" w:type="dxa"/>
          </w:tcPr>
          <w:p w14:paraId="25CE512F" w14:textId="77777777" w:rsidR="002A4AD1" w:rsidRDefault="00C4266C">
            <w:r>
              <w:rPr>
                <w:i/>
                <w:iCs/>
              </w:rPr>
              <w:t>General Election Day — no class</w:t>
            </w:r>
          </w:p>
        </w:tc>
        <w:tc>
          <w:tcPr>
            <w:tcW w:w="1498" w:type="dxa"/>
          </w:tcPr>
          <w:p w14:paraId="25CE5130" w14:textId="77777777" w:rsidR="002A4AD1" w:rsidRDefault="002A4AD1"/>
        </w:tc>
      </w:tr>
      <w:tr w:rsidR="002A4AD1" w14:paraId="25CE5136" w14:textId="77777777" w:rsidTr="00DC2309">
        <w:tc>
          <w:tcPr>
            <w:tcW w:w="842" w:type="dxa"/>
          </w:tcPr>
          <w:p w14:paraId="25CE5132" w14:textId="77777777" w:rsidR="002A4AD1" w:rsidRDefault="00C4266C">
            <w:pPr>
              <w:jc w:val="center"/>
            </w:pPr>
            <w:r>
              <w:t>22</w:t>
            </w:r>
          </w:p>
        </w:tc>
        <w:tc>
          <w:tcPr>
            <w:tcW w:w="1217" w:type="dxa"/>
          </w:tcPr>
          <w:p w14:paraId="25CE5133" w14:textId="77777777" w:rsidR="002A4AD1" w:rsidRDefault="00C4266C">
            <w:pPr>
              <w:jc w:val="center"/>
            </w:pPr>
            <w:r>
              <w:t>Thu 11/5</w:t>
            </w:r>
          </w:p>
        </w:tc>
        <w:tc>
          <w:tcPr>
            <w:tcW w:w="5803" w:type="dxa"/>
          </w:tcPr>
          <w:p w14:paraId="25CE5134" w14:textId="77777777" w:rsidR="002A4AD1" w:rsidRDefault="00C4266C">
            <w:r>
              <w:rPr>
                <w:b/>
                <w:bCs/>
              </w:rPr>
              <w:t>Topic 15.</w:t>
            </w:r>
            <w:r>
              <w:t xml:space="preserve"> Analysis of Variance (ANOVA)</w:t>
            </w:r>
          </w:p>
        </w:tc>
        <w:tc>
          <w:tcPr>
            <w:tcW w:w="1498" w:type="dxa"/>
          </w:tcPr>
          <w:p w14:paraId="25CE5135" w14:textId="77777777" w:rsidR="002A4AD1" w:rsidRDefault="00C4266C">
            <w:pPr>
              <w:jc w:val="center"/>
            </w:pPr>
            <w:r>
              <w:t>Ch. 11</w:t>
            </w:r>
          </w:p>
        </w:tc>
      </w:tr>
      <w:tr w:rsidR="002A4AD1" w14:paraId="25CE513B" w14:textId="77777777" w:rsidTr="00DC2309">
        <w:tc>
          <w:tcPr>
            <w:tcW w:w="842" w:type="dxa"/>
          </w:tcPr>
          <w:p w14:paraId="25CE5137" w14:textId="77777777" w:rsidR="002A4AD1" w:rsidRDefault="00C4266C">
            <w:pPr>
              <w:jc w:val="center"/>
            </w:pPr>
            <w:r>
              <w:t>23</w:t>
            </w:r>
          </w:p>
        </w:tc>
        <w:tc>
          <w:tcPr>
            <w:tcW w:w="1217" w:type="dxa"/>
          </w:tcPr>
          <w:p w14:paraId="25CE5138" w14:textId="77777777" w:rsidR="002A4AD1" w:rsidRDefault="00C4266C">
            <w:pPr>
              <w:jc w:val="center"/>
            </w:pPr>
            <w:r>
              <w:t>Tue 11/10</w:t>
            </w:r>
          </w:p>
        </w:tc>
        <w:tc>
          <w:tcPr>
            <w:tcW w:w="5803" w:type="dxa"/>
          </w:tcPr>
          <w:p w14:paraId="25CE5139" w14:textId="77777777" w:rsidR="002A4AD1" w:rsidRDefault="00C4266C">
            <w:r>
              <w:t>Topic 15, continued</w:t>
            </w:r>
          </w:p>
        </w:tc>
        <w:tc>
          <w:tcPr>
            <w:tcW w:w="1498" w:type="dxa"/>
          </w:tcPr>
          <w:p w14:paraId="25CE513A" w14:textId="77777777" w:rsidR="002A4AD1" w:rsidRDefault="00C4266C">
            <w:pPr>
              <w:jc w:val="center"/>
            </w:pPr>
            <w:r>
              <w:t>Ch. 11</w:t>
            </w:r>
          </w:p>
        </w:tc>
      </w:tr>
      <w:tr w:rsidR="002A4AD1" w14:paraId="25CE5140" w14:textId="77777777" w:rsidTr="00DC2309">
        <w:tc>
          <w:tcPr>
            <w:tcW w:w="842" w:type="dxa"/>
          </w:tcPr>
          <w:p w14:paraId="25CE513C" w14:textId="77777777" w:rsidR="002A4AD1" w:rsidRDefault="00C4266C">
            <w:pPr>
              <w:jc w:val="center"/>
            </w:pPr>
            <w:r>
              <w:t>24</w:t>
            </w:r>
          </w:p>
        </w:tc>
        <w:tc>
          <w:tcPr>
            <w:tcW w:w="1217" w:type="dxa"/>
          </w:tcPr>
          <w:p w14:paraId="25CE513D" w14:textId="77777777" w:rsidR="002A4AD1" w:rsidRDefault="00C4266C">
            <w:pPr>
              <w:jc w:val="center"/>
            </w:pPr>
            <w:r>
              <w:t>Thu 11/12</w:t>
            </w:r>
          </w:p>
        </w:tc>
        <w:tc>
          <w:tcPr>
            <w:tcW w:w="5803" w:type="dxa"/>
          </w:tcPr>
          <w:p w14:paraId="25CE513E" w14:textId="77777777" w:rsidR="002A4AD1" w:rsidRDefault="00C4266C">
            <w:r>
              <w:rPr>
                <w:b/>
                <w:bCs/>
              </w:rPr>
              <w:t>Topic 16.</w:t>
            </w:r>
            <w:r>
              <w:t xml:space="preserve"> Correlation</w:t>
            </w:r>
          </w:p>
        </w:tc>
        <w:tc>
          <w:tcPr>
            <w:tcW w:w="1498" w:type="dxa"/>
          </w:tcPr>
          <w:p w14:paraId="25CE513F" w14:textId="77777777" w:rsidR="002A4AD1" w:rsidRDefault="00C4266C">
            <w:pPr>
              <w:jc w:val="center"/>
            </w:pPr>
            <w:r>
              <w:t>Ch. 12</w:t>
            </w:r>
          </w:p>
        </w:tc>
      </w:tr>
      <w:tr w:rsidR="002A4AD1" w14:paraId="25CE5145" w14:textId="77777777" w:rsidTr="00DC2309">
        <w:tc>
          <w:tcPr>
            <w:tcW w:w="842" w:type="dxa"/>
          </w:tcPr>
          <w:p w14:paraId="25CE5141" w14:textId="77777777" w:rsidR="002A4AD1" w:rsidRDefault="00C4266C">
            <w:pPr>
              <w:jc w:val="center"/>
            </w:pPr>
            <w:r>
              <w:t>25</w:t>
            </w:r>
          </w:p>
        </w:tc>
        <w:tc>
          <w:tcPr>
            <w:tcW w:w="1217" w:type="dxa"/>
          </w:tcPr>
          <w:p w14:paraId="25CE5142" w14:textId="77777777" w:rsidR="002A4AD1" w:rsidRDefault="00C4266C">
            <w:pPr>
              <w:jc w:val="center"/>
            </w:pPr>
            <w:r>
              <w:t>Tue 11/17</w:t>
            </w:r>
          </w:p>
        </w:tc>
        <w:tc>
          <w:tcPr>
            <w:tcW w:w="5803" w:type="dxa"/>
          </w:tcPr>
          <w:p w14:paraId="25CE5143" w14:textId="77777777" w:rsidR="002A4AD1" w:rsidRDefault="00C4266C">
            <w:r>
              <w:rPr>
                <w:b/>
                <w:bCs/>
              </w:rPr>
              <w:t>Topic 17.</w:t>
            </w:r>
            <w:r>
              <w:t xml:space="preserve"> Linear Regression</w:t>
            </w:r>
          </w:p>
        </w:tc>
        <w:tc>
          <w:tcPr>
            <w:tcW w:w="1498" w:type="dxa"/>
          </w:tcPr>
          <w:p w14:paraId="25CE5144" w14:textId="77777777" w:rsidR="002A4AD1" w:rsidRDefault="00C4266C">
            <w:pPr>
              <w:jc w:val="center"/>
            </w:pPr>
            <w:r>
              <w:t>Ch. 13</w:t>
            </w:r>
          </w:p>
        </w:tc>
      </w:tr>
      <w:tr w:rsidR="002A4AD1" w14:paraId="25CE514A" w14:textId="77777777" w:rsidTr="00DC2309">
        <w:tc>
          <w:tcPr>
            <w:tcW w:w="842" w:type="dxa"/>
          </w:tcPr>
          <w:p w14:paraId="25CE5146" w14:textId="77777777" w:rsidR="002A4AD1" w:rsidRDefault="00C4266C">
            <w:pPr>
              <w:jc w:val="center"/>
            </w:pPr>
            <w:r>
              <w:lastRenderedPageBreak/>
              <w:t>26</w:t>
            </w:r>
          </w:p>
        </w:tc>
        <w:tc>
          <w:tcPr>
            <w:tcW w:w="1217" w:type="dxa"/>
          </w:tcPr>
          <w:p w14:paraId="25CE5147" w14:textId="77777777" w:rsidR="002A4AD1" w:rsidRDefault="00C4266C">
            <w:pPr>
              <w:jc w:val="center"/>
            </w:pPr>
            <w:r>
              <w:t>Thu 11/19</w:t>
            </w:r>
          </w:p>
        </w:tc>
        <w:tc>
          <w:tcPr>
            <w:tcW w:w="5803" w:type="dxa"/>
          </w:tcPr>
          <w:p w14:paraId="25CE5148" w14:textId="77777777" w:rsidR="002A4AD1" w:rsidRDefault="00C4266C">
            <w:r>
              <w:rPr>
                <w:b/>
                <w:bCs/>
              </w:rPr>
              <w:t>EXAM 5</w:t>
            </w:r>
            <w:r>
              <w:t xml:space="preserve"> (Topics 15–17)</w:t>
            </w:r>
          </w:p>
        </w:tc>
        <w:tc>
          <w:tcPr>
            <w:tcW w:w="1498" w:type="dxa"/>
          </w:tcPr>
          <w:p w14:paraId="25CE5149" w14:textId="77777777" w:rsidR="002A4AD1" w:rsidRDefault="002A4AD1"/>
        </w:tc>
      </w:tr>
      <w:tr w:rsidR="002A4AD1" w14:paraId="25CE514F" w14:textId="77777777" w:rsidTr="00DC2309">
        <w:tc>
          <w:tcPr>
            <w:tcW w:w="842" w:type="dxa"/>
          </w:tcPr>
          <w:p w14:paraId="25CE514B" w14:textId="77777777" w:rsidR="002A4AD1" w:rsidRDefault="002A4AD1"/>
        </w:tc>
        <w:tc>
          <w:tcPr>
            <w:tcW w:w="1217" w:type="dxa"/>
          </w:tcPr>
          <w:p w14:paraId="25CE514C" w14:textId="77777777" w:rsidR="002A4AD1" w:rsidRDefault="00C4266C">
            <w:pPr>
              <w:jc w:val="center"/>
            </w:pPr>
            <w:r>
              <w:t>Tue 11/24</w:t>
            </w:r>
          </w:p>
        </w:tc>
        <w:tc>
          <w:tcPr>
            <w:tcW w:w="5803" w:type="dxa"/>
          </w:tcPr>
          <w:p w14:paraId="25CE514D" w14:textId="77777777" w:rsidR="002A4AD1" w:rsidRDefault="00C4266C">
            <w:r>
              <w:rPr>
                <w:i/>
                <w:iCs/>
              </w:rPr>
              <w:t>Thanksgiving Recess — no class</w:t>
            </w:r>
          </w:p>
        </w:tc>
        <w:tc>
          <w:tcPr>
            <w:tcW w:w="1498" w:type="dxa"/>
          </w:tcPr>
          <w:p w14:paraId="25CE514E" w14:textId="77777777" w:rsidR="002A4AD1" w:rsidRDefault="002A4AD1"/>
        </w:tc>
      </w:tr>
      <w:tr w:rsidR="002A4AD1" w14:paraId="25CE5154" w14:textId="77777777" w:rsidTr="00DC2309">
        <w:tc>
          <w:tcPr>
            <w:tcW w:w="842" w:type="dxa"/>
          </w:tcPr>
          <w:p w14:paraId="25CE5150" w14:textId="77777777" w:rsidR="002A4AD1" w:rsidRDefault="002A4AD1"/>
        </w:tc>
        <w:tc>
          <w:tcPr>
            <w:tcW w:w="1217" w:type="dxa"/>
          </w:tcPr>
          <w:p w14:paraId="25CE5151" w14:textId="77777777" w:rsidR="002A4AD1" w:rsidRDefault="00C4266C">
            <w:pPr>
              <w:jc w:val="center"/>
            </w:pPr>
            <w:r>
              <w:t>Thu 11/26</w:t>
            </w:r>
          </w:p>
        </w:tc>
        <w:tc>
          <w:tcPr>
            <w:tcW w:w="5803" w:type="dxa"/>
          </w:tcPr>
          <w:p w14:paraId="25CE5152" w14:textId="77777777" w:rsidR="002A4AD1" w:rsidRDefault="00C4266C">
            <w:r>
              <w:rPr>
                <w:i/>
                <w:iCs/>
              </w:rPr>
              <w:t>Thanksgiving Recess — no class</w:t>
            </w:r>
          </w:p>
        </w:tc>
        <w:tc>
          <w:tcPr>
            <w:tcW w:w="1498" w:type="dxa"/>
          </w:tcPr>
          <w:p w14:paraId="25CE5153" w14:textId="77777777" w:rsidR="002A4AD1" w:rsidRDefault="002A4AD1"/>
        </w:tc>
      </w:tr>
      <w:tr w:rsidR="002A4AD1" w14:paraId="25CE5159" w14:textId="77777777" w:rsidTr="00DC2309">
        <w:tc>
          <w:tcPr>
            <w:tcW w:w="842" w:type="dxa"/>
          </w:tcPr>
          <w:p w14:paraId="25CE5155" w14:textId="77777777" w:rsidR="002A4AD1" w:rsidRDefault="00C4266C">
            <w:pPr>
              <w:jc w:val="center"/>
            </w:pPr>
            <w:r>
              <w:t>27</w:t>
            </w:r>
          </w:p>
        </w:tc>
        <w:tc>
          <w:tcPr>
            <w:tcW w:w="1217" w:type="dxa"/>
          </w:tcPr>
          <w:p w14:paraId="25CE5156" w14:textId="77777777" w:rsidR="002A4AD1" w:rsidRDefault="00C4266C">
            <w:pPr>
              <w:jc w:val="center"/>
            </w:pPr>
            <w:r>
              <w:t>Tue 12/1</w:t>
            </w:r>
          </w:p>
        </w:tc>
        <w:tc>
          <w:tcPr>
            <w:tcW w:w="5803" w:type="dxa"/>
          </w:tcPr>
          <w:p w14:paraId="25CE5157" w14:textId="77777777" w:rsidR="002A4AD1" w:rsidRDefault="00C4266C">
            <w:r>
              <w:t>Review of Topics 1–12</w:t>
            </w:r>
          </w:p>
        </w:tc>
        <w:tc>
          <w:tcPr>
            <w:tcW w:w="1498" w:type="dxa"/>
          </w:tcPr>
          <w:p w14:paraId="25CE5158" w14:textId="77777777" w:rsidR="002A4AD1" w:rsidRDefault="002A4AD1"/>
        </w:tc>
      </w:tr>
      <w:tr w:rsidR="002A4AD1" w14:paraId="25CE515E" w14:textId="77777777" w:rsidTr="00DC2309">
        <w:tc>
          <w:tcPr>
            <w:tcW w:w="842" w:type="dxa"/>
          </w:tcPr>
          <w:p w14:paraId="25CE515A" w14:textId="77777777" w:rsidR="002A4AD1" w:rsidRDefault="00C4266C">
            <w:pPr>
              <w:jc w:val="center"/>
            </w:pPr>
            <w:r>
              <w:t>28</w:t>
            </w:r>
          </w:p>
        </w:tc>
        <w:tc>
          <w:tcPr>
            <w:tcW w:w="1217" w:type="dxa"/>
          </w:tcPr>
          <w:p w14:paraId="25CE515B" w14:textId="77777777" w:rsidR="002A4AD1" w:rsidRDefault="00C4266C">
            <w:pPr>
              <w:jc w:val="center"/>
            </w:pPr>
            <w:r>
              <w:t>Thu 12/3</w:t>
            </w:r>
          </w:p>
        </w:tc>
        <w:tc>
          <w:tcPr>
            <w:tcW w:w="5803" w:type="dxa"/>
          </w:tcPr>
          <w:p w14:paraId="25CE515C" w14:textId="77777777" w:rsidR="002A4AD1" w:rsidRDefault="00C4266C">
            <w:r>
              <w:t>Last day of class; review of Topics 13–17; Q&amp;A for the final</w:t>
            </w:r>
          </w:p>
        </w:tc>
        <w:tc>
          <w:tcPr>
            <w:tcW w:w="1498" w:type="dxa"/>
          </w:tcPr>
          <w:p w14:paraId="25CE515D" w14:textId="77777777" w:rsidR="002A4AD1" w:rsidRDefault="002A4AD1"/>
        </w:tc>
      </w:tr>
      <w:tr w:rsidR="002A4AD1" w14:paraId="25CE5163" w14:textId="77777777" w:rsidTr="00DC2309">
        <w:tc>
          <w:tcPr>
            <w:tcW w:w="842" w:type="dxa"/>
          </w:tcPr>
          <w:p w14:paraId="25CE515F" w14:textId="77777777" w:rsidR="002A4AD1" w:rsidRDefault="002A4AD1"/>
        </w:tc>
        <w:tc>
          <w:tcPr>
            <w:tcW w:w="1217" w:type="dxa"/>
          </w:tcPr>
          <w:p w14:paraId="25CE5160" w14:textId="77777777" w:rsidR="002A4AD1" w:rsidRDefault="00C4266C">
            <w:pPr>
              <w:jc w:val="center"/>
            </w:pPr>
            <w:r>
              <w:t>Tue 12/8</w:t>
            </w:r>
          </w:p>
        </w:tc>
        <w:tc>
          <w:tcPr>
            <w:tcW w:w="5803" w:type="dxa"/>
          </w:tcPr>
          <w:p w14:paraId="25CE5161" w14:textId="77777777" w:rsidR="002A4AD1" w:rsidRDefault="00C4266C">
            <w:r>
              <w:rPr>
                <w:b/>
                <w:bCs/>
              </w:rPr>
              <w:t>FINAL EXAM</w:t>
            </w:r>
            <w:r>
              <w:t>, 12:30 p.m. (cumulative, Topics 1–17)</w:t>
            </w:r>
          </w:p>
        </w:tc>
        <w:tc>
          <w:tcPr>
            <w:tcW w:w="1498" w:type="dxa"/>
          </w:tcPr>
          <w:p w14:paraId="25CE5162" w14:textId="77777777" w:rsidR="002A4AD1" w:rsidRDefault="002A4AD1"/>
        </w:tc>
      </w:tr>
    </w:tbl>
    <w:p w14:paraId="25CE5164" w14:textId="77777777" w:rsidR="002A4AD1" w:rsidRDefault="00C4266C" w:rsidP="00311122">
      <w:pPr>
        <w:pStyle w:val="BodyText"/>
      </w:pPr>
      <w:r>
        <w:t>Your lab section meets each Friday. This schedule is tentative: if we need to adjust the pace, I will announce the change in class and on Blackboard.</w:t>
      </w:r>
    </w:p>
    <w:p w14:paraId="25CE5165" w14:textId="77777777" w:rsidR="002A4AD1" w:rsidRDefault="00C4266C" w:rsidP="00311122">
      <w:pPr>
        <w:pStyle w:val="BodyText"/>
      </w:pPr>
      <w:r>
        <w:t xml:space="preserve">Chapter numbers in the Reading column refer to the </w:t>
      </w:r>
      <w:r>
        <w:rPr>
          <w:i/>
          <w:iCs/>
        </w:rPr>
        <w:t>optional</w:t>
      </w:r>
      <w:r>
        <w:t xml:space="preserve"> companion text, Cote et al. (2021), linked under “Course Materials.” </w:t>
      </w:r>
      <w:r>
        <w:t>Nothing in it is required and I do not lecture from it; the chapters are listed so that you know where to look if you want a second explanation of a topic.</w:t>
      </w:r>
      <w:bookmarkEnd w:id="1"/>
      <w:bookmarkEnd w:id="38"/>
      <w:bookmarkEnd w:id="41"/>
    </w:p>
    <w:sectPr w:rsidR="002A4AD1" w:rsidSect="00EA29E3">
      <w:type w:val="continuous"/>
      <w:pgSz w:w="12240" w:h="15840"/>
      <w:pgMar w:top="1440" w:right="1440" w:bottom="1440" w:left="1440" w:header="720" w:footer="720" w:gutter="0"/>
      <w:cols w:sep="1"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81F841" w14:textId="77777777" w:rsidR="00C4266C" w:rsidRDefault="00C4266C">
      <w:r>
        <w:separator/>
      </w:r>
    </w:p>
  </w:endnote>
  <w:endnote w:type="continuationSeparator" w:id="0">
    <w:p w14:paraId="03801046" w14:textId="77777777" w:rsidR="00C4266C" w:rsidRDefault="00C42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Mincho">
    <w:altName w:val="Yu Gothic"/>
    <w:panose1 w:val="02020400000000000000"/>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4AE549" w14:textId="77777777" w:rsidR="00C4266C" w:rsidRDefault="00C4266C">
      <w:r>
        <w:separator/>
      </w:r>
    </w:p>
  </w:footnote>
  <w:footnote w:type="continuationSeparator" w:id="0">
    <w:p w14:paraId="53D067A3" w14:textId="77777777" w:rsidR="00C4266C" w:rsidRDefault="00C42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2116382"/>
      <w:docPartObj>
        <w:docPartGallery w:val="Page Numbers (Top of Page)"/>
        <w:docPartUnique/>
      </w:docPartObj>
    </w:sdtPr>
    <w:sdtEndPr>
      <w:rPr>
        <w:noProof/>
      </w:rPr>
    </w:sdtEndPr>
    <w:sdtContent>
      <w:p w14:paraId="25CE5166" w14:textId="77777777" w:rsidR="00EA29E3" w:rsidRPr="00D97C2A" w:rsidRDefault="00EA29E3" w:rsidP="005B70F3">
        <w:pPr>
          <w:pStyle w:val="Header"/>
        </w:pPr>
        <w:r w:rsidRPr="00D97C2A">
          <w:fldChar w:fldCharType="begin"/>
        </w:r>
        <w:r w:rsidRPr="00D97C2A">
          <w:instrText xml:space="preserve"> PAGE   \* MERGEFORMAT </w:instrText>
        </w:r>
        <w:r w:rsidRPr="00D97C2A">
          <w:fldChar w:fldCharType="separate"/>
        </w:r>
        <w:r w:rsidRPr="00D97C2A">
          <w:rPr>
            <w:noProof/>
          </w:rPr>
          <w:t>2</w:t>
        </w:r>
        <w:r w:rsidRPr="00D97C2A">
          <w:rPr>
            <w:noProof/>
          </w:rPr>
          <w:fldChar w:fldCharType="end"/>
        </w:r>
      </w:p>
    </w:sdtContent>
  </w:sdt>
  <w:p w14:paraId="25CE5167" w14:textId="77777777" w:rsidR="00EA29E3" w:rsidRDefault="00EA29E3" w:rsidP="005B70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C12A01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77069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4567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8144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5765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1671142">
    <w:abstractNumId w:val="0"/>
  </w:num>
  <w:num w:numId="5" w16cid:durableId="1997419400">
    <w:abstractNumId w:val="0"/>
  </w:num>
  <w:num w:numId="6" w16cid:durableId="1279724224">
    <w:abstractNumId w:val="0"/>
  </w:num>
  <w:num w:numId="7" w16cid:durableId="1514761290">
    <w:abstractNumId w:val="0"/>
  </w:num>
  <w:num w:numId="8" w16cid:durableId="1163399301">
    <w:abstractNumId w:val="0"/>
  </w:num>
  <w:num w:numId="9" w16cid:durableId="264730650">
    <w:abstractNumId w:val="0"/>
  </w:num>
  <w:num w:numId="10" w16cid:durableId="2145614552">
    <w:abstractNumId w:val="0"/>
  </w:num>
  <w:num w:numId="11" w16cid:durableId="1462843369">
    <w:abstractNumId w:val="0"/>
  </w:num>
  <w:num w:numId="12" w16cid:durableId="1861771642">
    <w:abstractNumId w:val="0"/>
  </w:num>
  <w:num w:numId="13" w16cid:durableId="2103258491">
    <w:abstractNumId w:val="0"/>
  </w:num>
  <w:num w:numId="14" w16cid:durableId="342510693">
    <w:abstractNumId w:val="0"/>
  </w:num>
  <w:num w:numId="15" w16cid:durableId="403991469">
    <w:abstractNumId w:val="0"/>
  </w:num>
  <w:num w:numId="16" w16cid:durableId="1492477426">
    <w:abstractNumId w:val="0"/>
  </w:num>
  <w:num w:numId="17" w16cid:durableId="1286154613">
    <w:abstractNumId w:val="0"/>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oNotDisplayPageBoundaries/>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1F2"/>
    <w:rsid w:val="00000FBF"/>
    <w:rsid w:val="00001B95"/>
    <w:rsid w:val="00001CB0"/>
    <w:rsid w:val="00002C36"/>
    <w:rsid w:val="00003C47"/>
    <w:rsid w:val="000049E7"/>
    <w:rsid w:val="0000670E"/>
    <w:rsid w:val="00007E9B"/>
    <w:rsid w:val="00010C3A"/>
    <w:rsid w:val="000121D6"/>
    <w:rsid w:val="000173D2"/>
    <w:rsid w:val="00023396"/>
    <w:rsid w:val="0002409D"/>
    <w:rsid w:val="00024A34"/>
    <w:rsid w:val="00024C12"/>
    <w:rsid w:val="00031795"/>
    <w:rsid w:val="00032BB3"/>
    <w:rsid w:val="000338C5"/>
    <w:rsid w:val="00035787"/>
    <w:rsid w:val="000362A4"/>
    <w:rsid w:val="00040130"/>
    <w:rsid w:val="00040D7A"/>
    <w:rsid w:val="00043285"/>
    <w:rsid w:val="00043BBE"/>
    <w:rsid w:val="00044E77"/>
    <w:rsid w:val="00044E8D"/>
    <w:rsid w:val="00046DFA"/>
    <w:rsid w:val="00047502"/>
    <w:rsid w:val="00047A0E"/>
    <w:rsid w:val="00050063"/>
    <w:rsid w:val="000504AC"/>
    <w:rsid w:val="00052391"/>
    <w:rsid w:val="00052891"/>
    <w:rsid w:val="00053C32"/>
    <w:rsid w:val="0005494B"/>
    <w:rsid w:val="0005596F"/>
    <w:rsid w:val="0006070B"/>
    <w:rsid w:val="000608B1"/>
    <w:rsid w:val="00061C47"/>
    <w:rsid w:val="00063444"/>
    <w:rsid w:val="00063957"/>
    <w:rsid w:val="0006633F"/>
    <w:rsid w:val="000667FF"/>
    <w:rsid w:val="00066A5F"/>
    <w:rsid w:val="00066BC6"/>
    <w:rsid w:val="00070259"/>
    <w:rsid w:val="00071385"/>
    <w:rsid w:val="000716B5"/>
    <w:rsid w:val="000749B8"/>
    <w:rsid w:val="00075E7D"/>
    <w:rsid w:val="0007643C"/>
    <w:rsid w:val="00077B87"/>
    <w:rsid w:val="00077F53"/>
    <w:rsid w:val="00080591"/>
    <w:rsid w:val="00082666"/>
    <w:rsid w:val="00082D6E"/>
    <w:rsid w:val="000831EC"/>
    <w:rsid w:val="00085701"/>
    <w:rsid w:val="00085D0E"/>
    <w:rsid w:val="0008651D"/>
    <w:rsid w:val="000911EC"/>
    <w:rsid w:val="000917FE"/>
    <w:rsid w:val="00091880"/>
    <w:rsid w:val="00092C8B"/>
    <w:rsid w:val="00095E2D"/>
    <w:rsid w:val="000977E6"/>
    <w:rsid w:val="000A10D7"/>
    <w:rsid w:val="000A188C"/>
    <w:rsid w:val="000A1DA1"/>
    <w:rsid w:val="000A448D"/>
    <w:rsid w:val="000A45C7"/>
    <w:rsid w:val="000A4F75"/>
    <w:rsid w:val="000A6414"/>
    <w:rsid w:val="000A7921"/>
    <w:rsid w:val="000B0055"/>
    <w:rsid w:val="000B0452"/>
    <w:rsid w:val="000B054D"/>
    <w:rsid w:val="000B081C"/>
    <w:rsid w:val="000B297E"/>
    <w:rsid w:val="000B31A3"/>
    <w:rsid w:val="000B3746"/>
    <w:rsid w:val="000B4A94"/>
    <w:rsid w:val="000B52AB"/>
    <w:rsid w:val="000B5F09"/>
    <w:rsid w:val="000B776A"/>
    <w:rsid w:val="000C0393"/>
    <w:rsid w:val="000C0B1A"/>
    <w:rsid w:val="000C278F"/>
    <w:rsid w:val="000C2EE9"/>
    <w:rsid w:val="000C3C12"/>
    <w:rsid w:val="000D01F5"/>
    <w:rsid w:val="000D0527"/>
    <w:rsid w:val="000D26B0"/>
    <w:rsid w:val="000D3490"/>
    <w:rsid w:val="000D3FC5"/>
    <w:rsid w:val="000D56AE"/>
    <w:rsid w:val="000D72B3"/>
    <w:rsid w:val="000E01F3"/>
    <w:rsid w:val="000E0BF0"/>
    <w:rsid w:val="000E266D"/>
    <w:rsid w:val="000E2A09"/>
    <w:rsid w:val="000E422F"/>
    <w:rsid w:val="000E47B3"/>
    <w:rsid w:val="000E53AB"/>
    <w:rsid w:val="000F0E6B"/>
    <w:rsid w:val="000F2CE5"/>
    <w:rsid w:val="000F54F3"/>
    <w:rsid w:val="000F67BE"/>
    <w:rsid w:val="00101602"/>
    <w:rsid w:val="00102313"/>
    <w:rsid w:val="00105786"/>
    <w:rsid w:val="00105DF9"/>
    <w:rsid w:val="00105F22"/>
    <w:rsid w:val="00107470"/>
    <w:rsid w:val="001102CA"/>
    <w:rsid w:val="00110645"/>
    <w:rsid w:val="00111E84"/>
    <w:rsid w:val="00111FDA"/>
    <w:rsid w:val="00113779"/>
    <w:rsid w:val="0011467B"/>
    <w:rsid w:val="00116E59"/>
    <w:rsid w:val="001202D4"/>
    <w:rsid w:val="0012296D"/>
    <w:rsid w:val="0012313C"/>
    <w:rsid w:val="00123643"/>
    <w:rsid w:val="00124EA4"/>
    <w:rsid w:val="001250F0"/>
    <w:rsid w:val="00125A89"/>
    <w:rsid w:val="0012689B"/>
    <w:rsid w:val="0012771B"/>
    <w:rsid w:val="00127E85"/>
    <w:rsid w:val="00127EA7"/>
    <w:rsid w:val="001308C8"/>
    <w:rsid w:val="00131373"/>
    <w:rsid w:val="00132035"/>
    <w:rsid w:val="001332A5"/>
    <w:rsid w:val="0013349E"/>
    <w:rsid w:val="00133CFA"/>
    <w:rsid w:val="00133D5E"/>
    <w:rsid w:val="00134C02"/>
    <w:rsid w:val="00135CA1"/>
    <w:rsid w:val="00135EB7"/>
    <w:rsid w:val="00143DB6"/>
    <w:rsid w:val="0014460F"/>
    <w:rsid w:val="001446B5"/>
    <w:rsid w:val="00146DEB"/>
    <w:rsid w:val="00147882"/>
    <w:rsid w:val="001511FC"/>
    <w:rsid w:val="001516B5"/>
    <w:rsid w:val="00152ABB"/>
    <w:rsid w:val="001557FB"/>
    <w:rsid w:val="00155A06"/>
    <w:rsid w:val="00155F27"/>
    <w:rsid w:val="00156512"/>
    <w:rsid w:val="00160686"/>
    <w:rsid w:val="001616AC"/>
    <w:rsid w:val="00161D32"/>
    <w:rsid w:val="00161FB9"/>
    <w:rsid w:val="00163B85"/>
    <w:rsid w:val="00164C46"/>
    <w:rsid w:val="0016540B"/>
    <w:rsid w:val="001657F5"/>
    <w:rsid w:val="0016635B"/>
    <w:rsid w:val="00170059"/>
    <w:rsid w:val="0017046E"/>
    <w:rsid w:val="00170B8E"/>
    <w:rsid w:val="00170CDE"/>
    <w:rsid w:val="00173845"/>
    <w:rsid w:val="001738EC"/>
    <w:rsid w:val="00175327"/>
    <w:rsid w:val="001762B1"/>
    <w:rsid w:val="001765F9"/>
    <w:rsid w:val="00176B0D"/>
    <w:rsid w:val="00177682"/>
    <w:rsid w:val="001812D7"/>
    <w:rsid w:val="00181906"/>
    <w:rsid w:val="0018238B"/>
    <w:rsid w:val="00183053"/>
    <w:rsid w:val="001833B1"/>
    <w:rsid w:val="00184C0B"/>
    <w:rsid w:val="0018521E"/>
    <w:rsid w:val="001857CF"/>
    <w:rsid w:val="00186C11"/>
    <w:rsid w:val="001912F9"/>
    <w:rsid w:val="00192752"/>
    <w:rsid w:val="00194194"/>
    <w:rsid w:val="00194439"/>
    <w:rsid w:val="0019472B"/>
    <w:rsid w:val="0019498E"/>
    <w:rsid w:val="001968B2"/>
    <w:rsid w:val="001A17F2"/>
    <w:rsid w:val="001A193F"/>
    <w:rsid w:val="001A1EE0"/>
    <w:rsid w:val="001A237E"/>
    <w:rsid w:val="001A23D8"/>
    <w:rsid w:val="001A24B8"/>
    <w:rsid w:val="001A2603"/>
    <w:rsid w:val="001A2772"/>
    <w:rsid w:val="001A302B"/>
    <w:rsid w:val="001A3742"/>
    <w:rsid w:val="001A3778"/>
    <w:rsid w:val="001A3880"/>
    <w:rsid w:val="001A44E9"/>
    <w:rsid w:val="001A459A"/>
    <w:rsid w:val="001A472E"/>
    <w:rsid w:val="001A4DAE"/>
    <w:rsid w:val="001A56BE"/>
    <w:rsid w:val="001A7791"/>
    <w:rsid w:val="001A7931"/>
    <w:rsid w:val="001A7A79"/>
    <w:rsid w:val="001B07C9"/>
    <w:rsid w:val="001B15E4"/>
    <w:rsid w:val="001B1D73"/>
    <w:rsid w:val="001B296C"/>
    <w:rsid w:val="001B2A73"/>
    <w:rsid w:val="001B3B89"/>
    <w:rsid w:val="001B3C59"/>
    <w:rsid w:val="001B3EA3"/>
    <w:rsid w:val="001B4247"/>
    <w:rsid w:val="001C046B"/>
    <w:rsid w:val="001C23C3"/>
    <w:rsid w:val="001C3171"/>
    <w:rsid w:val="001C6878"/>
    <w:rsid w:val="001D0159"/>
    <w:rsid w:val="001D14B8"/>
    <w:rsid w:val="001D2391"/>
    <w:rsid w:val="001D267A"/>
    <w:rsid w:val="001D2F7C"/>
    <w:rsid w:val="001D3CDE"/>
    <w:rsid w:val="001D7FAD"/>
    <w:rsid w:val="001E07B8"/>
    <w:rsid w:val="001E1E26"/>
    <w:rsid w:val="001E43B6"/>
    <w:rsid w:val="001E4BAC"/>
    <w:rsid w:val="001E5362"/>
    <w:rsid w:val="001E5E76"/>
    <w:rsid w:val="001E7788"/>
    <w:rsid w:val="001F31DA"/>
    <w:rsid w:val="001F3DA2"/>
    <w:rsid w:val="001F4498"/>
    <w:rsid w:val="001F53B7"/>
    <w:rsid w:val="001F6FAC"/>
    <w:rsid w:val="0020024A"/>
    <w:rsid w:val="00200FDF"/>
    <w:rsid w:val="00202203"/>
    <w:rsid w:val="0020238B"/>
    <w:rsid w:val="0020261B"/>
    <w:rsid w:val="00202708"/>
    <w:rsid w:val="0020352F"/>
    <w:rsid w:val="00204664"/>
    <w:rsid w:val="00205B95"/>
    <w:rsid w:val="00207118"/>
    <w:rsid w:val="0020775B"/>
    <w:rsid w:val="002101E6"/>
    <w:rsid w:val="002111CA"/>
    <w:rsid w:val="0021268F"/>
    <w:rsid w:val="00214AF9"/>
    <w:rsid w:val="00215383"/>
    <w:rsid w:val="00215A62"/>
    <w:rsid w:val="00216908"/>
    <w:rsid w:val="00216ABA"/>
    <w:rsid w:val="00217C44"/>
    <w:rsid w:val="002207FA"/>
    <w:rsid w:val="00220F0B"/>
    <w:rsid w:val="00221408"/>
    <w:rsid w:val="00222752"/>
    <w:rsid w:val="00222798"/>
    <w:rsid w:val="00224037"/>
    <w:rsid w:val="00230DC4"/>
    <w:rsid w:val="002313B8"/>
    <w:rsid w:val="00231559"/>
    <w:rsid w:val="00235C4F"/>
    <w:rsid w:val="00236FE5"/>
    <w:rsid w:val="002405C3"/>
    <w:rsid w:val="002406D3"/>
    <w:rsid w:val="00240D9C"/>
    <w:rsid w:val="002440FF"/>
    <w:rsid w:val="0024458C"/>
    <w:rsid w:val="0024486B"/>
    <w:rsid w:val="00245412"/>
    <w:rsid w:val="00245493"/>
    <w:rsid w:val="0024575D"/>
    <w:rsid w:val="00245853"/>
    <w:rsid w:val="00250D1B"/>
    <w:rsid w:val="00250E81"/>
    <w:rsid w:val="002535CE"/>
    <w:rsid w:val="002548EB"/>
    <w:rsid w:val="00254944"/>
    <w:rsid w:val="00254D6E"/>
    <w:rsid w:val="00256E62"/>
    <w:rsid w:val="00257A1F"/>
    <w:rsid w:val="00257E1E"/>
    <w:rsid w:val="00257F34"/>
    <w:rsid w:val="002600E9"/>
    <w:rsid w:val="0026186A"/>
    <w:rsid w:val="00263359"/>
    <w:rsid w:val="00263987"/>
    <w:rsid w:val="002655C9"/>
    <w:rsid w:val="002664EB"/>
    <w:rsid w:val="00267F7F"/>
    <w:rsid w:val="00270AA9"/>
    <w:rsid w:val="002726FA"/>
    <w:rsid w:val="00272D12"/>
    <w:rsid w:val="002730D5"/>
    <w:rsid w:val="00273E76"/>
    <w:rsid w:val="00274F39"/>
    <w:rsid w:val="0027532F"/>
    <w:rsid w:val="002763AC"/>
    <w:rsid w:val="00276CB8"/>
    <w:rsid w:val="00277EFE"/>
    <w:rsid w:val="0028044D"/>
    <w:rsid w:val="00280CEE"/>
    <w:rsid w:val="002810B4"/>
    <w:rsid w:val="00281A55"/>
    <w:rsid w:val="002824A6"/>
    <w:rsid w:val="00284BE2"/>
    <w:rsid w:val="002929D2"/>
    <w:rsid w:val="00292C7D"/>
    <w:rsid w:val="00295054"/>
    <w:rsid w:val="002954F3"/>
    <w:rsid w:val="002959CB"/>
    <w:rsid w:val="002978E8"/>
    <w:rsid w:val="00297E10"/>
    <w:rsid w:val="002A08D8"/>
    <w:rsid w:val="002A2B2F"/>
    <w:rsid w:val="002A320C"/>
    <w:rsid w:val="002A4674"/>
    <w:rsid w:val="002A4AD1"/>
    <w:rsid w:val="002A562E"/>
    <w:rsid w:val="002A7C3B"/>
    <w:rsid w:val="002B0C34"/>
    <w:rsid w:val="002B3840"/>
    <w:rsid w:val="002B39E6"/>
    <w:rsid w:val="002B3FAD"/>
    <w:rsid w:val="002B4981"/>
    <w:rsid w:val="002B5099"/>
    <w:rsid w:val="002BC676"/>
    <w:rsid w:val="002C0942"/>
    <w:rsid w:val="002C0A16"/>
    <w:rsid w:val="002C31E7"/>
    <w:rsid w:val="002C3BDB"/>
    <w:rsid w:val="002C5A16"/>
    <w:rsid w:val="002C6FC4"/>
    <w:rsid w:val="002C7AFC"/>
    <w:rsid w:val="002C7E2F"/>
    <w:rsid w:val="002C7F95"/>
    <w:rsid w:val="002D0D2D"/>
    <w:rsid w:val="002D207D"/>
    <w:rsid w:val="002D24F3"/>
    <w:rsid w:val="002D2B24"/>
    <w:rsid w:val="002D4841"/>
    <w:rsid w:val="002D6505"/>
    <w:rsid w:val="002D75D3"/>
    <w:rsid w:val="002D7AEE"/>
    <w:rsid w:val="002D7D97"/>
    <w:rsid w:val="002E08CC"/>
    <w:rsid w:val="002E09CB"/>
    <w:rsid w:val="002E0D26"/>
    <w:rsid w:val="002E6DB0"/>
    <w:rsid w:val="002F191E"/>
    <w:rsid w:val="002F302A"/>
    <w:rsid w:val="002F30B4"/>
    <w:rsid w:val="002F3894"/>
    <w:rsid w:val="002F5621"/>
    <w:rsid w:val="002F56F2"/>
    <w:rsid w:val="002F5DEA"/>
    <w:rsid w:val="002F6F29"/>
    <w:rsid w:val="00300979"/>
    <w:rsid w:val="00300E1C"/>
    <w:rsid w:val="00300EBE"/>
    <w:rsid w:val="003013DB"/>
    <w:rsid w:val="00301A3B"/>
    <w:rsid w:val="00301A9F"/>
    <w:rsid w:val="00301CDF"/>
    <w:rsid w:val="00302CA1"/>
    <w:rsid w:val="00302D42"/>
    <w:rsid w:val="0030314D"/>
    <w:rsid w:val="00305E1D"/>
    <w:rsid w:val="00306528"/>
    <w:rsid w:val="00311122"/>
    <w:rsid w:val="00311168"/>
    <w:rsid w:val="003134CB"/>
    <w:rsid w:val="00313F04"/>
    <w:rsid w:val="00314DC5"/>
    <w:rsid w:val="00316BBA"/>
    <w:rsid w:val="00316C18"/>
    <w:rsid w:val="00317929"/>
    <w:rsid w:val="0031795C"/>
    <w:rsid w:val="00321C64"/>
    <w:rsid w:val="00323A1A"/>
    <w:rsid w:val="00325FEC"/>
    <w:rsid w:val="00326698"/>
    <w:rsid w:val="00326A96"/>
    <w:rsid w:val="00327E58"/>
    <w:rsid w:val="003313FF"/>
    <w:rsid w:val="003318B4"/>
    <w:rsid w:val="00331B45"/>
    <w:rsid w:val="003340B2"/>
    <w:rsid w:val="00336C27"/>
    <w:rsid w:val="003414EF"/>
    <w:rsid w:val="0034184D"/>
    <w:rsid w:val="00342382"/>
    <w:rsid w:val="00342C7D"/>
    <w:rsid w:val="00342C94"/>
    <w:rsid w:val="00343418"/>
    <w:rsid w:val="003448DE"/>
    <w:rsid w:val="00346F44"/>
    <w:rsid w:val="003474F1"/>
    <w:rsid w:val="003502A8"/>
    <w:rsid w:val="00352423"/>
    <w:rsid w:val="003563EA"/>
    <w:rsid w:val="0036434A"/>
    <w:rsid w:val="00364FC0"/>
    <w:rsid w:val="00365117"/>
    <w:rsid w:val="00365257"/>
    <w:rsid w:val="0036580A"/>
    <w:rsid w:val="003671EA"/>
    <w:rsid w:val="00367DC7"/>
    <w:rsid w:val="00370BDC"/>
    <w:rsid w:val="00370E5D"/>
    <w:rsid w:val="00371CC7"/>
    <w:rsid w:val="00372126"/>
    <w:rsid w:val="00372321"/>
    <w:rsid w:val="0037321C"/>
    <w:rsid w:val="003734AC"/>
    <w:rsid w:val="0037671C"/>
    <w:rsid w:val="00376B63"/>
    <w:rsid w:val="00376CDF"/>
    <w:rsid w:val="00377236"/>
    <w:rsid w:val="00381BEE"/>
    <w:rsid w:val="0038227A"/>
    <w:rsid w:val="00384E27"/>
    <w:rsid w:val="00384F75"/>
    <w:rsid w:val="003856A1"/>
    <w:rsid w:val="00385714"/>
    <w:rsid w:val="00385FFC"/>
    <w:rsid w:val="003871CC"/>
    <w:rsid w:val="003878C0"/>
    <w:rsid w:val="003906DB"/>
    <w:rsid w:val="00391500"/>
    <w:rsid w:val="00391967"/>
    <w:rsid w:val="0039406B"/>
    <w:rsid w:val="003947A6"/>
    <w:rsid w:val="003A1CE9"/>
    <w:rsid w:val="003A22B0"/>
    <w:rsid w:val="003A2D2D"/>
    <w:rsid w:val="003A37BC"/>
    <w:rsid w:val="003A4105"/>
    <w:rsid w:val="003A4AC1"/>
    <w:rsid w:val="003A6713"/>
    <w:rsid w:val="003A7A71"/>
    <w:rsid w:val="003B1655"/>
    <w:rsid w:val="003B17CD"/>
    <w:rsid w:val="003B21C6"/>
    <w:rsid w:val="003B26BE"/>
    <w:rsid w:val="003B379F"/>
    <w:rsid w:val="003B3D37"/>
    <w:rsid w:val="003B78F3"/>
    <w:rsid w:val="003C0098"/>
    <w:rsid w:val="003C2976"/>
    <w:rsid w:val="003C2F1B"/>
    <w:rsid w:val="003C3509"/>
    <w:rsid w:val="003C3C5F"/>
    <w:rsid w:val="003C5832"/>
    <w:rsid w:val="003C61F8"/>
    <w:rsid w:val="003C6BCE"/>
    <w:rsid w:val="003C6FE1"/>
    <w:rsid w:val="003D011B"/>
    <w:rsid w:val="003D2A55"/>
    <w:rsid w:val="003D2D80"/>
    <w:rsid w:val="003D408E"/>
    <w:rsid w:val="003D488F"/>
    <w:rsid w:val="003D498E"/>
    <w:rsid w:val="003D5999"/>
    <w:rsid w:val="003D603A"/>
    <w:rsid w:val="003D65CC"/>
    <w:rsid w:val="003D69BE"/>
    <w:rsid w:val="003D7C31"/>
    <w:rsid w:val="003E0424"/>
    <w:rsid w:val="003E1771"/>
    <w:rsid w:val="003E4804"/>
    <w:rsid w:val="003E4BE6"/>
    <w:rsid w:val="003E77D9"/>
    <w:rsid w:val="003E7F03"/>
    <w:rsid w:val="003E7F0D"/>
    <w:rsid w:val="003F0165"/>
    <w:rsid w:val="003F0202"/>
    <w:rsid w:val="003F15A5"/>
    <w:rsid w:val="003F287E"/>
    <w:rsid w:val="003F4260"/>
    <w:rsid w:val="003F469A"/>
    <w:rsid w:val="003F5DD8"/>
    <w:rsid w:val="003F71F3"/>
    <w:rsid w:val="003F78CF"/>
    <w:rsid w:val="0040015E"/>
    <w:rsid w:val="0040068D"/>
    <w:rsid w:val="00400E63"/>
    <w:rsid w:val="00401382"/>
    <w:rsid w:val="00401954"/>
    <w:rsid w:val="00402040"/>
    <w:rsid w:val="00402B2A"/>
    <w:rsid w:val="00403533"/>
    <w:rsid w:val="0040354D"/>
    <w:rsid w:val="00411214"/>
    <w:rsid w:val="00411CEB"/>
    <w:rsid w:val="00411FBD"/>
    <w:rsid w:val="004129C3"/>
    <w:rsid w:val="00412BA8"/>
    <w:rsid w:val="00413005"/>
    <w:rsid w:val="00413890"/>
    <w:rsid w:val="00414466"/>
    <w:rsid w:val="004145DD"/>
    <w:rsid w:val="00414B21"/>
    <w:rsid w:val="00414F75"/>
    <w:rsid w:val="004154AD"/>
    <w:rsid w:val="00415BC5"/>
    <w:rsid w:val="00415F39"/>
    <w:rsid w:val="00416DE2"/>
    <w:rsid w:val="0042056C"/>
    <w:rsid w:val="00420BA6"/>
    <w:rsid w:val="00421179"/>
    <w:rsid w:val="00424B9C"/>
    <w:rsid w:val="00426B31"/>
    <w:rsid w:val="00427649"/>
    <w:rsid w:val="00427A24"/>
    <w:rsid w:val="00427F63"/>
    <w:rsid w:val="00434CAD"/>
    <w:rsid w:val="00434CED"/>
    <w:rsid w:val="004352C1"/>
    <w:rsid w:val="0043677E"/>
    <w:rsid w:val="004372EE"/>
    <w:rsid w:val="004402A7"/>
    <w:rsid w:val="0044045E"/>
    <w:rsid w:val="00441A82"/>
    <w:rsid w:val="00441B50"/>
    <w:rsid w:val="0044215B"/>
    <w:rsid w:val="00444242"/>
    <w:rsid w:val="00444E41"/>
    <w:rsid w:val="0044536A"/>
    <w:rsid w:val="00446553"/>
    <w:rsid w:val="00446F89"/>
    <w:rsid w:val="0045197F"/>
    <w:rsid w:val="00451E87"/>
    <w:rsid w:val="00452411"/>
    <w:rsid w:val="00453227"/>
    <w:rsid w:val="0045368D"/>
    <w:rsid w:val="00456520"/>
    <w:rsid w:val="00456AB9"/>
    <w:rsid w:val="00457429"/>
    <w:rsid w:val="00460B32"/>
    <w:rsid w:val="00463925"/>
    <w:rsid w:val="00463CE3"/>
    <w:rsid w:val="00466C37"/>
    <w:rsid w:val="0047209E"/>
    <w:rsid w:val="004738AD"/>
    <w:rsid w:val="00473C59"/>
    <w:rsid w:val="00474F04"/>
    <w:rsid w:val="004770D8"/>
    <w:rsid w:val="00480292"/>
    <w:rsid w:val="00480DA7"/>
    <w:rsid w:val="004825FA"/>
    <w:rsid w:val="004830F7"/>
    <w:rsid w:val="004833A2"/>
    <w:rsid w:val="00485236"/>
    <w:rsid w:val="00486870"/>
    <w:rsid w:val="004870F1"/>
    <w:rsid w:val="00487D89"/>
    <w:rsid w:val="004901F2"/>
    <w:rsid w:val="00490A95"/>
    <w:rsid w:val="00491106"/>
    <w:rsid w:val="0049143D"/>
    <w:rsid w:val="00493965"/>
    <w:rsid w:val="004944A2"/>
    <w:rsid w:val="00495F86"/>
    <w:rsid w:val="00497A41"/>
    <w:rsid w:val="004A0A5F"/>
    <w:rsid w:val="004A18FE"/>
    <w:rsid w:val="004A5638"/>
    <w:rsid w:val="004A6A44"/>
    <w:rsid w:val="004B0462"/>
    <w:rsid w:val="004B04E8"/>
    <w:rsid w:val="004B174B"/>
    <w:rsid w:val="004B1B72"/>
    <w:rsid w:val="004B1D49"/>
    <w:rsid w:val="004B28C9"/>
    <w:rsid w:val="004B381A"/>
    <w:rsid w:val="004B48A6"/>
    <w:rsid w:val="004B5AAF"/>
    <w:rsid w:val="004B5CD9"/>
    <w:rsid w:val="004B60DF"/>
    <w:rsid w:val="004B6129"/>
    <w:rsid w:val="004B7C39"/>
    <w:rsid w:val="004C066A"/>
    <w:rsid w:val="004C1E63"/>
    <w:rsid w:val="004C511D"/>
    <w:rsid w:val="004C5AE5"/>
    <w:rsid w:val="004C6AC3"/>
    <w:rsid w:val="004C6F53"/>
    <w:rsid w:val="004D1245"/>
    <w:rsid w:val="004D12C3"/>
    <w:rsid w:val="004D171D"/>
    <w:rsid w:val="004D1D77"/>
    <w:rsid w:val="004D32AA"/>
    <w:rsid w:val="004D3C09"/>
    <w:rsid w:val="004D45E0"/>
    <w:rsid w:val="004D486F"/>
    <w:rsid w:val="004D4951"/>
    <w:rsid w:val="004D4C3A"/>
    <w:rsid w:val="004E0FBC"/>
    <w:rsid w:val="004E29E0"/>
    <w:rsid w:val="004E75B3"/>
    <w:rsid w:val="004F0E53"/>
    <w:rsid w:val="004F17DC"/>
    <w:rsid w:val="004F18AF"/>
    <w:rsid w:val="004F1B93"/>
    <w:rsid w:val="004F1F2E"/>
    <w:rsid w:val="004F31BD"/>
    <w:rsid w:val="004F331A"/>
    <w:rsid w:val="004F33CD"/>
    <w:rsid w:val="004F4C20"/>
    <w:rsid w:val="004F5862"/>
    <w:rsid w:val="004F601D"/>
    <w:rsid w:val="004F635F"/>
    <w:rsid w:val="004F6E80"/>
    <w:rsid w:val="0050009C"/>
    <w:rsid w:val="00500A7D"/>
    <w:rsid w:val="00502270"/>
    <w:rsid w:val="0050334A"/>
    <w:rsid w:val="00504E35"/>
    <w:rsid w:val="0050511A"/>
    <w:rsid w:val="00505874"/>
    <w:rsid w:val="005065DE"/>
    <w:rsid w:val="00506AAD"/>
    <w:rsid w:val="00507265"/>
    <w:rsid w:val="00507A69"/>
    <w:rsid w:val="0051187E"/>
    <w:rsid w:val="00511BBA"/>
    <w:rsid w:val="0051450F"/>
    <w:rsid w:val="00514AAD"/>
    <w:rsid w:val="00515AF0"/>
    <w:rsid w:val="00515C01"/>
    <w:rsid w:val="00515C61"/>
    <w:rsid w:val="00515DF9"/>
    <w:rsid w:val="0051712B"/>
    <w:rsid w:val="00517D2B"/>
    <w:rsid w:val="00517EBE"/>
    <w:rsid w:val="0052251C"/>
    <w:rsid w:val="005252E8"/>
    <w:rsid w:val="005268C2"/>
    <w:rsid w:val="005272BD"/>
    <w:rsid w:val="00532CB2"/>
    <w:rsid w:val="00533BFD"/>
    <w:rsid w:val="005341FB"/>
    <w:rsid w:val="00535E32"/>
    <w:rsid w:val="0054004C"/>
    <w:rsid w:val="00540BB0"/>
    <w:rsid w:val="00543409"/>
    <w:rsid w:val="005438C9"/>
    <w:rsid w:val="00543EA2"/>
    <w:rsid w:val="0054418F"/>
    <w:rsid w:val="00546388"/>
    <w:rsid w:val="00551598"/>
    <w:rsid w:val="0055205D"/>
    <w:rsid w:val="00552120"/>
    <w:rsid w:val="0055270F"/>
    <w:rsid w:val="00553CF4"/>
    <w:rsid w:val="0055405B"/>
    <w:rsid w:val="00554DB9"/>
    <w:rsid w:val="00557EEB"/>
    <w:rsid w:val="0055D958"/>
    <w:rsid w:val="00560DD8"/>
    <w:rsid w:val="00561A8C"/>
    <w:rsid w:val="005639F9"/>
    <w:rsid w:val="0056474F"/>
    <w:rsid w:val="0056524A"/>
    <w:rsid w:val="00567FD6"/>
    <w:rsid w:val="00571A51"/>
    <w:rsid w:val="00573FF1"/>
    <w:rsid w:val="005760BE"/>
    <w:rsid w:val="0057651E"/>
    <w:rsid w:val="005768B4"/>
    <w:rsid w:val="00576CB0"/>
    <w:rsid w:val="0057758E"/>
    <w:rsid w:val="005775A3"/>
    <w:rsid w:val="005779A7"/>
    <w:rsid w:val="00580245"/>
    <w:rsid w:val="00581986"/>
    <w:rsid w:val="00582270"/>
    <w:rsid w:val="00584C40"/>
    <w:rsid w:val="00585196"/>
    <w:rsid w:val="0058603E"/>
    <w:rsid w:val="00591B15"/>
    <w:rsid w:val="0059289C"/>
    <w:rsid w:val="0059362D"/>
    <w:rsid w:val="005974FC"/>
    <w:rsid w:val="00597EB0"/>
    <w:rsid w:val="005A22D9"/>
    <w:rsid w:val="005A25BE"/>
    <w:rsid w:val="005A5C0C"/>
    <w:rsid w:val="005B07A1"/>
    <w:rsid w:val="005B0C27"/>
    <w:rsid w:val="005B0FB4"/>
    <w:rsid w:val="005B1BA9"/>
    <w:rsid w:val="005B2A4A"/>
    <w:rsid w:val="005B3AD2"/>
    <w:rsid w:val="005B59A8"/>
    <w:rsid w:val="005B70C0"/>
    <w:rsid w:val="005B70F3"/>
    <w:rsid w:val="005B75FD"/>
    <w:rsid w:val="005C0FC8"/>
    <w:rsid w:val="005C143C"/>
    <w:rsid w:val="005C1B7F"/>
    <w:rsid w:val="005C7884"/>
    <w:rsid w:val="005D0E7C"/>
    <w:rsid w:val="005D109D"/>
    <w:rsid w:val="005D138D"/>
    <w:rsid w:val="005D32BC"/>
    <w:rsid w:val="005D4F4F"/>
    <w:rsid w:val="005D60FA"/>
    <w:rsid w:val="005D6F5D"/>
    <w:rsid w:val="005E098E"/>
    <w:rsid w:val="005E229C"/>
    <w:rsid w:val="005E2CE3"/>
    <w:rsid w:val="005E43DD"/>
    <w:rsid w:val="005E63EF"/>
    <w:rsid w:val="005F029D"/>
    <w:rsid w:val="005F0A1D"/>
    <w:rsid w:val="005F2A46"/>
    <w:rsid w:val="005F5544"/>
    <w:rsid w:val="005F70D3"/>
    <w:rsid w:val="0060061D"/>
    <w:rsid w:val="006021A9"/>
    <w:rsid w:val="00605160"/>
    <w:rsid w:val="006053EF"/>
    <w:rsid w:val="006077DE"/>
    <w:rsid w:val="00610211"/>
    <w:rsid w:val="0061210F"/>
    <w:rsid w:val="00612383"/>
    <w:rsid w:val="006129E3"/>
    <w:rsid w:val="006137F1"/>
    <w:rsid w:val="00614C3A"/>
    <w:rsid w:val="00614D32"/>
    <w:rsid w:val="00616A8A"/>
    <w:rsid w:val="00620921"/>
    <w:rsid w:val="0062154A"/>
    <w:rsid w:val="006227C0"/>
    <w:rsid w:val="00623242"/>
    <w:rsid w:val="00623934"/>
    <w:rsid w:val="00624EF3"/>
    <w:rsid w:val="00625A58"/>
    <w:rsid w:val="00625EDB"/>
    <w:rsid w:val="006262CD"/>
    <w:rsid w:val="0062660B"/>
    <w:rsid w:val="006271E8"/>
    <w:rsid w:val="006272B2"/>
    <w:rsid w:val="00633103"/>
    <w:rsid w:val="00633116"/>
    <w:rsid w:val="006335F7"/>
    <w:rsid w:val="00633DBA"/>
    <w:rsid w:val="00634EA9"/>
    <w:rsid w:val="006357AC"/>
    <w:rsid w:val="00636F6C"/>
    <w:rsid w:val="006371BF"/>
    <w:rsid w:val="00637EB7"/>
    <w:rsid w:val="0064007A"/>
    <w:rsid w:val="00640709"/>
    <w:rsid w:val="00640869"/>
    <w:rsid w:val="00640A90"/>
    <w:rsid w:val="00640C38"/>
    <w:rsid w:val="006420CC"/>
    <w:rsid w:val="00643DD3"/>
    <w:rsid w:val="0064462E"/>
    <w:rsid w:val="006465A1"/>
    <w:rsid w:val="006468F7"/>
    <w:rsid w:val="00652379"/>
    <w:rsid w:val="00652FBB"/>
    <w:rsid w:val="00654287"/>
    <w:rsid w:val="00654EC4"/>
    <w:rsid w:val="006551DB"/>
    <w:rsid w:val="00655CF8"/>
    <w:rsid w:val="006562F6"/>
    <w:rsid w:val="00656563"/>
    <w:rsid w:val="00656C4D"/>
    <w:rsid w:val="0066043D"/>
    <w:rsid w:val="0066190E"/>
    <w:rsid w:val="00661E70"/>
    <w:rsid w:val="00663069"/>
    <w:rsid w:val="00664FCA"/>
    <w:rsid w:val="006664B0"/>
    <w:rsid w:val="00666F7D"/>
    <w:rsid w:val="006715A1"/>
    <w:rsid w:val="00675A28"/>
    <w:rsid w:val="00675B4B"/>
    <w:rsid w:val="00675BE4"/>
    <w:rsid w:val="00675F8B"/>
    <w:rsid w:val="006767E9"/>
    <w:rsid w:val="00676D1D"/>
    <w:rsid w:val="006804B9"/>
    <w:rsid w:val="006828D9"/>
    <w:rsid w:val="00684FEE"/>
    <w:rsid w:val="00685AB9"/>
    <w:rsid w:val="0068613D"/>
    <w:rsid w:val="006866DC"/>
    <w:rsid w:val="00690C89"/>
    <w:rsid w:val="00691A30"/>
    <w:rsid w:val="00693936"/>
    <w:rsid w:val="00694355"/>
    <w:rsid w:val="00694FC4"/>
    <w:rsid w:val="00695154"/>
    <w:rsid w:val="00695252"/>
    <w:rsid w:val="006953D2"/>
    <w:rsid w:val="00695C6B"/>
    <w:rsid w:val="006960C3"/>
    <w:rsid w:val="006A11E5"/>
    <w:rsid w:val="006A4D2B"/>
    <w:rsid w:val="006A53DC"/>
    <w:rsid w:val="006A6472"/>
    <w:rsid w:val="006B35EE"/>
    <w:rsid w:val="006B4272"/>
    <w:rsid w:val="006B6039"/>
    <w:rsid w:val="006B6F78"/>
    <w:rsid w:val="006B70BF"/>
    <w:rsid w:val="006C12FF"/>
    <w:rsid w:val="006C27CE"/>
    <w:rsid w:val="006C2C91"/>
    <w:rsid w:val="006C3DF9"/>
    <w:rsid w:val="006C4284"/>
    <w:rsid w:val="006C442B"/>
    <w:rsid w:val="006C4D29"/>
    <w:rsid w:val="006C4D45"/>
    <w:rsid w:val="006D0157"/>
    <w:rsid w:val="006D0CC7"/>
    <w:rsid w:val="006D272F"/>
    <w:rsid w:val="006D2C89"/>
    <w:rsid w:val="006D308A"/>
    <w:rsid w:val="006D3BAC"/>
    <w:rsid w:val="006D6A11"/>
    <w:rsid w:val="006E06DA"/>
    <w:rsid w:val="006E0B43"/>
    <w:rsid w:val="006E2EDC"/>
    <w:rsid w:val="006E3008"/>
    <w:rsid w:val="006E38E9"/>
    <w:rsid w:val="006E4017"/>
    <w:rsid w:val="006E456C"/>
    <w:rsid w:val="006E5C8C"/>
    <w:rsid w:val="006E7B21"/>
    <w:rsid w:val="006F11A0"/>
    <w:rsid w:val="006F11AD"/>
    <w:rsid w:val="006F2C99"/>
    <w:rsid w:val="006F33C2"/>
    <w:rsid w:val="006F437E"/>
    <w:rsid w:val="006F47E9"/>
    <w:rsid w:val="006F63FB"/>
    <w:rsid w:val="006F6DC8"/>
    <w:rsid w:val="0070249F"/>
    <w:rsid w:val="00702630"/>
    <w:rsid w:val="00702996"/>
    <w:rsid w:val="0070381F"/>
    <w:rsid w:val="00704A28"/>
    <w:rsid w:val="00706279"/>
    <w:rsid w:val="007064C8"/>
    <w:rsid w:val="007076E5"/>
    <w:rsid w:val="007114B0"/>
    <w:rsid w:val="00711F5C"/>
    <w:rsid w:val="0071237D"/>
    <w:rsid w:val="00712C6F"/>
    <w:rsid w:val="0071396D"/>
    <w:rsid w:val="00713D78"/>
    <w:rsid w:val="00715E1D"/>
    <w:rsid w:val="00716209"/>
    <w:rsid w:val="007169D4"/>
    <w:rsid w:val="00720DE5"/>
    <w:rsid w:val="00722684"/>
    <w:rsid w:val="00724857"/>
    <w:rsid w:val="0072670F"/>
    <w:rsid w:val="00726CA2"/>
    <w:rsid w:val="00727F5A"/>
    <w:rsid w:val="00727FF9"/>
    <w:rsid w:val="00730451"/>
    <w:rsid w:val="007312A4"/>
    <w:rsid w:val="00733E38"/>
    <w:rsid w:val="00734658"/>
    <w:rsid w:val="007366F9"/>
    <w:rsid w:val="00737F37"/>
    <w:rsid w:val="00740514"/>
    <w:rsid w:val="00740675"/>
    <w:rsid w:val="007411A3"/>
    <w:rsid w:val="00742468"/>
    <w:rsid w:val="0074321C"/>
    <w:rsid w:val="00743751"/>
    <w:rsid w:val="00743975"/>
    <w:rsid w:val="00744911"/>
    <w:rsid w:val="00744968"/>
    <w:rsid w:val="0074542A"/>
    <w:rsid w:val="00746725"/>
    <w:rsid w:val="00750701"/>
    <w:rsid w:val="00754277"/>
    <w:rsid w:val="00757282"/>
    <w:rsid w:val="0076091F"/>
    <w:rsid w:val="00760BD4"/>
    <w:rsid w:val="007611D6"/>
    <w:rsid w:val="00761F19"/>
    <w:rsid w:val="00762649"/>
    <w:rsid w:val="0076283A"/>
    <w:rsid w:val="007658A5"/>
    <w:rsid w:val="00766C67"/>
    <w:rsid w:val="007679AF"/>
    <w:rsid w:val="00767E2F"/>
    <w:rsid w:val="007705CE"/>
    <w:rsid w:val="00770AC1"/>
    <w:rsid w:val="00770AD0"/>
    <w:rsid w:val="00772F3B"/>
    <w:rsid w:val="007739D6"/>
    <w:rsid w:val="00777D6C"/>
    <w:rsid w:val="00780A30"/>
    <w:rsid w:val="00780B66"/>
    <w:rsid w:val="007829F0"/>
    <w:rsid w:val="00782DA9"/>
    <w:rsid w:val="00784E2A"/>
    <w:rsid w:val="00785287"/>
    <w:rsid w:val="00785776"/>
    <w:rsid w:val="00790340"/>
    <w:rsid w:val="007908A7"/>
    <w:rsid w:val="007912B9"/>
    <w:rsid w:val="0079230F"/>
    <w:rsid w:val="00792CBC"/>
    <w:rsid w:val="00795C56"/>
    <w:rsid w:val="00797306"/>
    <w:rsid w:val="007973B8"/>
    <w:rsid w:val="007A0CF4"/>
    <w:rsid w:val="007A2AB1"/>
    <w:rsid w:val="007A3606"/>
    <w:rsid w:val="007A561C"/>
    <w:rsid w:val="007A5714"/>
    <w:rsid w:val="007A5F1E"/>
    <w:rsid w:val="007A6198"/>
    <w:rsid w:val="007A6707"/>
    <w:rsid w:val="007B01FC"/>
    <w:rsid w:val="007B1190"/>
    <w:rsid w:val="007B28A2"/>
    <w:rsid w:val="007B2B77"/>
    <w:rsid w:val="007B5FB4"/>
    <w:rsid w:val="007B6819"/>
    <w:rsid w:val="007C076D"/>
    <w:rsid w:val="007C1A52"/>
    <w:rsid w:val="007C2D28"/>
    <w:rsid w:val="007C40CE"/>
    <w:rsid w:val="007C4269"/>
    <w:rsid w:val="007C42F5"/>
    <w:rsid w:val="007C42F9"/>
    <w:rsid w:val="007C50E4"/>
    <w:rsid w:val="007C6402"/>
    <w:rsid w:val="007C6807"/>
    <w:rsid w:val="007C7E20"/>
    <w:rsid w:val="007D0A84"/>
    <w:rsid w:val="007D0DBE"/>
    <w:rsid w:val="007D2A83"/>
    <w:rsid w:val="007D307F"/>
    <w:rsid w:val="007D3985"/>
    <w:rsid w:val="007D45C7"/>
    <w:rsid w:val="007D4644"/>
    <w:rsid w:val="007D4B28"/>
    <w:rsid w:val="007D76C1"/>
    <w:rsid w:val="007E065B"/>
    <w:rsid w:val="007E0EDE"/>
    <w:rsid w:val="007E0F2B"/>
    <w:rsid w:val="007E179A"/>
    <w:rsid w:val="007E1F2D"/>
    <w:rsid w:val="007E220C"/>
    <w:rsid w:val="007E29A3"/>
    <w:rsid w:val="007E3541"/>
    <w:rsid w:val="007E3A3C"/>
    <w:rsid w:val="007E46A4"/>
    <w:rsid w:val="007E46D9"/>
    <w:rsid w:val="007E6E3B"/>
    <w:rsid w:val="007F00EB"/>
    <w:rsid w:val="007F0172"/>
    <w:rsid w:val="007F06DC"/>
    <w:rsid w:val="007F1AE7"/>
    <w:rsid w:val="007F1B3B"/>
    <w:rsid w:val="007F2037"/>
    <w:rsid w:val="007F26D1"/>
    <w:rsid w:val="007F30D0"/>
    <w:rsid w:val="007F3324"/>
    <w:rsid w:val="007F51FA"/>
    <w:rsid w:val="007F5D6D"/>
    <w:rsid w:val="007F6DCD"/>
    <w:rsid w:val="00800F83"/>
    <w:rsid w:val="0080123C"/>
    <w:rsid w:val="008013A8"/>
    <w:rsid w:val="008035BA"/>
    <w:rsid w:val="008043CE"/>
    <w:rsid w:val="008067E4"/>
    <w:rsid w:val="0080758B"/>
    <w:rsid w:val="0081776E"/>
    <w:rsid w:val="00822100"/>
    <w:rsid w:val="00822871"/>
    <w:rsid w:val="00823319"/>
    <w:rsid w:val="008236BF"/>
    <w:rsid w:val="00824024"/>
    <w:rsid w:val="00825414"/>
    <w:rsid w:val="00825DAA"/>
    <w:rsid w:val="00826516"/>
    <w:rsid w:val="00826926"/>
    <w:rsid w:val="00827397"/>
    <w:rsid w:val="008304D5"/>
    <w:rsid w:val="0083118E"/>
    <w:rsid w:val="00831B37"/>
    <w:rsid w:val="008339D0"/>
    <w:rsid w:val="008352C0"/>
    <w:rsid w:val="0084122F"/>
    <w:rsid w:val="00841E6C"/>
    <w:rsid w:val="00841FB5"/>
    <w:rsid w:val="00842821"/>
    <w:rsid w:val="00842855"/>
    <w:rsid w:val="00842F86"/>
    <w:rsid w:val="008456C7"/>
    <w:rsid w:val="00845A5F"/>
    <w:rsid w:val="00845C7A"/>
    <w:rsid w:val="008468FC"/>
    <w:rsid w:val="00847071"/>
    <w:rsid w:val="008471FC"/>
    <w:rsid w:val="008503D3"/>
    <w:rsid w:val="00850D15"/>
    <w:rsid w:val="00851AD6"/>
    <w:rsid w:val="00851AE1"/>
    <w:rsid w:val="0085273F"/>
    <w:rsid w:val="00852BE5"/>
    <w:rsid w:val="00854B35"/>
    <w:rsid w:val="008550AF"/>
    <w:rsid w:val="00855544"/>
    <w:rsid w:val="00855AFE"/>
    <w:rsid w:val="00862D5E"/>
    <w:rsid w:val="008633F0"/>
    <w:rsid w:val="00866B97"/>
    <w:rsid w:val="00867FCC"/>
    <w:rsid w:val="008705E8"/>
    <w:rsid w:val="00872D4D"/>
    <w:rsid w:val="00872D51"/>
    <w:rsid w:val="00873B8A"/>
    <w:rsid w:val="00874484"/>
    <w:rsid w:val="00874B32"/>
    <w:rsid w:val="00874B58"/>
    <w:rsid w:val="00875997"/>
    <w:rsid w:val="00876587"/>
    <w:rsid w:val="0088136A"/>
    <w:rsid w:val="00882F10"/>
    <w:rsid w:val="00883491"/>
    <w:rsid w:val="00883B85"/>
    <w:rsid w:val="00887CA0"/>
    <w:rsid w:val="00893B68"/>
    <w:rsid w:val="00893C67"/>
    <w:rsid w:val="00893C9B"/>
    <w:rsid w:val="00893CDA"/>
    <w:rsid w:val="008A0F53"/>
    <w:rsid w:val="008A1AE0"/>
    <w:rsid w:val="008A2294"/>
    <w:rsid w:val="008A229C"/>
    <w:rsid w:val="008A2984"/>
    <w:rsid w:val="008A304D"/>
    <w:rsid w:val="008A43ED"/>
    <w:rsid w:val="008A491A"/>
    <w:rsid w:val="008A5937"/>
    <w:rsid w:val="008A613C"/>
    <w:rsid w:val="008A636E"/>
    <w:rsid w:val="008A6392"/>
    <w:rsid w:val="008A76B9"/>
    <w:rsid w:val="008A78D5"/>
    <w:rsid w:val="008A79B8"/>
    <w:rsid w:val="008B04E9"/>
    <w:rsid w:val="008B0AD5"/>
    <w:rsid w:val="008B29B7"/>
    <w:rsid w:val="008B2B15"/>
    <w:rsid w:val="008B2D75"/>
    <w:rsid w:val="008B49D2"/>
    <w:rsid w:val="008B4CD2"/>
    <w:rsid w:val="008B55BE"/>
    <w:rsid w:val="008C0090"/>
    <w:rsid w:val="008C32D0"/>
    <w:rsid w:val="008C4B9E"/>
    <w:rsid w:val="008C4E96"/>
    <w:rsid w:val="008C5160"/>
    <w:rsid w:val="008C5A0A"/>
    <w:rsid w:val="008C7905"/>
    <w:rsid w:val="008C796E"/>
    <w:rsid w:val="008D09DF"/>
    <w:rsid w:val="008D2A14"/>
    <w:rsid w:val="008D2EFA"/>
    <w:rsid w:val="008D4952"/>
    <w:rsid w:val="008D4BBE"/>
    <w:rsid w:val="008D5029"/>
    <w:rsid w:val="008D795F"/>
    <w:rsid w:val="008D7DE5"/>
    <w:rsid w:val="008E0312"/>
    <w:rsid w:val="008E05E9"/>
    <w:rsid w:val="008E0659"/>
    <w:rsid w:val="008E0BFD"/>
    <w:rsid w:val="008E437B"/>
    <w:rsid w:val="008E4921"/>
    <w:rsid w:val="008E5AB6"/>
    <w:rsid w:val="008E72B3"/>
    <w:rsid w:val="008F0E0D"/>
    <w:rsid w:val="008F2CBF"/>
    <w:rsid w:val="008F5185"/>
    <w:rsid w:val="008F535D"/>
    <w:rsid w:val="009004D3"/>
    <w:rsid w:val="009008FA"/>
    <w:rsid w:val="00900C09"/>
    <w:rsid w:val="0090336B"/>
    <w:rsid w:val="00903B3C"/>
    <w:rsid w:val="00905939"/>
    <w:rsid w:val="00905A27"/>
    <w:rsid w:val="00906579"/>
    <w:rsid w:val="00906BF7"/>
    <w:rsid w:val="00911076"/>
    <w:rsid w:val="00912D46"/>
    <w:rsid w:val="00915CE3"/>
    <w:rsid w:val="00920183"/>
    <w:rsid w:val="0092111E"/>
    <w:rsid w:val="009214E4"/>
    <w:rsid w:val="00923C68"/>
    <w:rsid w:val="00924653"/>
    <w:rsid w:val="009254A0"/>
    <w:rsid w:val="00927A28"/>
    <w:rsid w:val="009303FC"/>
    <w:rsid w:val="009307AF"/>
    <w:rsid w:val="00931666"/>
    <w:rsid w:val="00931DAE"/>
    <w:rsid w:val="0093218A"/>
    <w:rsid w:val="00932779"/>
    <w:rsid w:val="00934D09"/>
    <w:rsid w:val="0094156A"/>
    <w:rsid w:val="009422F9"/>
    <w:rsid w:val="00945AFE"/>
    <w:rsid w:val="00946A36"/>
    <w:rsid w:val="00946B9B"/>
    <w:rsid w:val="00950D63"/>
    <w:rsid w:val="009513A7"/>
    <w:rsid w:val="00951CCA"/>
    <w:rsid w:val="0095451D"/>
    <w:rsid w:val="009545B6"/>
    <w:rsid w:val="00956B3B"/>
    <w:rsid w:val="00957B65"/>
    <w:rsid w:val="0096017E"/>
    <w:rsid w:val="00960AD8"/>
    <w:rsid w:val="00961010"/>
    <w:rsid w:val="00963982"/>
    <w:rsid w:val="00963E8D"/>
    <w:rsid w:val="00964206"/>
    <w:rsid w:val="009649A1"/>
    <w:rsid w:val="00965981"/>
    <w:rsid w:val="0096665F"/>
    <w:rsid w:val="00967F73"/>
    <w:rsid w:val="0097237D"/>
    <w:rsid w:val="009733AE"/>
    <w:rsid w:val="00974327"/>
    <w:rsid w:val="00974DD5"/>
    <w:rsid w:val="009751E4"/>
    <w:rsid w:val="00975440"/>
    <w:rsid w:val="0098005D"/>
    <w:rsid w:val="00981415"/>
    <w:rsid w:val="00982542"/>
    <w:rsid w:val="009826D2"/>
    <w:rsid w:val="009848DC"/>
    <w:rsid w:val="00984AF5"/>
    <w:rsid w:val="0098516A"/>
    <w:rsid w:val="00990EC8"/>
    <w:rsid w:val="00992291"/>
    <w:rsid w:val="00992673"/>
    <w:rsid w:val="0099533D"/>
    <w:rsid w:val="0099595B"/>
    <w:rsid w:val="0099658E"/>
    <w:rsid w:val="009A0D86"/>
    <w:rsid w:val="009A1257"/>
    <w:rsid w:val="009A218D"/>
    <w:rsid w:val="009A3020"/>
    <w:rsid w:val="009A36DD"/>
    <w:rsid w:val="009A3CCB"/>
    <w:rsid w:val="009A3ED4"/>
    <w:rsid w:val="009A5932"/>
    <w:rsid w:val="009A775B"/>
    <w:rsid w:val="009B1906"/>
    <w:rsid w:val="009B3A59"/>
    <w:rsid w:val="009B3FFC"/>
    <w:rsid w:val="009B4374"/>
    <w:rsid w:val="009B4565"/>
    <w:rsid w:val="009B4B18"/>
    <w:rsid w:val="009B5916"/>
    <w:rsid w:val="009B7EEA"/>
    <w:rsid w:val="009C113A"/>
    <w:rsid w:val="009C1BF5"/>
    <w:rsid w:val="009C39DF"/>
    <w:rsid w:val="009C3F7E"/>
    <w:rsid w:val="009C753F"/>
    <w:rsid w:val="009C7ABA"/>
    <w:rsid w:val="009D1629"/>
    <w:rsid w:val="009D45D6"/>
    <w:rsid w:val="009D46E7"/>
    <w:rsid w:val="009D5E73"/>
    <w:rsid w:val="009E023F"/>
    <w:rsid w:val="009E0883"/>
    <w:rsid w:val="009E1E8C"/>
    <w:rsid w:val="009E352E"/>
    <w:rsid w:val="009E3B16"/>
    <w:rsid w:val="009E6213"/>
    <w:rsid w:val="009E6259"/>
    <w:rsid w:val="009F0C75"/>
    <w:rsid w:val="009F0FC0"/>
    <w:rsid w:val="009F19CC"/>
    <w:rsid w:val="009F2329"/>
    <w:rsid w:val="009F2DD6"/>
    <w:rsid w:val="009F4865"/>
    <w:rsid w:val="009F4997"/>
    <w:rsid w:val="009F60C2"/>
    <w:rsid w:val="009F60C9"/>
    <w:rsid w:val="00A00072"/>
    <w:rsid w:val="00A00C9C"/>
    <w:rsid w:val="00A00CAD"/>
    <w:rsid w:val="00A00CD5"/>
    <w:rsid w:val="00A01417"/>
    <w:rsid w:val="00A05A5A"/>
    <w:rsid w:val="00A073C4"/>
    <w:rsid w:val="00A07A76"/>
    <w:rsid w:val="00A07F57"/>
    <w:rsid w:val="00A11158"/>
    <w:rsid w:val="00A1331A"/>
    <w:rsid w:val="00A16A75"/>
    <w:rsid w:val="00A16D2C"/>
    <w:rsid w:val="00A17314"/>
    <w:rsid w:val="00A176B9"/>
    <w:rsid w:val="00A17A84"/>
    <w:rsid w:val="00A2283E"/>
    <w:rsid w:val="00A25C81"/>
    <w:rsid w:val="00A2673E"/>
    <w:rsid w:val="00A27120"/>
    <w:rsid w:val="00A30B89"/>
    <w:rsid w:val="00A31A17"/>
    <w:rsid w:val="00A336EC"/>
    <w:rsid w:val="00A33CD6"/>
    <w:rsid w:val="00A34242"/>
    <w:rsid w:val="00A34A5F"/>
    <w:rsid w:val="00A35EB6"/>
    <w:rsid w:val="00A372C4"/>
    <w:rsid w:val="00A37BEB"/>
    <w:rsid w:val="00A37CD0"/>
    <w:rsid w:val="00A37D75"/>
    <w:rsid w:val="00A40974"/>
    <w:rsid w:val="00A41F24"/>
    <w:rsid w:val="00A43FD3"/>
    <w:rsid w:val="00A444C5"/>
    <w:rsid w:val="00A45F48"/>
    <w:rsid w:val="00A45FFB"/>
    <w:rsid w:val="00A463D2"/>
    <w:rsid w:val="00A46AA3"/>
    <w:rsid w:val="00A51239"/>
    <w:rsid w:val="00A537E0"/>
    <w:rsid w:val="00A53A99"/>
    <w:rsid w:val="00A53F09"/>
    <w:rsid w:val="00A54121"/>
    <w:rsid w:val="00A563DB"/>
    <w:rsid w:val="00A60559"/>
    <w:rsid w:val="00A61DF2"/>
    <w:rsid w:val="00A62E62"/>
    <w:rsid w:val="00A63068"/>
    <w:rsid w:val="00A638C7"/>
    <w:rsid w:val="00A64968"/>
    <w:rsid w:val="00A6781B"/>
    <w:rsid w:val="00A708AB"/>
    <w:rsid w:val="00A7100D"/>
    <w:rsid w:val="00A712B5"/>
    <w:rsid w:val="00A73BD9"/>
    <w:rsid w:val="00A7402E"/>
    <w:rsid w:val="00A7476E"/>
    <w:rsid w:val="00A749AB"/>
    <w:rsid w:val="00A74EFA"/>
    <w:rsid w:val="00A75D6B"/>
    <w:rsid w:val="00A75FB4"/>
    <w:rsid w:val="00A77245"/>
    <w:rsid w:val="00A80E0D"/>
    <w:rsid w:val="00A81339"/>
    <w:rsid w:val="00A81504"/>
    <w:rsid w:val="00A8375C"/>
    <w:rsid w:val="00A8389E"/>
    <w:rsid w:val="00A84507"/>
    <w:rsid w:val="00A856BD"/>
    <w:rsid w:val="00A87254"/>
    <w:rsid w:val="00A87FDD"/>
    <w:rsid w:val="00A90D8A"/>
    <w:rsid w:val="00A90F98"/>
    <w:rsid w:val="00A91159"/>
    <w:rsid w:val="00A91B8C"/>
    <w:rsid w:val="00A9304B"/>
    <w:rsid w:val="00A956E7"/>
    <w:rsid w:val="00A96FBE"/>
    <w:rsid w:val="00AA0E43"/>
    <w:rsid w:val="00AA35A3"/>
    <w:rsid w:val="00AA578A"/>
    <w:rsid w:val="00AA78C4"/>
    <w:rsid w:val="00AA7D3B"/>
    <w:rsid w:val="00AB04F2"/>
    <w:rsid w:val="00AB0B73"/>
    <w:rsid w:val="00AB0CEA"/>
    <w:rsid w:val="00AB11FE"/>
    <w:rsid w:val="00AB1C86"/>
    <w:rsid w:val="00AB2A02"/>
    <w:rsid w:val="00AB45F0"/>
    <w:rsid w:val="00AB74C4"/>
    <w:rsid w:val="00AC096A"/>
    <w:rsid w:val="00AC112D"/>
    <w:rsid w:val="00AC2158"/>
    <w:rsid w:val="00AC7145"/>
    <w:rsid w:val="00AD0B15"/>
    <w:rsid w:val="00AD0E8A"/>
    <w:rsid w:val="00AD2BD9"/>
    <w:rsid w:val="00AD2C1D"/>
    <w:rsid w:val="00AD31CA"/>
    <w:rsid w:val="00AD326C"/>
    <w:rsid w:val="00AD3A54"/>
    <w:rsid w:val="00AD3F92"/>
    <w:rsid w:val="00AD4A02"/>
    <w:rsid w:val="00AD5868"/>
    <w:rsid w:val="00AD6728"/>
    <w:rsid w:val="00AD6F90"/>
    <w:rsid w:val="00AD7C77"/>
    <w:rsid w:val="00AE082E"/>
    <w:rsid w:val="00AE0AE5"/>
    <w:rsid w:val="00AE3F86"/>
    <w:rsid w:val="00AE4FDC"/>
    <w:rsid w:val="00AE60B3"/>
    <w:rsid w:val="00AE724F"/>
    <w:rsid w:val="00AF0A50"/>
    <w:rsid w:val="00AF0A61"/>
    <w:rsid w:val="00AF0EF1"/>
    <w:rsid w:val="00AF2793"/>
    <w:rsid w:val="00AF3229"/>
    <w:rsid w:val="00AF337F"/>
    <w:rsid w:val="00AF616E"/>
    <w:rsid w:val="00AF77E8"/>
    <w:rsid w:val="00B00E48"/>
    <w:rsid w:val="00B01268"/>
    <w:rsid w:val="00B01C45"/>
    <w:rsid w:val="00B02952"/>
    <w:rsid w:val="00B03297"/>
    <w:rsid w:val="00B035B0"/>
    <w:rsid w:val="00B04EE2"/>
    <w:rsid w:val="00B05092"/>
    <w:rsid w:val="00B0526F"/>
    <w:rsid w:val="00B05866"/>
    <w:rsid w:val="00B06673"/>
    <w:rsid w:val="00B06A2D"/>
    <w:rsid w:val="00B1022F"/>
    <w:rsid w:val="00B10CBB"/>
    <w:rsid w:val="00B10EFE"/>
    <w:rsid w:val="00B14BCF"/>
    <w:rsid w:val="00B15170"/>
    <w:rsid w:val="00B15ED8"/>
    <w:rsid w:val="00B17A3B"/>
    <w:rsid w:val="00B21004"/>
    <w:rsid w:val="00B21990"/>
    <w:rsid w:val="00B266DA"/>
    <w:rsid w:val="00B306A8"/>
    <w:rsid w:val="00B315FA"/>
    <w:rsid w:val="00B31BE6"/>
    <w:rsid w:val="00B328CF"/>
    <w:rsid w:val="00B33149"/>
    <w:rsid w:val="00B33C1F"/>
    <w:rsid w:val="00B3556B"/>
    <w:rsid w:val="00B35E05"/>
    <w:rsid w:val="00B4394A"/>
    <w:rsid w:val="00B44ED4"/>
    <w:rsid w:val="00B46604"/>
    <w:rsid w:val="00B4779D"/>
    <w:rsid w:val="00B5129A"/>
    <w:rsid w:val="00B52B60"/>
    <w:rsid w:val="00B52F26"/>
    <w:rsid w:val="00B540C0"/>
    <w:rsid w:val="00B5681D"/>
    <w:rsid w:val="00B5784F"/>
    <w:rsid w:val="00B57B88"/>
    <w:rsid w:val="00B57CEC"/>
    <w:rsid w:val="00B62F27"/>
    <w:rsid w:val="00B65B32"/>
    <w:rsid w:val="00B669D8"/>
    <w:rsid w:val="00B7090F"/>
    <w:rsid w:val="00B7326B"/>
    <w:rsid w:val="00B75034"/>
    <w:rsid w:val="00B75EFE"/>
    <w:rsid w:val="00B76166"/>
    <w:rsid w:val="00B771DB"/>
    <w:rsid w:val="00B7794B"/>
    <w:rsid w:val="00B80167"/>
    <w:rsid w:val="00B80455"/>
    <w:rsid w:val="00B809D2"/>
    <w:rsid w:val="00B80E2D"/>
    <w:rsid w:val="00B826B3"/>
    <w:rsid w:val="00B83676"/>
    <w:rsid w:val="00B862DA"/>
    <w:rsid w:val="00B90D00"/>
    <w:rsid w:val="00B9173D"/>
    <w:rsid w:val="00B91CFD"/>
    <w:rsid w:val="00B9310C"/>
    <w:rsid w:val="00B94AA7"/>
    <w:rsid w:val="00B961B7"/>
    <w:rsid w:val="00B976E3"/>
    <w:rsid w:val="00BA0F26"/>
    <w:rsid w:val="00BA15C0"/>
    <w:rsid w:val="00BA1CC4"/>
    <w:rsid w:val="00BA20C5"/>
    <w:rsid w:val="00BA33CD"/>
    <w:rsid w:val="00BA3535"/>
    <w:rsid w:val="00BA3F08"/>
    <w:rsid w:val="00BA4E52"/>
    <w:rsid w:val="00BB0581"/>
    <w:rsid w:val="00BB47C0"/>
    <w:rsid w:val="00BB4969"/>
    <w:rsid w:val="00BB4AC6"/>
    <w:rsid w:val="00BB5129"/>
    <w:rsid w:val="00BB5A5D"/>
    <w:rsid w:val="00BB5DCA"/>
    <w:rsid w:val="00BB6B67"/>
    <w:rsid w:val="00BC013A"/>
    <w:rsid w:val="00BC1518"/>
    <w:rsid w:val="00BC2BEC"/>
    <w:rsid w:val="00BC3C9C"/>
    <w:rsid w:val="00BC452C"/>
    <w:rsid w:val="00BC4558"/>
    <w:rsid w:val="00BC47CB"/>
    <w:rsid w:val="00BC4A9B"/>
    <w:rsid w:val="00BC532B"/>
    <w:rsid w:val="00BC6B74"/>
    <w:rsid w:val="00BC758D"/>
    <w:rsid w:val="00BD0CAA"/>
    <w:rsid w:val="00BD314D"/>
    <w:rsid w:val="00BD3683"/>
    <w:rsid w:val="00BD41AD"/>
    <w:rsid w:val="00BD4C74"/>
    <w:rsid w:val="00BD579B"/>
    <w:rsid w:val="00BD58A9"/>
    <w:rsid w:val="00BD5F53"/>
    <w:rsid w:val="00BE112C"/>
    <w:rsid w:val="00BE2AF4"/>
    <w:rsid w:val="00BE35C1"/>
    <w:rsid w:val="00BE3E27"/>
    <w:rsid w:val="00BE67B7"/>
    <w:rsid w:val="00BE79C2"/>
    <w:rsid w:val="00BF1CF2"/>
    <w:rsid w:val="00BF2B78"/>
    <w:rsid w:val="00BF4818"/>
    <w:rsid w:val="00BF6A3E"/>
    <w:rsid w:val="00BF6DD9"/>
    <w:rsid w:val="00C03319"/>
    <w:rsid w:val="00C03717"/>
    <w:rsid w:val="00C03FE5"/>
    <w:rsid w:val="00C0418B"/>
    <w:rsid w:val="00C1182F"/>
    <w:rsid w:val="00C134CF"/>
    <w:rsid w:val="00C14528"/>
    <w:rsid w:val="00C15592"/>
    <w:rsid w:val="00C16D6A"/>
    <w:rsid w:val="00C1763A"/>
    <w:rsid w:val="00C2006F"/>
    <w:rsid w:val="00C2029D"/>
    <w:rsid w:val="00C20732"/>
    <w:rsid w:val="00C21118"/>
    <w:rsid w:val="00C21283"/>
    <w:rsid w:val="00C22ABA"/>
    <w:rsid w:val="00C22E5F"/>
    <w:rsid w:val="00C235EC"/>
    <w:rsid w:val="00C23F20"/>
    <w:rsid w:val="00C244DE"/>
    <w:rsid w:val="00C2538E"/>
    <w:rsid w:val="00C26CA7"/>
    <w:rsid w:val="00C31452"/>
    <w:rsid w:val="00C314E3"/>
    <w:rsid w:val="00C31D1C"/>
    <w:rsid w:val="00C320B0"/>
    <w:rsid w:val="00C32F02"/>
    <w:rsid w:val="00C346B5"/>
    <w:rsid w:val="00C40D7B"/>
    <w:rsid w:val="00C411E7"/>
    <w:rsid w:val="00C42151"/>
    <w:rsid w:val="00C425D3"/>
    <w:rsid w:val="00C4266C"/>
    <w:rsid w:val="00C435E3"/>
    <w:rsid w:val="00C451D9"/>
    <w:rsid w:val="00C452DB"/>
    <w:rsid w:val="00C46331"/>
    <w:rsid w:val="00C507C7"/>
    <w:rsid w:val="00C50B43"/>
    <w:rsid w:val="00C50C28"/>
    <w:rsid w:val="00C52636"/>
    <w:rsid w:val="00C54695"/>
    <w:rsid w:val="00C57C00"/>
    <w:rsid w:val="00C614E4"/>
    <w:rsid w:val="00C62219"/>
    <w:rsid w:val="00C624C6"/>
    <w:rsid w:val="00C62503"/>
    <w:rsid w:val="00C62EF9"/>
    <w:rsid w:val="00C63E6D"/>
    <w:rsid w:val="00C645DA"/>
    <w:rsid w:val="00C64C2D"/>
    <w:rsid w:val="00C65533"/>
    <w:rsid w:val="00C65740"/>
    <w:rsid w:val="00C70895"/>
    <w:rsid w:val="00C71F6D"/>
    <w:rsid w:val="00C71FB2"/>
    <w:rsid w:val="00C75B70"/>
    <w:rsid w:val="00C80597"/>
    <w:rsid w:val="00C8193D"/>
    <w:rsid w:val="00C82B1E"/>
    <w:rsid w:val="00C830B8"/>
    <w:rsid w:val="00C845EB"/>
    <w:rsid w:val="00C86CEF"/>
    <w:rsid w:val="00C8754D"/>
    <w:rsid w:val="00C9352F"/>
    <w:rsid w:val="00C95D59"/>
    <w:rsid w:val="00C968AC"/>
    <w:rsid w:val="00C96DC3"/>
    <w:rsid w:val="00CA18C4"/>
    <w:rsid w:val="00CA1BA4"/>
    <w:rsid w:val="00CA291E"/>
    <w:rsid w:val="00CA3046"/>
    <w:rsid w:val="00CA49A4"/>
    <w:rsid w:val="00CA514B"/>
    <w:rsid w:val="00CA5329"/>
    <w:rsid w:val="00CA59E6"/>
    <w:rsid w:val="00CA5DD7"/>
    <w:rsid w:val="00CA670A"/>
    <w:rsid w:val="00CA69BF"/>
    <w:rsid w:val="00CB1280"/>
    <w:rsid w:val="00CB3FA5"/>
    <w:rsid w:val="00CB5485"/>
    <w:rsid w:val="00CB67C9"/>
    <w:rsid w:val="00CC0B99"/>
    <w:rsid w:val="00CC2C1E"/>
    <w:rsid w:val="00CC2D34"/>
    <w:rsid w:val="00CC333A"/>
    <w:rsid w:val="00CC55BB"/>
    <w:rsid w:val="00CC6A9F"/>
    <w:rsid w:val="00CC6AEA"/>
    <w:rsid w:val="00CC6B3F"/>
    <w:rsid w:val="00CC7447"/>
    <w:rsid w:val="00CD1FB1"/>
    <w:rsid w:val="00CD221B"/>
    <w:rsid w:val="00CD291F"/>
    <w:rsid w:val="00CD2D93"/>
    <w:rsid w:val="00CD443F"/>
    <w:rsid w:val="00CD48D4"/>
    <w:rsid w:val="00CE0FCB"/>
    <w:rsid w:val="00CE2671"/>
    <w:rsid w:val="00CE27BA"/>
    <w:rsid w:val="00CE2CE0"/>
    <w:rsid w:val="00CE2FCF"/>
    <w:rsid w:val="00CE404A"/>
    <w:rsid w:val="00CE4376"/>
    <w:rsid w:val="00CE4969"/>
    <w:rsid w:val="00CE583E"/>
    <w:rsid w:val="00CE5EEE"/>
    <w:rsid w:val="00CE67E1"/>
    <w:rsid w:val="00CE72F0"/>
    <w:rsid w:val="00CF084C"/>
    <w:rsid w:val="00CF5043"/>
    <w:rsid w:val="00CF7121"/>
    <w:rsid w:val="00D003B2"/>
    <w:rsid w:val="00D01099"/>
    <w:rsid w:val="00D111C4"/>
    <w:rsid w:val="00D11D51"/>
    <w:rsid w:val="00D1706D"/>
    <w:rsid w:val="00D203BE"/>
    <w:rsid w:val="00D204D3"/>
    <w:rsid w:val="00D2071D"/>
    <w:rsid w:val="00D22837"/>
    <w:rsid w:val="00D25358"/>
    <w:rsid w:val="00D25FBF"/>
    <w:rsid w:val="00D26224"/>
    <w:rsid w:val="00D266CF"/>
    <w:rsid w:val="00D26941"/>
    <w:rsid w:val="00D26B3E"/>
    <w:rsid w:val="00D274E9"/>
    <w:rsid w:val="00D2757C"/>
    <w:rsid w:val="00D308F1"/>
    <w:rsid w:val="00D33B7F"/>
    <w:rsid w:val="00D33CE4"/>
    <w:rsid w:val="00D347AD"/>
    <w:rsid w:val="00D35747"/>
    <w:rsid w:val="00D36D7F"/>
    <w:rsid w:val="00D414BE"/>
    <w:rsid w:val="00D420E9"/>
    <w:rsid w:val="00D43430"/>
    <w:rsid w:val="00D43626"/>
    <w:rsid w:val="00D4446F"/>
    <w:rsid w:val="00D45CA2"/>
    <w:rsid w:val="00D5008A"/>
    <w:rsid w:val="00D505F8"/>
    <w:rsid w:val="00D51A04"/>
    <w:rsid w:val="00D51B01"/>
    <w:rsid w:val="00D5427C"/>
    <w:rsid w:val="00D54E75"/>
    <w:rsid w:val="00D554D1"/>
    <w:rsid w:val="00D62C93"/>
    <w:rsid w:val="00D632F1"/>
    <w:rsid w:val="00D6332A"/>
    <w:rsid w:val="00D67790"/>
    <w:rsid w:val="00D67EAD"/>
    <w:rsid w:val="00D7270A"/>
    <w:rsid w:val="00D73006"/>
    <w:rsid w:val="00D741B3"/>
    <w:rsid w:val="00D74D23"/>
    <w:rsid w:val="00D75BFE"/>
    <w:rsid w:val="00D7614B"/>
    <w:rsid w:val="00D764F2"/>
    <w:rsid w:val="00D770C9"/>
    <w:rsid w:val="00D800E5"/>
    <w:rsid w:val="00D8097E"/>
    <w:rsid w:val="00D8108B"/>
    <w:rsid w:val="00D84463"/>
    <w:rsid w:val="00D854D1"/>
    <w:rsid w:val="00D862A8"/>
    <w:rsid w:val="00D86615"/>
    <w:rsid w:val="00D86CE7"/>
    <w:rsid w:val="00D8718A"/>
    <w:rsid w:val="00D90AE5"/>
    <w:rsid w:val="00D90FFF"/>
    <w:rsid w:val="00D91223"/>
    <w:rsid w:val="00D91471"/>
    <w:rsid w:val="00D93574"/>
    <w:rsid w:val="00D9538F"/>
    <w:rsid w:val="00D954B2"/>
    <w:rsid w:val="00D96AA1"/>
    <w:rsid w:val="00D97C2A"/>
    <w:rsid w:val="00DA0C31"/>
    <w:rsid w:val="00DA2D4D"/>
    <w:rsid w:val="00DA5CE1"/>
    <w:rsid w:val="00DA76CE"/>
    <w:rsid w:val="00DA7E92"/>
    <w:rsid w:val="00DB1558"/>
    <w:rsid w:val="00DB2C5D"/>
    <w:rsid w:val="00DB4048"/>
    <w:rsid w:val="00DB449F"/>
    <w:rsid w:val="00DB4B2A"/>
    <w:rsid w:val="00DB64EC"/>
    <w:rsid w:val="00DB6F5E"/>
    <w:rsid w:val="00DB711D"/>
    <w:rsid w:val="00DB7BE9"/>
    <w:rsid w:val="00DC07D2"/>
    <w:rsid w:val="00DC0AF6"/>
    <w:rsid w:val="00DC1A88"/>
    <w:rsid w:val="00DC2309"/>
    <w:rsid w:val="00DC2E58"/>
    <w:rsid w:val="00DC2FB1"/>
    <w:rsid w:val="00DC3041"/>
    <w:rsid w:val="00DC5769"/>
    <w:rsid w:val="00DC6240"/>
    <w:rsid w:val="00DC65C4"/>
    <w:rsid w:val="00DC66FF"/>
    <w:rsid w:val="00DD11B1"/>
    <w:rsid w:val="00DD13AC"/>
    <w:rsid w:val="00DD1A21"/>
    <w:rsid w:val="00DD2557"/>
    <w:rsid w:val="00DD2A8A"/>
    <w:rsid w:val="00DD2C6F"/>
    <w:rsid w:val="00DD3D3D"/>
    <w:rsid w:val="00DD4817"/>
    <w:rsid w:val="00DD498F"/>
    <w:rsid w:val="00DD775B"/>
    <w:rsid w:val="00DD79C9"/>
    <w:rsid w:val="00DE0F09"/>
    <w:rsid w:val="00DE178C"/>
    <w:rsid w:val="00DE1B1D"/>
    <w:rsid w:val="00DE2307"/>
    <w:rsid w:val="00DE4639"/>
    <w:rsid w:val="00DE4ADC"/>
    <w:rsid w:val="00DE4B07"/>
    <w:rsid w:val="00DE654A"/>
    <w:rsid w:val="00DF00DC"/>
    <w:rsid w:val="00DF01CB"/>
    <w:rsid w:val="00DF1585"/>
    <w:rsid w:val="00DF1E17"/>
    <w:rsid w:val="00DF49E8"/>
    <w:rsid w:val="00DF56CB"/>
    <w:rsid w:val="00DF6205"/>
    <w:rsid w:val="00DF656D"/>
    <w:rsid w:val="00DF6C9C"/>
    <w:rsid w:val="00DF7182"/>
    <w:rsid w:val="00E00A18"/>
    <w:rsid w:val="00E00A7D"/>
    <w:rsid w:val="00E0544F"/>
    <w:rsid w:val="00E07815"/>
    <w:rsid w:val="00E11139"/>
    <w:rsid w:val="00E130B7"/>
    <w:rsid w:val="00E1317D"/>
    <w:rsid w:val="00E13DB6"/>
    <w:rsid w:val="00E15A6C"/>
    <w:rsid w:val="00E160EB"/>
    <w:rsid w:val="00E173C0"/>
    <w:rsid w:val="00E17667"/>
    <w:rsid w:val="00E20206"/>
    <w:rsid w:val="00E20687"/>
    <w:rsid w:val="00E23EF1"/>
    <w:rsid w:val="00E2438D"/>
    <w:rsid w:val="00E24CEE"/>
    <w:rsid w:val="00E2631A"/>
    <w:rsid w:val="00E27199"/>
    <w:rsid w:val="00E276B6"/>
    <w:rsid w:val="00E30952"/>
    <w:rsid w:val="00E30ABE"/>
    <w:rsid w:val="00E31BA9"/>
    <w:rsid w:val="00E323C2"/>
    <w:rsid w:val="00E33425"/>
    <w:rsid w:val="00E34FAC"/>
    <w:rsid w:val="00E36979"/>
    <w:rsid w:val="00E36B11"/>
    <w:rsid w:val="00E37AAB"/>
    <w:rsid w:val="00E401BB"/>
    <w:rsid w:val="00E4055E"/>
    <w:rsid w:val="00E40875"/>
    <w:rsid w:val="00E45B04"/>
    <w:rsid w:val="00E46C12"/>
    <w:rsid w:val="00E47708"/>
    <w:rsid w:val="00E50884"/>
    <w:rsid w:val="00E5204E"/>
    <w:rsid w:val="00E529DB"/>
    <w:rsid w:val="00E537C5"/>
    <w:rsid w:val="00E537E9"/>
    <w:rsid w:val="00E53D21"/>
    <w:rsid w:val="00E53D91"/>
    <w:rsid w:val="00E56A3A"/>
    <w:rsid w:val="00E578B4"/>
    <w:rsid w:val="00E57A95"/>
    <w:rsid w:val="00E61EBA"/>
    <w:rsid w:val="00E621DA"/>
    <w:rsid w:val="00E63187"/>
    <w:rsid w:val="00E65366"/>
    <w:rsid w:val="00E65FA5"/>
    <w:rsid w:val="00E65FB8"/>
    <w:rsid w:val="00E70218"/>
    <w:rsid w:val="00E722E4"/>
    <w:rsid w:val="00E72A6F"/>
    <w:rsid w:val="00E72F4D"/>
    <w:rsid w:val="00E76563"/>
    <w:rsid w:val="00E77F70"/>
    <w:rsid w:val="00E80290"/>
    <w:rsid w:val="00E805C7"/>
    <w:rsid w:val="00E80CCB"/>
    <w:rsid w:val="00E81464"/>
    <w:rsid w:val="00E818C1"/>
    <w:rsid w:val="00E82287"/>
    <w:rsid w:val="00E8348B"/>
    <w:rsid w:val="00E84A4B"/>
    <w:rsid w:val="00E86BF3"/>
    <w:rsid w:val="00E87A12"/>
    <w:rsid w:val="00E87FC1"/>
    <w:rsid w:val="00E91502"/>
    <w:rsid w:val="00E917F0"/>
    <w:rsid w:val="00E919E1"/>
    <w:rsid w:val="00E93362"/>
    <w:rsid w:val="00E93D81"/>
    <w:rsid w:val="00E93E03"/>
    <w:rsid w:val="00E93EDE"/>
    <w:rsid w:val="00E94ACE"/>
    <w:rsid w:val="00E95F7A"/>
    <w:rsid w:val="00E975DE"/>
    <w:rsid w:val="00E97AB4"/>
    <w:rsid w:val="00EA0001"/>
    <w:rsid w:val="00EA0C81"/>
    <w:rsid w:val="00EA251F"/>
    <w:rsid w:val="00EA2891"/>
    <w:rsid w:val="00EA29E3"/>
    <w:rsid w:val="00EA2EF4"/>
    <w:rsid w:val="00EA333C"/>
    <w:rsid w:val="00EA37A6"/>
    <w:rsid w:val="00EA55FD"/>
    <w:rsid w:val="00EA658B"/>
    <w:rsid w:val="00EB1554"/>
    <w:rsid w:val="00EB2786"/>
    <w:rsid w:val="00EB3F00"/>
    <w:rsid w:val="00EB5043"/>
    <w:rsid w:val="00EB56F5"/>
    <w:rsid w:val="00EC0698"/>
    <w:rsid w:val="00EC26B9"/>
    <w:rsid w:val="00EC2FE3"/>
    <w:rsid w:val="00EC30AA"/>
    <w:rsid w:val="00EC3FAA"/>
    <w:rsid w:val="00EC49BB"/>
    <w:rsid w:val="00ED04EB"/>
    <w:rsid w:val="00ED0F33"/>
    <w:rsid w:val="00ED1041"/>
    <w:rsid w:val="00ED4C00"/>
    <w:rsid w:val="00ED5027"/>
    <w:rsid w:val="00ED5AF8"/>
    <w:rsid w:val="00ED7ABA"/>
    <w:rsid w:val="00EE0691"/>
    <w:rsid w:val="00EE273E"/>
    <w:rsid w:val="00EE362A"/>
    <w:rsid w:val="00EE426D"/>
    <w:rsid w:val="00EE4C9D"/>
    <w:rsid w:val="00EE5610"/>
    <w:rsid w:val="00EE574D"/>
    <w:rsid w:val="00EE6A6A"/>
    <w:rsid w:val="00EF143F"/>
    <w:rsid w:val="00EF166D"/>
    <w:rsid w:val="00EF1F7F"/>
    <w:rsid w:val="00EF28B6"/>
    <w:rsid w:val="00EF30F3"/>
    <w:rsid w:val="00EF364A"/>
    <w:rsid w:val="00EF3A69"/>
    <w:rsid w:val="00EF6F94"/>
    <w:rsid w:val="00EF77CB"/>
    <w:rsid w:val="00F02795"/>
    <w:rsid w:val="00F03820"/>
    <w:rsid w:val="00F04367"/>
    <w:rsid w:val="00F04E28"/>
    <w:rsid w:val="00F105DA"/>
    <w:rsid w:val="00F1210D"/>
    <w:rsid w:val="00F123CC"/>
    <w:rsid w:val="00F12C38"/>
    <w:rsid w:val="00F13C62"/>
    <w:rsid w:val="00F14C70"/>
    <w:rsid w:val="00F14EC4"/>
    <w:rsid w:val="00F15864"/>
    <w:rsid w:val="00F16185"/>
    <w:rsid w:val="00F209EB"/>
    <w:rsid w:val="00F21329"/>
    <w:rsid w:val="00F216D8"/>
    <w:rsid w:val="00F24574"/>
    <w:rsid w:val="00F24A43"/>
    <w:rsid w:val="00F25D95"/>
    <w:rsid w:val="00F26F7E"/>
    <w:rsid w:val="00F27375"/>
    <w:rsid w:val="00F27BB9"/>
    <w:rsid w:val="00F27BE5"/>
    <w:rsid w:val="00F307F6"/>
    <w:rsid w:val="00F32AFA"/>
    <w:rsid w:val="00F3336A"/>
    <w:rsid w:val="00F334E1"/>
    <w:rsid w:val="00F3391D"/>
    <w:rsid w:val="00F3492D"/>
    <w:rsid w:val="00F34ADB"/>
    <w:rsid w:val="00F35714"/>
    <w:rsid w:val="00F35800"/>
    <w:rsid w:val="00F36334"/>
    <w:rsid w:val="00F37E67"/>
    <w:rsid w:val="00F4200D"/>
    <w:rsid w:val="00F436DD"/>
    <w:rsid w:val="00F436E8"/>
    <w:rsid w:val="00F444DD"/>
    <w:rsid w:val="00F45708"/>
    <w:rsid w:val="00F470EE"/>
    <w:rsid w:val="00F51975"/>
    <w:rsid w:val="00F529F7"/>
    <w:rsid w:val="00F52D44"/>
    <w:rsid w:val="00F53136"/>
    <w:rsid w:val="00F53B2C"/>
    <w:rsid w:val="00F54BA1"/>
    <w:rsid w:val="00F56362"/>
    <w:rsid w:val="00F63DA2"/>
    <w:rsid w:val="00F641AE"/>
    <w:rsid w:val="00F6427B"/>
    <w:rsid w:val="00F6547A"/>
    <w:rsid w:val="00F66E29"/>
    <w:rsid w:val="00F71B19"/>
    <w:rsid w:val="00F71C4B"/>
    <w:rsid w:val="00F72110"/>
    <w:rsid w:val="00F72C73"/>
    <w:rsid w:val="00F731AC"/>
    <w:rsid w:val="00F73464"/>
    <w:rsid w:val="00F751CB"/>
    <w:rsid w:val="00F76B86"/>
    <w:rsid w:val="00F77295"/>
    <w:rsid w:val="00F77851"/>
    <w:rsid w:val="00F80DDA"/>
    <w:rsid w:val="00F8396D"/>
    <w:rsid w:val="00F84405"/>
    <w:rsid w:val="00F87743"/>
    <w:rsid w:val="00F87775"/>
    <w:rsid w:val="00F919BC"/>
    <w:rsid w:val="00F91B99"/>
    <w:rsid w:val="00F92E9E"/>
    <w:rsid w:val="00F93508"/>
    <w:rsid w:val="00FA0987"/>
    <w:rsid w:val="00FA1B15"/>
    <w:rsid w:val="00FA4579"/>
    <w:rsid w:val="00FA4B34"/>
    <w:rsid w:val="00FA55D3"/>
    <w:rsid w:val="00FA5B33"/>
    <w:rsid w:val="00FA775B"/>
    <w:rsid w:val="00FA780A"/>
    <w:rsid w:val="00FB060D"/>
    <w:rsid w:val="00FB1613"/>
    <w:rsid w:val="00FB1DC1"/>
    <w:rsid w:val="00FB2DD3"/>
    <w:rsid w:val="00FB2E17"/>
    <w:rsid w:val="00FB4ADD"/>
    <w:rsid w:val="00FB5451"/>
    <w:rsid w:val="00FB7EBE"/>
    <w:rsid w:val="00FC26AE"/>
    <w:rsid w:val="00FC2F52"/>
    <w:rsid w:val="00FC47DB"/>
    <w:rsid w:val="00FC6ED2"/>
    <w:rsid w:val="00FD104E"/>
    <w:rsid w:val="00FD1597"/>
    <w:rsid w:val="00FD1761"/>
    <w:rsid w:val="00FD4C1D"/>
    <w:rsid w:val="00FE0AFC"/>
    <w:rsid w:val="00FE2D22"/>
    <w:rsid w:val="00FE464B"/>
    <w:rsid w:val="00FE6FB4"/>
    <w:rsid w:val="00FE7DA4"/>
    <w:rsid w:val="00FF02F5"/>
    <w:rsid w:val="00FF0847"/>
    <w:rsid w:val="00FF402E"/>
    <w:rsid w:val="00FF4598"/>
    <w:rsid w:val="00FF4768"/>
    <w:rsid w:val="00FF5450"/>
    <w:rsid w:val="00FF604A"/>
    <w:rsid w:val="00FF6410"/>
    <w:rsid w:val="00FF6796"/>
    <w:rsid w:val="00FF684F"/>
    <w:rsid w:val="00FF75EC"/>
    <w:rsid w:val="01188423"/>
    <w:rsid w:val="013D2C07"/>
    <w:rsid w:val="016D7D0F"/>
    <w:rsid w:val="01899AE6"/>
    <w:rsid w:val="0201A364"/>
    <w:rsid w:val="0212F0E2"/>
    <w:rsid w:val="0221CECF"/>
    <w:rsid w:val="02398C44"/>
    <w:rsid w:val="023DD414"/>
    <w:rsid w:val="025F85C9"/>
    <w:rsid w:val="02ADC311"/>
    <w:rsid w:val="02C6E950"/>
    <w:rsid w:val="03055B89"/>
    <w:rsid w:val="03486D91"/>
    <w:rsid w:val="03D743C8"/>
    <w:rsid w:val="03EF668F"/>
    <w:rsid w:val="0422A48A"/>
    <w:rsid w:val="04BB9DD4"/>
    <w:rsid w:val="04EB8CFF"/>
    <w:rsid w:val="05301C82"/>
    <w:rsid w:val="0535BDD4"/>
    <w:rsid w:val="054AE9BF"/>
    <w:rsid w:val="054D7406"/>
    <w:rsid w:val="05544888"/>
    <w:rsid w:val="0583A208"/>
    <w:rsid w:val="058B550D"/>
    <w:rsid w:val="05CB8D4C"/>
    <w:rsid w:val="06171691"/>
    <w:rsid w:val="06561CB0"/>
    <w:rsid w:val="066DB5D2"/>
    <w:rsid w:val="06860845"/>
    <w:rsid w:val="0727B1E6"/>
    <w:rsid w:val="075BF784"/>
    <w:rsid w:val="077BEDBB"/>
    <w:rsid w:val="07C33FA4"/>
    <w:rsid w:val="0824FCC0"/>
    <w:rsid w:val="085BE227"/>
    <w:rsid w:val="08605509"/>
    <w:rsid w:val="08EB0CF7"/>
    <w:rsid w:val="09577B10"/>
    <w:rsid w:val="09782CAD"/>
    <w:rsid w:val="0997B619"/>
    <w:rsid w:val="09F44905"/>
    <w:rsid w:val="09FBEA64"/>
    <w:rsid w:val="0A083677"/>
    <w:rsid w:val="0A243CDF"/>
    <w:rsid w:val="0ACD4FAB"/>
    <w:rsid w:val="0AFAC85B"/>
    <w:rsid w:val="0AFD6209"/>
    <w:rsid w:val="0B1F7878"/>
    <w:rsid w:val="0B2C5118"/>
    <w:rsid w:val="0BC2FD56"/>
    <w:rsid w:val="0BDF6260"/>
    <w:rsid w:val="0C1F41CA"/>
    <w:rsid w:val="0C3B6E00"/>
    <w:rsid w:val="0C59B8F7"/>
    <w:rsid w:val="0CA83A3D"/>
    <w:rsid w:val="0CD78CDF"/>
    <w:rsid w:val="0D255919"/>
    <w:rsid w:val="0D46EC32"/>
    <w:rsid w:val="0DE9368E"/>
    <w:rsid w:val="0E5E1F2B"/>
    <w:rsid w:val="0E66FFFA"/>
    <w:rsid w:val="0E70942B"/>
    <w:rsid w:val="0EBD9F45"/>
    <w:rsid w:val="0F429F62"/>
    <w:rsid w:val="0F492B99"/>
    <w:rsid w:val="0F9384CC"/>
    <w:rsid w:val="0FEF09AA"/>
    <w:rsid w:val="1010521D"/>
    <w:rsid w:val="10AEFB50"/>
    <w:rsid w:val="10F10E6F"/>
    <w:rsid w:val="114DD385"/>
    <w:rsid w:val="1163E7F5"/>
    <w:rsid w:val="11B72A74"/>
    <w:rsid w:val="12048907"/>
    <w:rsid w:val="1213326E"/>
    <w:rsid w:val="123C7AA6"/>
    <w:rsid w:val="12B7E1C8"/>
    <w:rsid w:val="12C2467E"/>
    <w:rsid w:val="12CF3270"/>
    <w:rsid w:val="12FA480C"/>
    <w:rsid w:val="130BBE3F"/>
    <w:rsid w:val="1327FEF1"/>
    <w:rsid w:val="1339E4EC"/>
    <w:rsid w:val="1397CCCB"/>
    <w:rsid w:val="1429B062"/>
    <w:rsid w:val="143C4566"/>
    <w:rsid w:val="144A7E82"/>
    <w:rsid w:val="1452FF69"/>
    <w:rsid w:val="14D26097"/>
    <w:rsid w:val="14F0DB6E"/>
    <w:rsid w:val="151099F7"/>
    <w:rsid w:val="1529F44B"/>
    <w:rsid w:val="1566EFD3"/>
    <w:rsid w:val="1571635C"/>
    <w:rsid w:val="15A2BF96"/>
    <w:rsid w:val="15AFBF28"/>
    <w:rsid w:val="15C1E935"/>
    <w:rsid w:val="15D5AC91"/>
    <w:rsid w:val="15E5B705"/>
    <w:rsid w:val="15E98B17"/>
    <w:rsid w:val="1619288E"/>
    <w:rsid w:val="16378498"/>
    <w:rsid w:val="16771986"/>
    <w:rsid w:val="16EAB471"/>
    <w:rsid w:val="16EC55E6"/>
    <w:rsid w:val="16F06DF5"/>
    <w:rsid w:val="16F99E81"/>
    <w:rsid w:val="16FB7086"/>
    <w:rsid w:val="17240A2C"/>
    <w:rsid w:val="17776A6A"/>
    <w:rsid w:val="17B33A9F"/>
    <w:rsid w:val="1808C639"/>
    <w:rsid w:val="18227251"/>
    <w:rsid w:val="18948D33"/>
    <w:rsid w:val="189D6AF9"/>
    <w:rsid w:val="191097FC"/>
    <w:rsid w:val="193168DB"/>
    <w:rsid w:val="194D0662"/>
    <w:rsid w:val="1A1DCE29"/>
    <w:rsid w:val="1A2B61D3"/>
    <w:rsid w:val="1A4C9CCF"/>
    <w:rsid w:val="1A58A9F9"/>
    <w:rsid w:val="1AC0F2BA"/>
    <w:rsid w:val="1ADF5059"/>
    <w:rsid w:val="1AEF3989"/>
    <w:rsid w:val="1B27C3C0"/>
    <w:rsid w:val="1B64B519"/>
    <w:rsid w:val="1B7CB7EF"/>
    <w:rsid w:val="1BD64CC7"/>
    <w:rsid w:val="1BF59B56"/>
    <w:rsid w:val="1BF6799F"/>
    <w:rsid w:val="1C055E98"/>
    <w:rsid w:val="1CEC727F"/>
    <w:rsid w:val="1D141C66"/>
    <w:rsid w:val="1D229923"/>
    <w:rsid w:val="1D5A3ECA"/>
    <w:rsid w:val="1D5E228E"/>
    <w:rsid w:val="1D6018C4"/>
    <w:rsid w:val="1D62BC56"/>
    <w:rsid w:val="1D641700"/>
    <w:rsid w:val="1DF3D5F4"/>
    <w:rsid w:val="1E337C17"/>
    <w:rsid w:val="1EB88BE5"/>
    <w:rsid w:val="1EDD90BE"/>
    <w:rsid w:val="1EE2ED89"/>
    <w:rsid w:val="1EEC9A6D"/>
    <w:rsid w:val="1F0BF702"/>
    <w:rsid w:val="1F1F51DF"/>
    <w:rsid w:val="1F66EC3F"/>
    <w:rsid w:val="1F7899A9"/>
    <w:rsid w:val="1F8A806D"/>
    <w:rsid w:val="1FDB02D6"/>
    <w:rsid w:val="1FF000E8"/>
    <w:rsid w:val="2014AB6E"/>
    <w:rsid w:val="20A287F3"/>
    <w:rsid w:val="20BEE0B2"/>
    <w:rsid w:val="20D0461B"/>
    <w:rsid w:val="20F9ADDC"/>
    <w:rsid w:val="21345D6D"/>
    <w:rsid w:val="21371A77"/>
    <w:rsid w:val="218E3B21"/>
    <w:rsid w:val="218F86F7"/>
    <w:rsid w:val="21A24DDD"/>
    <w:rsid w:val="21D1ACD7"/>
    <w:rsid w:val="21ED9F13"/>
    <w:rsid w:val="2213BCA0"/>
    <w:rsid w:val="22AF4DCD"/>
    <w:rsid w:val="22DBF39F"/>
    <w:rsid w:val="22DE934A"/>
    <w:rsid w:val="22EB70D1"/>
    <w:rsid w:val="230B19E3"/>
    <w:rsid w:val="23548EDD"/>
    <w:rsid w:val="2442B0A8"/>
    <w:rsid w:val="24604EA7"/>
    <w:rsid w:val="24B73784"/>
    <w:rsid w:val="24DC8B1D"/>
    <w:rsid w:val="25002B10"/>
    <w:rsid w:val="25237F4C"/>
    <w:rsid w:val="259B6EB4"/>
    <w:rsid w:val="25A80E82"/>
    <w:rsid w:val="25CE66AF"/>
    <w:rsid w:val="26199692"/>
    <w:rsid w:val="262EA768"/>
    <w:rsid w:val="26847BF7"/>
    <w:rsid w:val="26D6D6A8"/>
    <w:rsid w:val="26D9C817"/>
    <w:rsid w:val="26DBBF84"/>
    <w:rsid w:val="27136A9A"/>
    <w:rsid w:val="271A4319"/>
    <w:rsid w:val="276E2C34"/>
    <w:rsid w:val="282028C6"/>
    <w:rsid w:val="2826171F"/>
    <w:rsid w:val="282F601A"/>
    <w:rsid w:val="28DD9C75"/>
    <w:rsid w:val="28F3E0FA"/>
    <w:rsid w:val="29062A9B"/>
    <w:rsid w:val="29226DDE"/>
    <w:rsid w:val="293A4D3D"/>
    <w:rsid w:val="299D1A67"/>
    <w:rsid w:val="2A2ABA6A"/>
    <w:rsid w:val="2A802264"/>
    <w:rsid w:val="2A94A332"/>
    <w:rsid w:val="2B05C1E5"/>
    <w:rsid w:val="2B72CE32"/>
    <w:rsid w:val="2B9792D9"/>
    <w:rsid w:val="2BBCEDBA"/>
    <w:rsid w:val="2BF636C3"/>
    <w:rsid w:val="2C250FB2"/>
    <w:rsid w:val="2C606B81"/>
    <w:rsid w:val="2C6B94BB"/>
    <w:rsid w:val="2C725B05"/>
    <w:rsid w:val="2CDD6F1D"/>
    <w:rsid w:val="2DB8E430"/>
    <w:rsid w:val="2DC91CFD"/>
    <w:rsid w:val="2E6DE9AC"/>
    <w:rsid w:val="2E75EE33"/>
    <w:rsid w:val="2EA171E1"/>
    <w:rsid w:val="2ECDEA7C"/>
    <w:rsid w:val="2EEAC74D"/>
    <w:rsid w:val="2EF38AD0"/>
    <w:rsid w:val="2F101A97"/>
    <w:rsid w:val="2F224993"/>
    <w:rsid w:val="2FA5D166"/>
    <w:rsid w:val="2FBF2BDF"/>
    <w:rsid w:val="2FC7BCA3"/>
    <w:rsid w:val="2FEE9475"/>
    <w:rsid w:val="3052A893"/>
    <w:rsid w:val="3073573C"/>
    <w:rsid w:val="308AB07A"/>
    <w:rsid w:val="313F952D"/>
    <w:rsid w:val="3178637C"/>
    <w:rsid w:val="31995D65"/>
    <w:rsid w:val="31F29A84"/>
    <w:rsid w:val="320A3343"/>
    <w:rsid w:val="326CBDC3"/>
    <w:rsid w:val="327EA1E8"/>
    <w:rsid w:val="32E4E6B4"/>
    <w:rsid w:val="3312257B"/>
    <w:rsid w:val="33A00CA9"/>
    <w:rsid w:val="33DAA1EB"/>
    <w:rsid w:val="33DF44D2"/>
    <w:rsid w:val="34637F74"/>
    <w:rsid w:val="352ED2C0"/>
    <w:rsid w:val="352FD992"/>
    <w:rsid w:val="3544CC26"/>
    <w:rsid w:val="356FC0D8"/>
    <w:rsid w:val="35D40A4A"/>
    <w:rsid w:val="35FA35A4"/>
    <w:rsid w:val="36147C4B"/>
    <w:rsid w:val="3655CE06"/>
    <w:rsid w:val="365D2E02"/>
    <w:rsid w:val="368F77C1"/>
    <w:rsid w:val="36B051B8"/>
    <w:rsid w:val="36C1883A"/>
    <w:rsid w:val="36E9DC0E"/>
    <w:rsid w:val="3715BF56"/>
    <w:rsid w:val="37248573"/>
    <w:rsid w:val="3729344D"/>
    <w:rsid w:val="3740020A"/>
    <w:rsid w:val="378078D8"/>
    <w:rsid w:val="379B01D6"/>
    <w:rsid w:val="37C07401"/>
    <w:rsid w:val="37C2058D"/>
    <w:rsid w:val="37CA2106"/>
    <w:rsid w:val="37DBDA72"/>
    <w:rsid w:val="37FBEC77"/>
    <w:rsid w:val="38745ACD"/>
    <w:rsid w:val="389DF792"/>
    <w:rsid w:val="38C4D461"/>
    <w:rsid w:val="38C8F3FB"/>
    <w:rsid w:val="38CAF665"/>
    <w:rsid w:val="38E66B79"/>
    <w:rsid w:val="391D1B7D"/>
    <w:rsid w:val="3920B212"/>
    <w:rsid w:val="39374F84"/>
    <w:rsid w:val="39907C40"/>
    <w:rsid w:val="39E40CA1"/>
    <w:rsid w:val="3AB91F2B"/>
    <w:rsid w:val="3AD5291C"/>
    <w:rsid w:val="3B0C3A4A"/>
    <w:rsid w:val="3B7946E1"/>
    <w:rsid w:val="3B9A3621"/>
    <w:rsid w:val="3C6CA6AD"/>
    <w:rsid w:val="3C761BFF"/>
    <w:rsid w:val="3CC24176"/>
    <w:rsid w:val="3CCC45C8"/>
    <w:rsid w:val="3D1C2965"/>
    <w:rsid w:val="3D252286"/>
    <w:rsid w:val="3DA94781"/>
    <w:rsid w:val="3DDFD407"/>
    <w:rsid w:val="3E0BA873"/>
    <w:rsid w:val="3E22C491"/>
    <w:rsid w:val="3E451A89"/>
    <w:rsid w:val="3E4F36D1"/>
    <w:rsid w:val="3E750F22"/>
    <w:rsid w:val="3E8A5E6B"/>
    <w:rsid w:val="3F00081A"/>
    <w:rsid w:val="3F2AA77A"/>
    <w:rsid w:val="3F911C5E"/>
    <w:rsid w:val="3FE1B9EE"/>
    <w:rsid w:val="3FF88D92"/>
    <w:rsid w:val="403F9200"/>
    <w:rsid w:val="405EE2B3"/>
    <w:rsid w:val="4073B182"/>
    <w:rsid w:val="40AEC7C8"/>
    <w:rsid w:val="40B13CBE"/>
    <w:rsid w:val="414ECF11"/>
    <w:rsid w:val="41883EC0"/>
    <w:rsid w:val="419A927C"/>
    <w:rsid w:val="41A1F60E"/>
    <w:rsid w:val="42013265"/>
    <w:rsid w:val="42496983"/>
    <w:rsid w:val="42651C05"/>
    <w:rsid w:val="4272E3F9"/>
    <w:rsid w:val="42D57E82"/>
    <w:rsid w:val="430C71A6"/>
    <w:rsid w:val="4318DDF3"/>
    <w:rsid w:val="431DBE81"/>
    <w:rsid w:val="438614B7"/>
    <w:rsid w:val="439459CA"/>
    <w:rsid w:val="43DF66B8"/>
    <w:rsid w:val="44072183"/>
    <w:rsid w:val="4430ADB0"/>
    <w:rsid w:val="4470EEC2"/>
    <w:rsid w:val="4481DE82"/>
    <w:rsid w:val="449252AA"/>
    <w:rsid w:val="44D9B274"/>
    <w:rsid w:val="45360823"/>
    <w:rsid w:val="453AD414"/>
    <w:rsid w:val="453D91B3"/>
    <w:rsid w:val="455938F4"/>
    <w:rsid w:val="45760ABB"/>
    <w:rsid w:val="45AF19FD"/>
    <w:rsid w:val="45EAFDD2"/>
    <w:rsid w:val="466AB244"/>
    <w:rsid w:val="468246A4"/>
    <w:rsid w:val="46873312"/>
    <w:rsid w:val="468C0B59"/>
    <w:rsid w:val="46A29E78"/>
    <w:rsid w:val="46BDCF66"/>
    <w:rsid w:val="46D0B29F"/>
    <w:rsid w:val="46E45CF7"/>
    <w:rsid w:val="46F919A1"/>
    <w:rsid w:val="4711103D"/>
    <w:rsid w:val="47154420"/>
    <w:rsid w:val="4788CA11"/>
    <w:rsid w:val="47ABC0AB"/>
    <w:rsid w:val="47B6FB55"/>
    <w:rsid w:val="47D7B978"/>
    <w:rsid w:val="47ED9EA0"/>
    <w:rsid w:val="47EE63CE"/>
    <w:rsid w:val="48855539"/>
    <w:rsid w:val="48B50E77"/>
    <w:rsid w:val="490825A1"/>
    <w:rsid w:val="492484FE"/>
    <w:rsid w:val="4939C31A"/>
    <w:rsid w:val="4962B191"/>
    <w:rsid w:val="49A0E14E"/>
    <w:rsid w:val="49DA537F"/>
    <w:rsid w:val="4A11CB4C"/>
    <w:rsid w:val="4A2A8188"/>
    <w:rsid w:val="4A334CF9"/>
    <w:rsid w:val="4A5F9F77"/>
    <w:rsid w:val="4A67E187"/>
    <w:rsid w:val="4A6960CE"/>
    <w:rsid w:val="4A7CA991"/>
    <w:rsid w:val="4A7E98DD"/>
    <w:rsid w:val="4AC1770F"/>
    <w:rsid w:val="4AF0640C"/>
    <w:rsid w:val="4B11E3DB"/>
    <w:rsid w:val="4B35DBBC"/>
    <w:rsid w:val="4BAE21CB"/>
    <w:rsid w:val="4C08F279"/>
    <w:rsid w:val="4C4C31D1"/>
    <w:rsid w:val="4C4D454E"/>
    <w:rsid w:val="4C522420"/>
    <w:rsid w:val="4CE7D503"/>
    <w:rsid w:val="4D5335DE"/>
    <w:rsid w:val="4D68DF56"/>
    <w:rsid w:val="4D7508AB"/>
    <w:rsid w:val="4D91FDF9"/>
    <w:rsid w:val="4DEB906F"/>
    <w:rsid w:val="4E2003EC"/>
    <w:rsid w:val="4EC444E6"/>
    <w:rsid w:val="4F6E0E0B"/>
    <w:rsid w:val="4F8F2599"/>
    <w:rsid w:val="4F99AE1C"/>
    <w:rsid w:val="4FDCE960"/>
    <w:rsid w:val="4FE0CAAE"/>
    <w:rsid w:val="5023D2CC"/>
    <w:rsid w:val="502D762C"/>
    <w:rsid w:val="5034F02B"/>
    <w:rsid w:val="5051C092"/>
    <w:rsid w:val="50577FFD"/>
    <w:rsid w:val="505EC27C"/>
    <w:rsid w:val="50A58C0A"/>
    <w:rsid w:val="50DE03F2"/>
    <w:rsid w:val="5109D93A"/>
    <w:rsid w:val="5164ECDA"/>
    <w:rsid w:val="525B80F3"/>
    <w:rsid w:val="52A296E6"/>
    <w:rsid w:val="52DE4C3D"/>
    <w:rsid w:val="53134455"/>
    <w:rsid w:val="5339CDB8"/>
    <w:rsid w:val="5370FE1C"/>
    <w:rsid w:val="537B0B7A"/>
    <w:rsid w:val="53AEA17B"/>
    <w:rsid w:val="543C403D"/>
    <w:rsid w:val="54A7BA1C"/>
    <w:rsid w:val="55149CDB"/>
    <w:rsid w:val="554BD762"/>
    <w:rsid w:val="555E0E98"/>
    <w:rsid w:val="555F32D6"/>
    <w:rsid w:val="5580ABA9"/>
    <w:rsid w:val="55A5D408"/>
    <w:rsid w:val="55A9D019"/>
    <w:rsid w:val="55CDCAD1"/>
    <w:rsid w:val="5612E4E7"/>
    <w:rsid w:val="56A40928"/>
    <w:rsid w:val="56E2F385"/>
    <w:rsid w:val="57045F98"/>
    <w:rsid w:val="571B4BCD"/>
    <w:rsid w:val="576D45D0"/>
    <w:rsid w:val="581F73D3"/>
    <w:rsid w:val="5829EAAD"/>
    <w:rsid w:val="582C1AB8"/>
    <w:rsid w:val="58618721"/>
    <w:rsid w:val="58B16997"/>
    <w:rsid w:val="596030DD"/>
    <w:rsid w:val="596D1297"/>
    <w:rsid w:val="59A180AC"/>
    <w:rsid w:val="5A44A226"/>
    <w:rsid w:val="5A535B41"/>
    <w:rsid w:val="5A591DCB"/>
    <w:rsid w:val="5A5FBC09"/>
    <w:rsid w:val="5A8FD793"/>
    <w:rsid w:val="5AA52B2F"/>
    <w:rsid w:val="5AA61DA8"/>
    <w:rsid w:val="5AAE5FC6"/>
    <w:rsid w:val="5B2FFAC3"/>
    <w:rsid w:val="5B7C168E"/>
    <w:rsid w:val="5B84ED21"/>
    <w:rsid w:val="5BBDC516"/>
    <w:rsid w:val="5BCC80F1"/>
    <w:rsid w:val="5BF9C64B"/>
    <w:rsid w:val="5C15BCD9"/>
    <w:rsid w:val="5C1BA32C"/>
    <w:rsid w:val="5C6E5AC7"/>
    <w:rsid w:val="5C8856EE"/>
    <w:rsid w:val="5CB104B6"/>
    <w:rsid w:val="5CFE4BB4"/>
    <w:rsid w:val="5D211F00"/>
    <w:rsid w:val="5D3BF0E1"/>
    <w:rsid w:val="5D9F3DB8"/>
    <w:rsid w:val="5E244860"/>
    <w:rsid w:val="5E49BE4B"/>
    <w:rsid w:val="5E705F7D"/>
    <w:rsid w:val="5EA2CC59"/>
    <w:rsid w:val="5EEDC892"/>
    <w:rsid w:val="5F14FB55"/>
    <w:rsid w:val="5F4BE129"/>
    <w:rsid w:val="5F66D295"/>
    <w:rsid w:val="603890AF"/>
    <w:rsid w:val="6042FFE0"/>
    <w:rsid w:val="60469E80"/>
    <w:rsid w:val="604DAEE0"/>
    <w:rsid w:val="60CE67F9"/>
    <w:rsid w:val="60D8011D"/>
    <w:rsid w:val="60EB11FA"/>
    <w:rsid w:val="610FE2E9"/>
    <w:rsid w:val="6130957D"/>
    <w:rsid w:val="61B35CA0"/>
    <w:rsid w:val="61B5E00B"/>
    <w:rsid w:val="61D3385F"/>
    <w:rsid w:val="61E16758"/>
    <w:rsid w:val="620D17B7"/>
    <w:rsid w:val="6233B3E8"/>
    <w:rsid w:val="6240EE15"/>
    <w:rsid w:val="6241D667"/>
    <w:rsid w:val="624E369E"/>
    <w:rsid w:val="625706A0"/>
    <w:rsid w:val="62821255"/>
    <w:rsid w:val="62C9107B"/>
    <w:rsid w:val="62FE68CE"/>
    <w:rsid w:val="63444CA3"/>
    <w:rsid w:val="634DC54F"/>
    <w:rsid w:val="634F91F8"/>
    <w:rsid w:val="6369917B"/>
    <w:rsid w:val="63B422D8"/>
    <w:rsid w:val="63C47284"/>
    <w:rsid w:val="6451C434"/>
    <w:rsid w:val="6461801B"/>
    <w:rsid w:val="649D14BF"/>
    <w:rsid w:val="64A855F6"/>
    <w:rsid w:val="64AC71A2"/>
    <w:rsid w:val="64AF7D41"/>
    <w:rsid w:val="65568DCD"/>
    <w:rsid w:val="6557C8BA"/>
    <w:rsid w:val="655887CC"/>
    <w:rsid w:val="6591B0BD"/>
    <w:rsid w:val="65DE395C"/>
    <w:rsid w:val="66106A4F"/>
    <w:rsid w:val="661E3D17"/>
    <w:rsid w:val="666AC852"/>
    <w:rsid w:val="66C51FAB"/>
    <w:rsid w:val="66E3E558"/>
    <w:rsid w:val="67B946DC"/>
    <w:rsid w:val="67DCD8D3"/>
    <w:rsid w:val="67EEB901"/>
    <w:rsid w:val="681226FA"/>
    <w:rsid w:val="681611DB"/>
    <w:rsid w:val="681AFD55"/>
    <w:rsid w:val="689161CC"/>
    <w:rsid w:val="68B3F3F3"/>
    <w:rsid w:val="68B98A80"/>
    <w:rsid w:val="68EBEFA9"/>
    <w:rsid w:val="692A60F1"/>
    <w:rsid w:val="69611F8E"/>
    <w:rsid w:val="69DBBA2C"/>
    <w:rsid w:val="6A0C680F"/>
    <w:rsid w:val="6A92F973"/>
    <w:rsid w:val="6AA695E1"/>
    <w:rsid w:val="6AAD5CB8"/>
    <w:rsid w:val="6B39E827"/>
    <w:rsid w:val="6B9EE508"/>
    <w:rsid w:val="6BBC8081"/>
    <w:rsid w:val="6BE7E191"/>
    <w:rsid w:val="6BF36E32"/>
    <w:rsid w:val="6C94224C"/>
    <w:rsid w:val="6C9747F7"/>
    <w:rsid w:val="6CA719AC"/>
    <w:rsid w:val="6D28E146"/>
    <w:rsid w:val="6D3B6ED9"/>
    <w:rsid w:val="6DF343E8"/>
    <w:rsid w:val="6E8400C4"/>
    <w:rsid w:val="6E92D561"/>
    <w:rsid w:val="6EFA7486"/>
    <w:rsid w:val="6F042E45"/>
    <w:rsid w:val="6F15B790"/>
    <w:rsid w:val="6F484ABD"/>
    <w:rsid w:val="6F4BFCA4"/>
    <w:rsid w:val="6F922F19"/>
    <w:rsid w:val="6FBB53FA"/>
    <w:rsid w:val="6FC96E6F"/>
    <w:rsid w:val="6FF4C1FD"/>
    <w:rsid w:val="6FF71D5A"/>
    <w:rsid w:val="700AA5AD"/>
    <w:rsid w:val="706C1E75"/>
    <w:rsid w:val="70A2BF49"/>
    <w:rsid w:val="70D2619B"/>
    <w:rsid w:val="70E93FEE"/>
    <w:rsid w:val="71040B88"/>
    <w:rsid w:val="7147CC27"/>
    <w:rsid w:val="714995DE"/>
    <w:rsid w:val="71959773"/>
    <w:rsid w:val="71A5D320"/>
    <w:rsid w:val="71C37A70"/>
    <w:rsid w:val="71D59FE6"/>
    <w:rsid w:val="72294D95"/>
    <w:rsid w:val="724EFEFB"/>
    <w:rsid w:val="72705D54"/>
    <w:rsid w:val="7277F617"/>
    <w:rsid w:val="72990C97"/>
    <w:rsid w:val="729E264D"/>
    <w:rsid w:val="72A1B3CE"/>
    <w:rsid w:val="72A4C4FA"/>
    <w:rsid w:val="72AC4A7A"/>
    <w:rsid w:val="72E10B4B"/>
    <w:rsid w:val="73003463"/>
    <w:rsid w:val="7347C787"/>
    <w:rsid w:val="734F932A"/>
    <w:rsid w:val="735C4922"/>
    <w:rsid w:val="7363F8B8"/>
    <w:rsid w:val="738C4F55"/>
    <w:rsid w:val="73A88EA4"/>
    <w:rsid w:val="73CDEE70"/>
    <w:rsid w:val="74DB0DEF"/>
    <w:rsid w:val="75286ECF"/>
    <w:rsid w:val="7551CBBB"/>
    <w:rsid w:val="7564336A"/>
    <w:rsid w:val="75690D24"/>
    <w:rsid w:val="7599BD16"/>
    <w:rsid w:val="75B87A3B"/>
    <w:rsid w:val="766763B1"/>
    <w:rsid w:val="76788167"/>
    <w:rsid w:val="7684E043"/>
    <w:rsid w:val="76C00C91"/>
    <w:rsid w:val="7717F018"/>
    <w:rsid w:val="771ECCF6"/>
    <w:rsid w:val="77205259"/>
    <w:rsid w:val="77AB1E1B"/>
    <w:rsid w:val="77B6FE0D"/>
    <w:rsid w:val="788C95B2"/>
    <w:rsid w:val="78AA96BD"/>
    <w:rsid w:val="78E5F48C"/>
    <w:rsid w:val="78EFF59A"/>
    <w:rsid w:val="79B44928"/>
    <w:rsid w:val="79D72FD8"/>
    <w:rsid w:val="7A2E2773"/>
    <w:rsid w:val="7A33CD4A"/>
    <w:rsid w:val="7A4E93A4"/>
    <w:rsid w:val="7A5FE129"/>
    <w:rsid w:val="7A72E1C5"/>
    <w:rsid w:val="7A8BF808"/>
    <w:rsid w:val="7AA6C051"/>
    <w:rsid w:val="7BA953C6"/>
    <w:rsid w:val="7BD08E94"/>
    <w:rsid w:val="7BDFE22E"/>
    <w:rsid w:val="7C120547"/>
    <w:rsid w:val="7C175863"/>
    <w:rsid w:val="7C48AC9E"/>
    <w:rsid w:val="7C4CB111"/>
    <w:rsid w:val="7C7CDA3C"/>
    <w:rsid w:val="7C8C07A7"/>
    <w:rsid w:val="7CDFC99A"/>
    <w:rsid w:val="7CFCBBA7"/>
    <w:rsid w:val="7D0ACC3D"/>
    <w:rsid w:val="7D915CA8"/>
    <w:rsid w:val="7D9A2BBB"/>
    <w:rsid w:val="7DC6322C"/>
    <w:rsid w:val="7DDC9A97"/>
    <w:rsid w:val="7DF4B6ED"/>
    <w:rsid w:val="7E8EECDC"/>
    <w:rsid w:val="7EBDC8F9"/>
    <w:rsid w:val="7EC3F788"/>
    <w:rsid w:val="7EF55A8C"/>
    <w:rsid w:val="7F154F0C"/>
    <w:rsid w:val="7F2A2309"/>
    <w:rsid w:val="7F301E0E"/>
    <w:rsid w:val="7F9C80D6"/>
    <w:rsid w:val="7FD113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E4FBE"/>
  <w15:docId w15:val="{DC7DC125-87B7-6645-BEB2-23E5FB208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1210F"/>
    <w:rPr>
      <w:rFonts w:eastAsiaTheme="minorEastAsia"/>
    </w:rPr>
  </w:style>
  <w:style w:type="paragraph" w:styleId="Heading1">
    <w:name w:val="heading 1"/>
    <w:basedOn w:val="Normal"/>
    <w:next w:val="Normal"/>
    <w:link w:val="Heading1Char"/>
    <w:qFormat/>
    <w:rsid w:val="00CF5043"/>
    <w:pPr>
      <w:jc w:val="center"/>
      <w:outlineLvl w:val="0"/>
    </w:pPr>
    <w:rPr>
      <w:rFonts w:eastAsia="Malgun Gothic" w:cstheme="minorHAnsi"/>
      <w:b/>
      <w:bCs/>
    </w:rPr>
  </w:style>
  <w:style w:type="paragraph" w:styleId="Heading2">
    <w:name w:val="heading 2"/>
    <w:basedOn w:val="Normal"/>
    <w:next w:val="Normal"/>
    <w:link w:val="Heading2Char"/>
    <w:uiPriority w:val="9"/>
    <w:unhideWhenUsed/>
    <w:qFormat/>
    <w:rsid w:val="00311122"/>
    <w:pPr>
      <w:spacing w:before="240"/>
      <w:outlineLvl w:val="1"/>
    </w:pPr>
    <w:rPr>
      <w:b/>
      <w:bCs/>
    </w:rPr>
  </w:style>
  <w:style w:type="paragraph" w:styleId="Heading3">
    <w:name w:val="heading 3"/>
    <w:basedOn w:val="Normal"/>
    <w:next w:val="Normal"/>
    <w:link w:val="Heading3Char"/>
    <w:uiPriority w:val="9"/>
    <w:unhideWhenUsed/>
    <w:qFormat/>
    <w:rsid w:val="00311122"/>
    <w:pPr>
      <w:spacing w:before="240"/>
      <w:outlineLvl w:val="2"/>
    </w:pPr>
    <w:rPr>
      <w:b/>
      <w:bCs/>
      <w:i/>
      <w:iCs/>
    </w:rPr>
  </w:style>
  <w:style w:type="paragraph" w:styleId="Heading4">
    <w:name w:val="heading 4"/>
    <w:basedOn w:val="Normal"/>
    <w:next w:val="Normal"/>
    <w:link w:val="Heading4Char"/>
    <w:uiPriority w:val="9"/>
    <w:unhideWhenUsed/>
    <w:qFormat/>
    <w:rsid w:val="00C411E7"/>
    <w:pPr>
      <w:keepNext/>
      <w:keepLines/>
      <w:spacing w:before="40"/>
      <w:outlineLvl w:val="3"/>
    </w:pPr>
    <w:rPr>
      <w:rFonts w:asciiTheme="majorHAnsi" w:eastAsiaTheme="majorEastAsia" w:hAnsiTheme="majorHAnsi" w:cstheme="majorBidi"/>
      <w:b/>
      <w:bCs/>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3008"/>
    <w:pPr>
      <w:ind w:left="720"/>
      <w:contextualSpacing/>
    </w:pPr>
    <w:rPr>
      <w:rFonts w:eastAsiaTheme="minorHAnsi"/>
    </w:rPr>
  </w:style>
  <w:style w:type="character" w:customStyle="1" w:styleId="Heading1Char">
    <w:name w:val="Heading 1 Char"/>
    <w:basedOn w:val="DefaultParagraphFont"/>
    <w:link w:val="Heading1"/>
    <w:rsid w:val="00CF5043"/>
    <w:rPr>
      <w:rFonts w:eastAsia="Malgun Gothic" w:cstheme="minorHAnsi"/>
      <w:b/>
      <w:bCs/>
      <w:sz w:val="22"/>
      <w:szCs w:val="22"/>
    </w:rPr>
  </w:style>
  <w:style w:type="character" w:styleId="Hyperlink">
    <w:name w:val="Hyperlink"/>
    <w:uiPriority w:val="99"/>
    <w:rsid w:val="00ED5AF8"/>
    <w:rPr>
      <w:color w:val="0000FF"/>
      <w:sz w:val="22"/>
      <w:szCs w:val="22"/>
      <w:u w:val="single"/>
    </w:rPr>
  </w:style>
  <w:style w:type="character" w:styleId="FollowedHyperlink">
    <w:name w:val="FollowedHyperlink"/>
    <w:basedOn w:val="DefaultParagraphFont"/>
    <w:uiPriority w:val="99"/>
    <w:semiHidden/>
    <w:unhideWhenUsed/>
    <w:rsid w:val="00ED5AF8"/>
    <w:rPr>
      <w:color w:val="954F72" w:themeColor="followedHyperlink"/>
      <w:sz w:val="22"/>
      <w:szCs w:val="22"/>
      <w:u w:val="single"/>
    </w:rPr>
  </w:style>
  <w:style w:type="character" w:styleId="UnresolvedMention">
    <w:name w:val="Unresolved Mention"/>
    <w:basedOn w:val="DefaultParagraphFont"/>
    <w:uiPriority w:val="99"/>
    <w:rsid w:val="007C40CE"/>
    <w:rPr>
      <w:color w:val="605E5C"/>
      <w:sz w:val="22"/>
      <w:szCs w:val="22"/>
      <w:shd w:val="clear" w:color="auto" w:fill="E1DFDD"/>
    </w:rPr>
  </w:style>
  <w:style w:type="character" w:customStyle="1" w:styleId="Heading2Char">
    <w:name w:val="Heading 2 Char"/>
    <w:basedOn w:val="DefaultParagraphFont"/>
    <w:link w:val="Heading2"/>
    <w:uiPriority w:val="9"/>
    <w:rsid w:val="00311122"/>
    <w:rPr>
      <w:rFonts w:eastAsiaTheme="minorEastAsia"/>
      <w:b/>
      <w:bCs/>
    </w:rPr>
  </w:style>
  <w:style w:type="paragraph" w:styleId="CommentText">
    <w:name w:val="annotation text"/>
    <w:basedOn w:val="Normal"/>
    <w:link w:val="CommentTextChar"/>
    <w:uiPriority w:val="99"/>
    <w:unhideWhenUsed/>
    <w:rsid w:val="00DE0F09"/>
    <w:pPr>
      <w:spacing w:after="120"/>
    </w:pPr>
  </w:style>
  <w:style w:type="character" w:customStyle="1" w:styleId="CommentTextChar">
    <w:name w:val="Comment Text Char"/>
    <w:basedOn w:val="DefaultParagraphFont"/>
    <w:link w:val="CommentText"/>
    <w:uiPriority w:val="99"/>
    <w:rsid w:val="00DE0F09"/>
    <w:rPr>
      <w:rFonts w:ascii="Calibri" w:eastAsia="Times New Roman" w:hAnsi="Calibri" w:cs="Times New Roman"/>
      <w:sz w:val="22"/>
      <w:szCs w:val="22"/>
    </w:rPr>
  </w:style>
  <w:style w:type="character" w:styleId="CommentReference">
    <w:name w:val="annotation reference"/>
    <w:basedOn w:val="DefaultParagraphFont"/>
    <w:uiPriority w:val="99"/>
    <w:unhideWhenUsed/>
    <w:rsid w:val="00E53D21"/>
    <w:rPr>
      <w:sz w:val="22"/>
      <w:szCs w:val="22"/>
    </w:rPr>
  </w:style>
  <w:style w:type="paragraph" w:styleId="CommentSubject">
    <w:name w:val="annotation subject"/>
    <w:basedOn w:val="CommentText"/>
    <w:next w:val="CommentText"/>
    <w:link w:val="CommentSubjectChar"/>
    <w:uiPriority w:val="99"/>
    <w:semiHidden/>
    <w:unhideWhenUsed/>
    <w:rsid w:val="00E53D21"/>
    <w:pPr>
      <w:spacing w:after="0"/>
    </w:pPr>
    <w:rPr>
      <w:rFonts w:eastAsiaTheme="minorHAnsi"/>
      <w:b/>
      <w:bCs/>
    </w:rPr>
  </w:style>
  <w:style w:type="character" w:customStyle="1" w:styleId="CommentSubjectChar">
    <w:name w:val="Comment Subject Char"/>
    <w:basedOn w:val="CommentTextChar"/>
    <w:link w:val="CommentSubject"/>
    <w:uiPriority w:val="99"/>
    <w:semiHidden/>
    <w:rsid w:val="00E53D21"/>
    <w:rPr>
      <w:rFonts w:ascii="Calibri" w:eastAsia="Times New Roman" w:hAnsi="Calibri" w:cs="Times New Roman"/>
      <w:b/>
      <w:bCs/>
      <w:sz w:val="22"/>
      <w:szCs w:val="22"/>
    </w:rPr>
  </w:style>
  <w:style w:type="paragraph" w:styleId="BalloonText">
    <w:name w:val="Balloon Text"/>
    <w:basedOn w:val="Normal"/>
    <w:link w:val="BalloonTextChar"/>
    <w:uiPriority w:val="99"/>
    <w:semiHidden/>
    <w:unhideWhenUsed/>
    <w:rsid w:val="00E53D21"/>
    <w:rPr>
      <w:rFonts w:eastAsiaTheme="minorHAnsi"/>
    </w:rPr>
  </w:style>
  <w:style w:type="character" w:customStyle="1" w:styleId="BalloonTextChar">
    <w:name w:val="Balloon Text Char"/>
    <w:basedOn w:val="DefaultParagraphFont"/>
    <w:link w:val="BalloonText"/>
    <w:uiPriority w:val="99"/>
    <w:semiHidden/>
    <w:rsid w:val="00E53D21"/>
    <w:rPr>
      <w:rFonts w:ascii="Times New Roman" w:hAnsi="Times New Roman" w:cs="Times New Roman"/>
      <w:sz w:val="22"/>
      <w:szCs w:val="22"/>
    </w:rPr>
  </w:style>
  <w:style w:type="character" w:customStyle="1" w:styleId="Heading3Char">
    <w:name w:val="Heading 3 Char"/>
    <w:basedOn w:val="DefaultParagraphFont"/>
    <w:link w:val="Heading3"/>
    <w:uiPriority w:val="9"/>
    <w:rsid w:val="00311122"/>
    <w:rPr>
      <w:rFonts w:eastAsiaTheme="minorEastAsia"/>
      <w:b/>
      <w:bCs/>
      <w:i/>
      <w:iCs/>
    </w:rPr>
  </w:style>
  <w:style w:type="character" w:customStyle="1" w:styleId="apple-converted-space">
    <w:name w:val="apple-converted-space"/>
    <w:basedOn w:val="DefaultParagraphFont"/>
    <w:rsid w:val="00E160EB"/>
    <w:rPr>
      <w:sz w:val="22"/>
      <w:szCs w:val="22"/>
    </w:rPr>
  </w:style>
  <w:style w:type="paragraph" w:styleId="BodyText">
    <w:name w:val="Body Text"/>
    <w:basedOn w:val="Normal"/>
    <w:link w:val="BodyTextChar"/>
    <w:uiPriority w:val="1"/>
    <w:qFormat/>
    <w:rsid w:val="00311122"/>
    <w:pPr>
      <w:widowControl w:val="0"/>
      <w:spacing w:before="240"/>
    </w:pPr>
  </w:style>
  <w:style w:type="character" w:customStyle="1" w:styleId="BodyTextChar">
    <w:name w:val="Body Text Char"/>
    <w:basedOn w:val="DefaultParagraphFont"/>
    <w:link w:val="BodyText"/>
    <w:uiPriority w:val="1"/>
    <w:rsid w:val="00311122"/>
    <w:rPr>
      <w:rFonts w:eastAsiaTheme="minorEastAsia"/>
    </w:rPr>
  </w:style>
  <w:style w:type="paragraph" w:styleId="NormalWeb">
    <w:name w:val="Normal (Web)"/>
    <w:basedOn w:val="Normal"/>
    <w:uiPriority w:val="99"/>
    <w:unhideWhenUsed/>
    <w:rsid w:val="005D60FA"/>
    <w:pPr>
      <w:spacing w:before="100" w:beforeAutospacing="1" w:after="100" w:afterAutospacing="1"/>
    </w:pPr>
  </w:style>
  <w:style w:type="character" w:styleId="Strong">
    <w:name w:val="Strong"/>
    <w:basedOn w:val="DefaultParagraphFont"/>
    <w:uiPriority w:val="22"/>
    <w:qFormat/>
    <w:rsid w:val="00625A58"/>
    <w:rPr>
      <w:b/>
      <w:bCs/>
      <w:sz w:val="22"/>
      <w:szCs w:val="22"/>
    </w:rPr>
  </w:style>
  <w:style w:type="character" w:customStyle="1" w:styleId="Heading4Char">
    <w:name w:val="Heading 4 Char"/>
    <w:basedOn w:val="DefaultParagraphFont"/>
    <w:link w:val="Heading4"/>
    <w:uiPriority w:val="9"/>
    <w:rsid w:val="00C411E7"/>
    <w:rPr>
      <w:rFonts w:asciiTheme="majorHAnsi" w:eastAsiaTheme="majorEastAsia" w:hAnsiTheme="majorHAnsi" w:cstheme="majorBidi"/>
      <w:b/>
      <w:bCs/>
      <w:i/>
      <w:iCs/>
      <w:color w:val="2F5496" w:themeColor="accent1" w:themeShade="BF"/>
      <w:sz w:val="22"/>
      <w:szCs w:val="22"/>
    </w:rPr>
  </w:style>
  <w:style w:type="character" w:styleId="Emphasis">
    <w:name w:val="Emphasis"/>
    <w:basedOn w:val="DefaultParagraphFont"/>
    <w:uiPriority w:val="20"/>
    <w:qFormat/>
    <w:rsid w:val="00C411E7"/>
    <w:rPr>
      <w:i/>
      <w:iCs/>
      <w:sz w:val="22"/>
      <w:szCs w:val="22"/>
    </w:rPr>
  </w:style>
  <w:style w:type="character" w:customStyle="1" w:styleId="tablesaw-cell-content">
    <w:name w:val="tablesaw-cell-content"/>
    <w:basedOn w:val="DefaultParagraphFont"/>
    <w:rsid w:val="00C411E7"/>
    <w:rPr>
      <w:sz w:val="22"/>
      <w:szCs w:val="22"/>
    </w:rPr>
  </w:style>
  <w:style w:type="paragraph" w:customStyle="1" w:styleId="xmsolistparagraph">
    <w:name w:val="x_msolistparagraph"/>
    <w:basedOn w:val="Normal"/>
    <w:rsid w:val="00214AF9"/>
    <w:pPr>
      <w:ind w:left="720"/>
    </w:pPr>
    <w:rPr>
      <w:rFonts w:eastAsiaTheme="minorHAnsi" w:cs="Calibri"/>
    </w:rPr>
  </w:style>
  <w:style w:type="paragraph" w:customStyle="1" w:styleId="xxmsonormal">
    <w:name w:val="x_xmsonormal"/>
    <w:basedOn w:val="Normal"/>
    <w:rsid w:val="00214AF9"/>
    <w:rPr>
      <w:rFonts w:eastAsiaTheme="minorHAnsi" w:cs="Calibri"/>
    </w:rPr>
  </w:style>
  <w:style w:type="character" w:customStyle="1" w:styleId="xxxcontentpasted0">
    <w:name w:val="x_xxcontentpasted0"/>
    <w:basedOn w:val="DefaultParagraphFont"/>
    <w:rsid w:val="00214AF9"/>
    <w:rPr>
      <w:sz w:val="22"/>
      <w:szCs w:val="22"/>
    </w:rPr>
  </w:style>
  <w:style w:type="character" w:customStyle="1" w:styleId="xxxcontentpasted1">
    <w:name w:val="x_xxcontentpasted1"/>
    <w:basedOn w:val="DefaultParagraphFont"/>
    <w:rsid w:val="00214AF9"/>
    <w:rPr>
      <w:sz w:val="22"/>
      <w:szCs w:val="22"/>
    </w:rPr>
  </w:style>
  <w:style w:type="paragraph" w:customStyle="1" w:styleId="sub-text">
    <w:name w:val="sub-text"/>
    <w:basedOn w:val="Normal"/>
    <w:rsid w:val="00F91B99"/>
    <w:pPr>
      <w:spacing w:before="100" w:beforeAutospacing="1" w:after="100" w:afterAutospacing="1"/>
    </w:pPr>
  </w:style>
  <w:style w:type="character" w:customStyle="1" w:styleId="more">
    <w:name w:val="more"/>
    <w:basedOn w:val="DefaultParagraphFont"/>
    <w:rsid w:val="00F91B99"/>
    <w:rPr>
      <w:sz w:val="22"/>
      <w:szCs w:val="22"/>
    </w:rPr>
  </w:style>
  <w:style w:type="character" w:styleId="SubtleEmphasis">
    <w:name w:val="Subtle Emphasis"/>
    <w:basedOn w:val="DefaultParagraphFont"/>
    <w:uiPriority w:val="19"/>
    <w:qFormat/>
    <w:rsid w:val="00CF5043"/>
    <w:rPr>
      <w:i/>
      <w:iCs/>
      <w:color w:val="404040" w:themeColor="text1" w:themeTint="BF"/>
      <w:sz w:val="22"/>
      <w:szCs w:val="22"/>
    </w:rPr>
  </w:style>
  <w:style w:type="paragraph" w:styleId="Header">
    <w:name w:val="header"/>
    <w:basedOn w:val="Normal"/>
    <w:link w:val="HeaderChar"/>
    <w:uiPriority w:val="99"/>
    <w:unhideWhenUsed/>
    <w:rsid w:val="000E0BF0"/>
    <w:pPr>
      <w:tabs>
        <w:tab w:val="center" w:pos="4680"/>
        <w:tab w:val="right" w:pos="9360"/>
      </w:tabs>
    </w:pPr>
  </w:style>
  <w:style w:type="character" w:customStyle="1" w:styleId="HeaderChar">
    <w:name w:val="Header Char"/>
    <w:basedOn w:val="DefaultParagraphFont"/>
    <w:link w:val="Header"/>
    <w:uiPriority w:val="99"/>
    <w:rsid w:val="000E0BF0"/>
    <w:rPr>
      <w:rFonts w:ascii="Calibri" w:eastAsia="Times New Roman" w:hAnsi="Calibri" w:cs="Times New Roman"/>
      <w:sz w:val="22"/>
      <w:szCs w:val="22"/>
    </w:rPr>
  </w:style>
  <w:style w:type="paragraph" w:styleId="Footer">
    <w:name w:val="footer"/>
    <w:basedOn w:val="Normal"/>
    <w:link w:val="FooterChar"/>
    <w:uiPriority w:val="99"/>
    <w:unhideWhenUsed/>
    <w:rsid w:val="000E0BF0"/>
    <w:pPr>
      <w:tabs>
        <w:tab w:val="center" w:pos="4680"/>
        <w:tab w:val="right" w:pos="9360"/>
      </w:tabs>
    </w:pPr>
  </w:style>
  <w:style w:type="character" w:customStyle="1" w:styleId="FooterChar">
    <w:name w:val="Footer Char"/>
    <w:basedOn w:val="DefaultParagraphFont"/>
    <w:link w:val="Footer"/>
    <w:uiPriority w:val="99"/>
    <w:rsid w:val="000E0BF0"/>
    <w:rPr>
      <w:rFonts w:ascii="Calibri" w:eastAsia="Times New Roman" w:hAnsi="Calibri" w:cs="Times New Roman"/>
      <w:sz w:val="22"/>
      <w:szCs w:val="22"/>
    </w:rPr>
  </w:style>
  <w:style w:type="paragraph" w:styleId="Revision">
    <w:name w:val="Revision"/>
    <w:hidden/>
    <w:uiPriority w:val="99"/>
    <w:semiHidden/>
    <w:rsid w:val="001D267A"/>
    <w:rPr>
      <w:rFonts w:ascii="Calibri" w:eastAsia="Times New Roman" w:hAnsi="Calibri" w:cs="Times New Roman"/>
    </w:rPr>
  </w:style>
  <w:style w:type="paragraph" w:customStyle="1" w:styleId="elementtoproof">
    <w:name w:val="elementtoproof"/>
    <w:basedOn w:val="Normal"/>
    <w:rsid w:val="00831B37"/>
    <w:rPr>
      <w:rFonts w:ascii="Aptos" w:hAnsi="Aptos" w:cs="Aptos"/>
    </w:rPr>
  </w:style>
  <w:style w:type="table" w:styleId="TableGrid">
    <w:name w:val="Table Grid"/>
    <w:basedOn w:val="TableNormal"/>
    <w:uiPriority w:val="59"/>
    <w:rsid w:val="001A23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pPr>
      <w:wordWrap w:val="0"/>
    </w:pPr>
  </w:style>
  <w:style w:type="character" w:customStyle="1" w:styleId="KeywordTok">
    <w:name w:val="KeywordTok"/>
    <w:rPr>
      <w:b/>
      <w:color w:val="007020"/>
      <w:sz w:val="22"/>
      <w:szCs w:val="22"/>
    </w:rPr>
  </w:style>
  <w:style w:type="character" w:customStyle="1" w:styleId="DataTypeTok">
    <w:name w:val="DataTypeTok"/>
    <w:rPr>
      <w:color w:val="902000"/>
      <w:sz w:val="22"/>
      <w:szCs w:val="22"/>
    </w:rPr>
  </w:style>
  <w:style w:type="character" w:customStyle="1" w:styleId="DecValTok">
    <w:name w:val="DecValTok"/>
    <w:rPr>
      <w:color w:val="40A070"/>
      <w:sz w:val="22"/>
      <w:szCs w:val="22"/>
    </w:rPr>
  </w:style>
  <w:style w:type="character" w:customStyle="1" w:styleId="BaseNTok">
    <w:name w:val="BaseNTok"/>
    <w:rPr>
      <w:color w:val="40A070"/>
      <w:sz w:val="22"/>
      <w:szCs w:val="22"/>
    </w:rPr>
  </w:style>
  <w:style w:type="character" w:customStyle="1" w:styleId="FloatTok">
    <w:name w:val="FloatTok"/>
    <w:rPr>
      <w:color w:val="40A070"/>
      <w:sz w:val="22"/>
      <w:szCs w:val="22"/>
    </w:rPr>
  </w:style>
  <w:style w:type="character" w:customStyle="1" w:styleId="ConstantTok">
    <w:name w:val="ConstantTok"/>
    <w:rPr>
      <w:color w:val="880000"/>
      <w:sz w:val="22"/>
      <w:szCs w:val="22"/>
    </w:rPr>
  </w:style>
  <w:style w:type="character" w:customStyle="1" w:styleId="CharTok">
    <w:name w:val="CharTok"/>
    <w:rPr>
      <w:color w:val="4070A0"/>
      <w:sz w:val="22"/>
      <w:szCs w:val="22"/>
    </w:rPr>
  </w:style>
  <w:style w:type="character" w:customStyle="1" w:styleId="SpecialCharTok">
    <w:name w:val="SpecialCharTok"/>
    <w:rPr>
      <w:color w:val="4070A0"/>
      <w:sz w:val="22"/>
      <w:szCs w:val="22"/>
    </w:rPr>
  </w:style>
  <w:style w:type="character" w:customStyle="1" w:styleId="StringTok">
    <w:name w:val="StringTok"/>
    <w:rPr>
      <w:color w:val="4070A0"/>
      <w:sz w:val="22"/>
      <w:szCs w:val="22"/>
    </w:rPr>
  </w:style>
  <w:style w:type="character" w:customStyle="1" w:styleId="VerbatimStringTok">
    <w:name w:val="VerbatimStringTok"/>
    <w:rPr>
      <w:color w:val="4070A0"/>
      <w:sz w:val="22"/>
      <w:szCs w:val="22"/>
    </w:rPr>
  </w:style>
  <w:style w:type="character" w:customStyle="1" w:styleId="SpecialStringTok">
    <w:name w:val="SpecialStringTok"/>
    <w:rPr>
      <w:color w:val="BB6688"/>
      <w:sz w:val="22"/>
      <w:szCs w:val="22"/>
    </w:rPr>
  </w:style>
  <w:style w:type="character" w:customStyle="1" w:styleId="ImportTok">
    <w:name w:val="ImportTok"/>
    <w:rPr>
      <w:b/>
      <w:color w:val="008000"/>
      <w:sz w:val="22"/>
      <w:szCs w:val="22"/>
    </w:rPr>
  </w:style>
  <w:style w:type="character" w:customStyle="1" w:styleId="CommentTok">
    <w:name w:val="CommentTok"/>
    <w:rPr>
      <w:i/>
      <w:color w:val="60A0B0"/>
      <w:sz w:val="22"/>
      <w:szCs w:val="22"/>
    </w:rPr>
  </w:style>
  <w:style w:type="character" w:customStyle="1" w:styleId="DocumentationTok">
    <w:name w:val="DocumentationTok"/>
    <w:rPr>
      <w:i/>
      <w:color w:val="BA2121"/>
      <w:sz w:val="22"/>
      <w:szCs w:val="22"/>
    </w:rPr>
  </w:style>
  <w:style w:type="character" w:customStyle="1" w:styleId="AnnotationTok">
    <w:name w:val="AnnotationTok"/>
    <w:rPr>
      <w:b/>
      <w:i/>
      <w:color w:val="60A0B0"/>
      <w:sz w:val="22"/>
      <w:szCs w:val="22"/>
    </w:rPr>
  </w:style>
  <w:style w:type="character" w:customStyle="1" w:styleId="CommentVarTok">
    <w:name w:val="CommentVarTok"/>
    <w:rPr>
      <w:b/>
      <w:i/>
      <w:color w:val="60A0B0"/>
      <w:sz w:val="22"/>
      <w:szCs w:val="22"/>
    </w:rPr>
  </w:style>
  <w:style w:type="character" w:customStyle="1" w:styleId="OtherTok">
    <w:name w:val="OtherTok"/>
    <w:rPr>
      <w:color w:val="007020"/>
      <w:sz w:val="22"/>
      <w:szCs w:val="22"/>
    </w:rPr>
  </w:style>
  <w:style w:type="character" w:customStyle="1" w:styleId="FunctionTok">
    <w:name w:val="FunctionTok"/>
    <w:rPr>
      <w:color w:val="06287E"/>
      <w:sz w:val="22"/>
      <w:szCs w:val="22"/>
    </w:rPr>
  </w:style>
  <w:style w:type="character" w:customStyle="1" w:styleId="VariableTok">
    <w:name w:val="VariableTok"/>
    <w:rPr>
      <w:color w:val="19177C"/>
      <w:sz w:val="22"/>
      <w:szCs w:val="22"/>
    </w:rPr>
  </w:style>
  <w:style w:type="character" w:customStyle="1" w:styleId="ControlFlowTok">
    <w:name w:val="ControlFlowTok"/>
    <w:rPr>
      <w:b/>
      <w:color w:val="007020"/>
      <w:sz w:val="22"/>
      <w:szCs w:val="22"/>
    </w:rPr>
  </w:style>
  <w:style w:type="character" w:customStyle="1" w:styleId="OperatorTok">
    <w:name w:val="OperatorTok"/>
    <w:rPr>
      <w:color w:val="666666"/>
      <w:sz w:val="22"/>
      <w:szCs w:val="22"/>
    </w:rPr>
  </w:style>
  <w:style w:type="character" w:customStyle="1" w:styleId="BuiltInTok">
    <w:name w:val="BuiltInTok"/>
    <w:rPr>
      <w:color w:val="008000"/>
      <w:sz w:val="22"/>
      <w:szCs w:val="22"/>
    </w:rPr>
  </w:style>
  <w:style w:type="character" w:customStyle="1" w:styleId="ExtensionTok">
    <w:name w:val="ExtensionTok"/>
    <w:rPr>
      <w:sz w:val="22"/>
      <w:szCs w:val="22"/>
    </w:rPr>
  </w:style>
  <w:style w:type="character" w:customStyle="1" w:styleId="PreprocessorTok">
    <w:name w:val="PreprocessorTok"/>
    <w:rPr>
      <w:color w:val="BC7A00"/>
      <w:sz w:val="22"/>
      <w:szCs w:val="22"/>
    </w:rPr>
  </w:style>
  <w:style w:type="character" w:customStyle="1" w:styleId="AttributeTok">
    <w:name w:val="AttributeTok"/>
    <w:rPr>
      <w:color w:val="7D9029"/>
      <w:sz w:val="22"/>
      <w:szCs w:val="22"/>
    </w:rPr>
  </w:style>
  <w:style w:type="character" w:customStyle="1" w:styleId="RegionMarkerTok">
    <w:name w:val="RegionMarkerTok"/>
    <w:rPr>
      <w:sz w:val="22"/>
      <w:szCs w:val="22"/>
    </w:rPr>
  </w:style>
  <w:style w:type="character" w:customStyle="1" w:styleId="InformationTok">
    <w:name w:val="InformationTok"/>
    <w:rPr>
      <w:b/>
      <w:i/>
      <w:color w:val="60A0B0"/>
      <w:sz w:val="22"/>
      <w:szCs w:val="22"/>
    </w:rPr>
  </w:style>
  <w:style w:type="character" w:customStyle="1" w:styleId="WarningTok">
    <w:name w:val="WarningTok"/>
    <w:rPr>
      <w:b/>
      <w:i/>
      <w:color w:val="60A0B0"/>
      <w:sz w:val="22"/>
      <w:szCs w:val="22"/>
    </w:rPr>
  </w:style>
  <w:style w:type="character" w:customStyle="1" w:styleId="AlertTok">
    <w:name w:val="AlertTok"/>
    <w:rPr>
      <w:b/>
      <w:color w:val="FF0000"/>
      <w:sz w:val="22"/>
      <w:szCs w:val="22"/>
    </w:rPr>
  </w:style>
  <w:style w:type="character" w:customStyle="1" w:styleId="ErrorTok">
    <w:name w:val="ErrorTok"/>
    <w:rPr>
      <w:b/>
      <w:color w:val="FF0000"/>
      <w:sz w:val="22"/>
      <w:szCs w:val="22"/>
    </w:rPr>
  </w:style>
  <w:style w:type="character" w:customStyle="1" w:styleId="NormalTok">
    <w:name w:val="NormalTok"/>
    <w:rPr>
      <w:sz w:val="22"/>
      <w:szCs w:val="22"/>
    </w:rPr>
  </w:style>
  <w:style w:type="paragraph" w:styleId="Title">
    <w:name w:val="Title"/>
    <w:basedOn w:val="Heading1"/>
    <w:next w:val="Normal"/>
    <w:qFormat/>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233162">
      <w:bodyDiv w:val="1"/>
      <w:marLeft w:val="0"/>
      <w:marRight w:val="0"/>
      <w:marTop w:val="0"/>
      <w:marBottom w:val="0"/>
      <w:divBdr>
        <w:top w:val="none" w:sz="0" w:space="0" w:color="auto"/>
        <w:left w:val="none" w:sz="0" w:space="0" w:color="auto"/>
        <w:bottom w:val="none" w:sz="0" w:space="0" w:color="auto"/>
        <w:right w:val="none" w:sz="0" w:space="0" w:color="auto"/>
      </w:divBdr>
    </w:div>
    <w:div w:id="234708386">
      <w:bodyDiv w:val="1"/>
      <w:marLeft w:val="0"/>
      <w:marRight w:val="0"/>
      <w:marTop w:val="0"/>
      <w:marBottom w:val="0"/>
      <w:divBdr>
        <w:top w:val="none" w:sz="0" w:space="0" w:color="auto"/>
        <w:left w:val="none" w:sz="0" w:space="0" w:color="auto"/>
        <w:bottom w:val="none" w:sz="0" w:space="0" w:color="auto"/>
        <w:right w:val="none" w:sz="0" w:space="0" w:color="auto"/>
      </w:divBdr>
    </w:div>
    <w:div w:id="285088191">
      <w:bodyDiv w:val="1"/>
      <w:marLeft w:val="0"/>
      <w:marRight w:val="0"/>
      <w:marTop w:val="0"/>
      <w:marBottom w:val="0"/>
      <w:divBdr>
        <w:top w:val="none" w:sz="0" w:space="0" w:color="auto"/>
        <w:left w:val="none" w:sz="0" w:space="0" w:color="auto"/>
        <w:bottom w:val="none" w:sz="0" w:space="0" w:color="auto"/>
        <w:right w:val="none" w:sz="0" w:space="0" w:color="auto"/>
      </w:divBdr>
    </w:div>
    <w:div w:id="353381564">
      <w:bodyDiv w:val="1"/>
      <w:marLeft w:val="0"/>
      <w:marRight w:val="0"/>
      <w:marTop w:val="0"/>
      <w:marBottom w:val="0"/>
      <w:divBdr>
        <w:top w:val="none" w:sz="0" w:space="0" w:color="auto"/>
        <w:left w:val="none" w:sz="0" w:space="0" w:color="auto"/>
        <w:bottom w:val="none" w:sz="0" w:space="0" w:color="auto"/>
        <w:right w:val="none" w:sz="0" w:space="0" w:color="auto"/>
      </w:divBdr>
    </w:div>
    <w:div w:id="499390791">
      <w:bodyDiv w:val="1"/>
      <w:marLeft w:val="0"/>
      <w:marRight w:val="0"/>
      <w:marTop w:val="0"/>
      <w:marBottom w:val="0"/>
      <w:divBdr>
        <w:top w:val="none" w:sz="0" w:space="0" w:color="auto"/>
        <w:left w:val="none" w:sz="0" w:space="0" w:color="auto"/>
        <w:bottom w:val="none" w:sz="0" w:space="0" w:color="auto"/>
        <w:right w:val="none" w:sz="0" w:space="0" w:color="auto"/>
      </w:divBdr>
    </w:div>
    <w:div w:id="675500315">
      <w:bodyDiv w:val="1"/>
      <w:marLeft w:val="0"/>
      <w:marRight w:val="0"/>
      <w:marTop w:val="0"/>
      <w:marBottom w:val="0"/>
      <w:divBdr>
        <w:top w:val="none" w:sz="0" w:space="0" w:color="auto"/>
        <w:left w:val="none" w:sz="0" w:space="0" w:color="auto"/>
        <w:bottom w:val="none" w:sz="0" w:space="0" w:color="auto"/>
        <w:right w:val="none" w:sz="0" w:space="0" w:color="auto"/>
      </w:divBdr>
    </w:div>
    <w:div w:id="754127975">
      <w:bodyDiv w:val="1"/>
      <w:marLeft w:val="0"/>
      <w:marRight w:val="0"/>
      <w:marTop w:val="0"/>
      <w:marBottom w:val="0"/>
      <w:divBdr>
        <w:top w:val="none" w:sz="0" w:space="0" w:color="auto"/>
        <w:left w:val="none" w:sz="0" w:space="0" w:color="auto"/>
        <w:bottom w:val="none" w:sz="0" w:space="0" w:color="auto"/>
        <w:right w:val="none" w:sz="0" w:space="0" w:color="auto"/>
      </w:divBdr>
    </w:div>
    <w:div w:id="1232471081">
      <w:bodyDiv w:val="1"/>
      <w:marLeft w:val="0"/>
      <w:marRight w:val="0"/>
      <w:marTop w:val="0"/>
      <w:marBottom w:val="0"/>
      <w:divBdr>
        <w:top w:val="none" w:sz="0" w:space="0" w:color="auto"/>
        <w:left w:val="none" w:sz="0" w:space="0" w:color="auto"/>
        <w:bottom w:val="none" w:sz="0" w:space="0" w:color="auto"/>
        <w:right w:val="none" w:sz="0" w:space="0" w:color="auto"/>
      </w:divBdr>
    </w:div>
    <w:div w:id="1378315855">
      <w:bodyDiv w:val="1"/>
      <w:marLeft w:val="0"/>
      <w:marRight w:val="0"/>
      <w:marTop w:val="0"/>
      <w:marBottom w:val="0"/>
      <w:divBdr>
        <w:top w:val="none" w:sz="0" w:space="0" w:color="auto"/>
        <w:left w:val="none" w:sz="0" w:space="0" w:color="auto"/>
        <w:bottom w:val="none" w:sz="0" w:space="0" w:color="auto"/>
        <w:right w:val="none" w:sz="0" w:space="0" w:color="auto"/>
      </w:divBdr>
    </w:div>
    <w:div w:id="1670251306">
      <w:bodyDiv w:val="1"/>
      <w:marLeft w:val="0"/>
      <w:marRight w:val="0"/>
      <w:marTop w:val="0"/>
      <w:marBottom w:val="0"/>
      <w:divBdr>
        <w:top w:val="none" w:sz="0" w:space="0" w:color="auto"/>
        <w:left w:val="none" w:sz="0" w:space="0" w:color="auto"/>
        <w:bottom w:val="none" w:sz="0" w:space="0" w:color="auto"/>
        <w:right w:val="none" w:sz="0" w:space="0" w:color="auto"/>
      </w:divBdr>
    </w:div>
    <w:div w:id="1749107599">
      <w:bodyDiv w:val="1"/>
      <w:marLeft w:val="0"/>
      <w:marRight w:val="0"/>
      <w:marTop w:val="0"/>
      <w:marBottom w:val="0"/>
      <w:divBdr>
        <w:top w:val="none" w:sz="0" w:space="0" w:color="auto"/>
        <w:left w:val="none" w:sz="0" w:space="0" w:color="auto"/>
        <w:bottom w:val="none" w:sz="0" w:space="0" w:color="auto"/>
        <w:right w:val="none" w:sz="0" w:space="0" w:color="auto"/>
      </w:divBdr>
    </w:div>
    <w:div w:id="1792476078">
      <w:bodyDiv w:val="1"/>
      <w:marLeft w:val="0"/>
      <w:marRight w:val="0"/>
      <w:marTop w:val="0"/>
      <w:marBottom w:val="0"/>
      <w:divBdr>
        <w:top w:val="none" w:sz="0" w:space="0" w:color="auto"/>
        <w:left w:val="none" w:sz="0" w:space="0" w:color="auto"/>
        <w:bottom w:val="none" w:sz="0" w:space="0" w:color="auto"/>
        <w:right w:val="none" w:sz="0" w:space="0" w:color="auto"/>
      </w:divBdr>
    </w:div>
    <w:div w:id="1978408660">
      <w:bodyDiv w:val="1"/>
      <w:marLeft w:val="0"/>
      <w:marRight w:val="0"/>
      <w:marTop w:val="0"/>
      <w:marBottom w:val="0"/>
      <w:divBdr>
        <w:top w:val="none" w:sz="0" w:space="0" w:color="auto"/>
        <w:left w:val="none" w:sz="0" w:space="0" w:color="auto"/>
        <w:bottom w:val="none" w:sz="0" w:space="0" w:color="auto"/>
        <w:right w:val="none" w:sz="0" w:space="0" w:color="auto"/>
      </w:divBdr>
    </w:div>
    <w:div w:id="199590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edu/about/offices_and_divisions/division_of_information_technology/end_user_services/available_technology_resources/information_for_students/index.php" TargetMode="External"/><Relationship Id="rId21" Type="http://schemas.openxmlformats.org/officeDocument/2006/relationships/hyperlink" Target="https://blackboard.sc.edu/" TargetMode="External"/><Relationship Id="rId42" Type="http://schemas.openxmlformats.org/officeDocument/2006/relationships/hyperlink" Target="https://academicbulletins.sc.edu/undergraduate/policies-regulations/undergraduate-academic-regulations/" TargetMode="External"/><Relationship Id="rId47" Type="http://schemas.openxmlformats.org/officeDocument/2006/relationships/hyperlink" Target="https://sc.edu/about/offices_and_divisions/student_affairs/student-services/student_life/spiritual_religious_life/interfaith_calendar/" TargetMode="External"/><Relationship Id="rId63" Type="http://schemas.openxmlformats.org/officeDocument/2006/relationships/hyperlink" Target="https://cm.maxient.com/reportingform.php?UnivofSouthCarolina&amp;layout_id=25" TargetMode="External"/><Relationship Id="rId68" Type="http://schemas.openxmlformats.org/officeDocument/2006/relationships/hyperlink" Target="https://sc.edu/about/offices_and_divisions/student-health-well-being/index.php" TargetMode="External"/><Relationship Id="rId84" Type="http://schemas.openxmlformats.org/officeDocument/2006/relationships/hyperlink" Target="http://www.sc.edu/success" TargetMode="External"/><Relationship Id="rId89" Type="http://schemas.openxmlformats.org/officeDocument/2006/relationships/fontTable" Target="fontTable.xml"/><Relationship Id="rId16" Type="http://schemas.openxmlformats.org/officeDocument/2006/relationships/hyperlink" Target="https://myaccount.sc.edu/" TargetMode="External"/><Relationship Id="rId11" Type="http://schemas.openxmlformats.org/officeDocument/2006/relationships/hyperlink" Target="https://academicbulletins.sc.edu/search/?P=PSYC%20101" TargetMode="External"/><Relationship Id="rId32" Type="http://schemas.openxmlformats.org/officeDocument/2006/relationships/hyperlink" Target="https://sc.edu/study/colleges_schools/artsandsciences/mathematics/study/tutoring/" TargetMode="External"/><Relationship Id="rId37" Type="http://schemas.openxmlformats.org/officeDocument/2006/relationships/hyperlink" Target="https://blackboard.sc.edu/" TargetMode="External"/><Relationship Id="rId53" Type="http://schemas.openxmlformats.org/officeDocument/2006/relationships/hyperlink" Target="https://sc.edu/about/offices_and_divisions/student_conduct_and_academic_integrity/" TargetMode="External"/><Relationship Id="rId58" Type="http://schemas.openxmlformats.org/officeDocument/2006/relationships/hyperlink" Target="https://sc.edu/about/offices_and_divisions/student_affairs/our_initiatives/involvement_and_leadership/carolinian_creed/index.php" TargetMode="External"/><Relationship Id="rId74" Type="http://schemas.openxmlformats.org/officeDocument/2006/relationships/hyperlink" Target="https://us.taoconnect.org/register" TargetMode="External"/><Relationship Id="rId79" Type="http://schemas.openxmlformats.org/officeDocument/2006/relationships/hyperlink" Target="https://www.uscscreening.org/welcome.cfm?access=website"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blackboard.sc.edu/" TargetMode="External"/><Relationship Id="rId22" Type="http://schemas.openxmlformats.org/officeDocument/2006/relationships/hyperlink" Target="https://irl.umsl.edu/cgi/viewcontent.cgi?article=1024&amp;context=oer" TargetMode="External"/><Relationship Id="rId27" Type="http://schemas.openxmlformats.org/officeDocument/2006/relationships/hyperlink" Target="https://sc.edu/about/offices_and_divisions/division_of_information_technology/end_user_services/available_technology_resources/carolina_tech_zone/" TargetMode="External"/><Relationship Id="rId30" Type="http://schemas.openxmlformats.org/officeDocument/2006/relationships/hyperlink" Target="https://www.sc.edu/about/offices_and_divisions/university_technology_services/support/servicedesk.php" TargetMode="External"/><Relationship Id="rId35" Type="http://schemas.openxmlformats.org/officeDocument/2006/relationships/hyperlink" Target="https://sc.edu/about/offices_and_divisions/division_of_information_technology/end_user_services/available_technology_resources/carolina_tech_zone/" TargetMode="External"/><Relationship Id="rId43" Type="http://schemas.openxmlformats.org/officeDocument/2006/relationships/hyperlink" Target="https://sc.edu/about/offices_and_divisions/student_affairs/student-services/academic_success/ombuds_services/our_services/class_absences/index.php" TargetMode="External"/><Relationship Id="rId48" Type="http://schemas.openxmlformats.org/officeDocument/2006/relationships/hyperlink" Target="https://sc.edu/about/offices_and_divisions/student_affairs/student-services/student_life/spiritual_religious_life/interfaith_calendar/" TargetMode="External"/><Relationship Id="rId56" Type="http://schemas.openxmlformats.org/officeDocument/2006/relationships/hyperlink" Target="https://sc.edu/about/offices_and_divisions/division_of_information_technology/security/policy/index.php" TargetMode="External"/><Relationship Id="rId64" Type="http://schemas.openxmlformats.org/officeDocument/2006/relationships/hyperlink" Target="https://cm.maxient.com/reportingform.php?UnivofSouthCarolina&amp;layout_id=25" TargetMode="External"/><Relationship Id="rId69" Type="http://schemas.openxmlformats.org/officeDocument/2006/relationships/hyperlink" Target="https://sc.edu/about/offices_and_divisions/student-health-well-being/index.php" TargetMode="External"/><Relationship Id="rId77" Type="http://schemas.openxmlformats.org/officeDocument/2006/relationships/hyperlink" Target="https://myhealthspace.ushs.sc.edu/" TargetMode="External"/><Relationship Id="rId8" Type="http://schemas.openxmlformats.org/officeDocument/2006/relationships/header" Target="header1.xml"/><Relationship Id="rId51" Type="http://schemas.openxmlformats.org/officeDocument/2006/relationships/hyperlink" Target="https://www.sc.edu/policies/ppm/staf625.pdf" TargetMode="External"/><Relationship Id="rId72" Type="http://schemas.openxmlformats.org/officeDocument/2006/relationships/hyperlink" Target="https://us.taoconnect.org/login" TargetMode="External"/><Relationship Id="rId80" Type="http://schemas.openxmlformats.org/officeDocument/2006/relationships/hyperlink" Target="https://sc.edu/about/offices_and_divisions/student_success_center/index.php" TargetMode="External"/><Relationship Id="rId85" Type="http://schemas.openxmlformats.org/officeDocument/2006/relationships/hyperlink" Target="https://sc.edu/about/offices_and_divisions/university_libraries/index.php" TargetMode="External"/><Relationship Id="rId3" Type="http://schemas.openxmlformats.org/officeDocument/2006/relationships/styles" Target="styles.xml"/><Relationship Id="rId12" Type="http://schemas.openxmlformats.org/officeDocument/2006/relationships/hyperlink" Target="https://academicbulletins.sc.edu/search/?P=MATH%20111" TargetMode="External"/><Relationship Id="rId17" Type="http://schemas.openxmlformats.org/officeDocument/2006/relationships/hyperlink" Target="https://myaccount.sc.edu/" TargetMode="External"/><Relationship Id="rId25" Type="http://schemas.openxmlformats.org/officeDocument/2006/relationships/hyperlink" Target="https://sc.edu/about/offices_and_divisions/division_of_information_technology/end_user_services/available_technology_resources/information_for_students/index.php" TargetMode="External"/><Relationship Id="rId33" Type="http://schemas.openxmlformats.org/officeDocument/2006/relationships/hyperlink" Target="https://scprod.service-now.com/sp" TargetMode="External"/><Relationship Id="rId38" Type="http://schemas.openxmlformats.org/officeDocument/2006/relationships/hyperlink" Target="https://blackboard.sc.edu/" TargetMode="External"/><Relationship Id="rId46" Type="http://schemas.openxmlformats.org/officeDocument/2006/relationships/hyperlink" Target="https://cm.maxient.com/reportingform.php?UnivofSouthCarolina&amp;layout_id=77" TargetMode="External"/><Relationship Id="rId59" Type="http://schemas.openxmlformats.org/officeDocument/2006/relationships/hyperlink" Target="http://www.sc.edu/stopsexualassault" TargetMode="External"/><Relationship Id="rId67" Type="http://schemas.openxmlformats.org/officeDocument/2006/relationships/hyperlink" Target="mailto:sadrc@mailbox.sc.edu" TargetMode="External"/><Relationship Id="rId20" Type="http://schemas.openxmlformats.org/officeDocument/2006/relationships/hyperlink" Target="https://blackboard.sc.edu/" TargetMode="External"/><Relationship Id="rId41" Type="http://schemas.openxmlformats.org/officeDocument/2006/relationships/hyperlink" Target="https://academicbulletins.sc.edu/undergraduate/policies-regulations/undergraduate-academic-regulations/" TargetMode="External"/><Relationship Id="rId54" Type="http://schemas.openxmlformats.org/officeDocument/2006/relationships/hyperlink" Target="https://sc.edu/about/offices_and_divisions/student_conduct_and_academic_integrity/" TargetMode="External"/><Relationship Id="rId62" Type="http://schemas.openxmlformats.org/officeDocument/2006/relationships/hyperlink" Target="https://sc.edu/safety/interpersonal-violence/index.php" TargetMode="External"/><Relationship Id="rId70" Type="http://schemas.openxmlformats.org/officeDocument/2006/relationships/hyperlink" Target="https://myhealthspace.ushs.sc.edu/" TargetMode="External"/><Relationship Id="rId75" Type="http://schemas.openxmlformats.org/officeDocument/2006/relationships/hyperlink" Target="https://us.taoconnect.org/register" TargetMode="External"/><Relationship Id="rId83" Type="http://schemas.openxmlformats.org/officeDocument/2006/relationships/hyperlink" Target="https://sc.edu/about/offices_and_divisions/student_success_center/undergraduate-support/index.php" TargetMode="External"/><Relationship Id="rId88" Type="http://schemas.openxmlformats.org/officeDocument/2006/relationships/hyperlink" Target="http://sc.edu/libraries/as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blackboard.sc.edu/" TargetMode="External"/><Relationship Id="rId23" Type="http://schemas.openxmlformats.org/officeDocument/2006/relationships/hyperlink" Target="https://feilong.github.io/PSYC220/" TargetMode="External"/><Relationship Id="rId28" Type="http://schemas.openxmlformats.org/officeDocument/2006/relationships/hyperlink" Target="https://sc.edu/about/offices_and_divisions/division_of_information_technology/end_user_services/available_technology_resources/carolina_tech_zone/" TargetMode="External"/><Relationship Id="rId36" Type="http://schemas.openxmlformats.org/officeDocument/2006/relationships/hyperlink" Target="https://sc.edu/about/offices_and_divisions/division_of_information_technology/end_user_services/available_technology_resources/carolina_tech_zone/" TargetMode="External"/><Relationship Id="rId49" Type="http://schemas.openxmlformats.org/officeDocument/2006/relationships/hyperlink" Target="https://sc.edu/about/offices_and_divisions/student_affairs/our_initiatives/involvement_and_leadership/carolinian_creed/index.php" TargetMode="External"/><Relationship Id="rId57" Type="http://schemas.openxmlformats.org/officeDocument/2006/relationships/hyperlink" Target="https://sc.edu/about/offices_and_divisions/student_affairs/our_initiatives/involvement_and_leadership/carolinian_creed/index.php" TargetMode="External"/><Relationship Id="rId10" Type="http://schemas.openxmlformats.org/officeDocument/2006/relationships/hyperlink" Target="mailto:Jrw38@email.sc.edu" TargetMode="External"/><Relationship Id="rId31" Type="http://schemas.openxmlformats.org/officeDocument/2006/relationships/hyperlink" Target="https://sc.edu/study/colleges_schools/artsandsciences/mathematics/study/tutoring/" TargetMode="External"/><Relationship Id="rId44" Type="http://schemas.openxmlformats.org/officeDocument/2006/relationships/hyperlink" Target="https://sc.edu/about/offices_and_divisions/student_affairs/our_initiatives/academic_success/ombuds_services/index.php" TargetMode="External"/><Relationship Id="rId52" Type="http://schemas.openxmlformats.org/officeDocument/2006/relationships/hyperlink" Target="https://www.sc.edu/policies/ppm/staf625.pdf" TargetMode="External"/><Relationship Id="rId60" Type="http://schemas.openxmlformats.org/officeDocument/2006/relationships/hyperlink" Target="https://sc.edu/safety/interpersonal-violence/index.php" TargetMode="External"/><Relationship Id="rId65" Type="http://schemas.openxmlformats.org/officeDocument/2006/relationships/hyperlink" Target="http://www.sa.sc.edu/sds/" TargetMode="External"/><Relationship Id="rId73" Type="http://schemas.openxmlformats.org/officeDocument/2006/relationships/hyperlink" Target="https://us.taoconnect.org/login" TargetMode="External"/><Relationship Id="rId78" Type="http://schemas.openxmlformats.org/officeDocument/2006/relationships/hyperlink" Target="https://www.uscscreening.org/welcome.cfm?access=website" TargetMode="External"/><Relationship Id="rId81" Type="http://schemas.openxmlformats.org/officeDocument/2006/relationships/hyperlink" Target="https://sc.edu/about/offices_and_divisions/student_success_center/index.php" TargetMode="External"/><Relationship Id="rId86" Type="http://schemas.openxmlformats.org/officeDocument/2006/relationships/hyperlink" Target="https://sc.edu/about/offices_and_divisions/university_libraries/index.php" TargetMode="External"/><Relationship Id="rId4" Type="http://schemas.openxmlformats.org/officeDocument/2006/relationships/settings" Target="settings.xml"/><Relationship Id="rId9" Type="http://schemas.openxmlformats.org/officeDocument/2006/relationships/hyperlink" Target="mailto:feilong@sc.edu" TargetMode="External"/><Relationship Id="rId13" Type="http://schemas.openxmlformats.org/officeDocument/2006/relationships/hyperlink" Target="mailto:feilong@sc.edu" TargetMode="External"/><Relationship Id="rId18" Type="http://schemas.openxmlformats.org/officeDocument/2006/relationships/hyperlink" Target="https://scprod.service-now.com/sp?id=kb_article_view&amp;sysparm_article=KB0011464" TargetMode="External"/><Relationship Id="rId39" Type="http://schemas.openxmlformats.org/officeDocument/2006/relationships/hyperlink" Target="https://sc.edu/about/offices_and_divisions/registrar/final_exams/index.php" TargetMode="External"/><Relationship Id="rId34" Type="http://schemas.openxmlformats.org/officeDocument/2006/relationships/hyperlink" Target="https://scprod.service-now.com/sp" TargetMode="External"/><Relationship Id="rId50" Type="http://schemas.openxmlformats.org/officeDocument/2006/relationships/hyperlink" Target="https://sc.edu/about/offices_and_divisions/student_affairs/our_initiatives/involvement_and_leadership/carolinian_creed/index.php" TargetMode="External"/><Relationship Id="rId55" Type="http://schemas.openxmlformats.org/officeDocument/2006/relationships/hyperlink" Target="https://sc.edu/about/offices_and_divisions/division_of_information_technology/security/policy/index.php" TargetMode="External"/><Relationship Id="rId76" Type="http://schemas.openxmlformats.org/officeDocument/2006/relationships/hyperlink" Target="https://myhealthspace.ushs.sc.edu/" TargetMode="External"/><Relationship Id="rId7" Type="http://schemas.openxmlformats.org/officeDocument/2006/relationships/endnotes" Target="endnotes.xml"/><Relationship Id="rId71" Type="http://schemas.openxmlformats.org/officeDocument/2006/relationships/hyperlink" Target="https://myhealthspace.ushs.sc.edu/" TargetMode="External"/><Relationship Id="rId2" Type="http://schemas.openxmlformats.org/officeDocument/2006/relationships/numbering" Target="numbering.xml"/><Relationship Id="rId29" Type="http://schemas.openxmlformats.org/officeDocument/2006/relationships/hyperlink" Target="https://www.sc.edu/about/offices_and_divisions/university_technology_services/support/servicedesk.php" TargetMode="External"/><Relationship Id="rId24" Type="http://schemas.openxmlformats.org/officeDocument/2006/relationships/hyperlink" Target="https://feilong.github.io/PSYC220/" TargetMode="External"/><Relationship Id="rId40" Type="http://schemas.openxmlformats.org/officeDocument/2006/relationships/hyperlink" Target="https://sc.edu/about/offices_and_divisions/registrar/final_exams/index.php" TargetMode="External"/><Relationship Id="rId45" Type="http://schemas.openxmlformats.org/officeDocument/2006/relationships/hyperlink" Target="https://cm.maxient.com/reportingform.php?UnivofSouthCarolina&amp;layout_id=77" TargetMode="External"/><Relationship Id="rId66" Type="http://schemas.openxmlformats.org/officeDocument/2006/relationships/hyperlink" Target="http://www.sa.sc.edu/sds/" TargetMode="External"/><Relationship Id="rId87" Type="http://schemas.openxmlformats.org/officeDocument/2006/relationships/hyperlink" Target="http://sc.edu/libraries/ask" TargetMode="External"/><Relationship Id="rId61" Type="http://schemas.openxmlformats.org/officeDocument/2006/relationships/hyperlink" Target="https://sc.edu/about/initiatives/safety/stop_sexual_assault/contacts/index.php" TargetMode="External"/><Relationship Id="rId82" Type="http://schemas.openxmlformats.org/officeDocument/2006/relationships/hyperlink" Target="https://sc.edu/about/offices_and_divisions/student_success_center/undergraduate-support/index.php" TargetMode="External"/><Relationship Id="rId19" Type="http://schemas.openxmlformats.org/officeDocument/2006/relationships/hyperlink" Target="https://scprod.service-now.com/sp?id=kb_article_view&amp;sysparm_article=KB0011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93A35-22BE-1F47-8B19-5892B32F2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15</Pages>
  <Words>6914</Words>
  <Characters>39412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 Feilong</cp:lastModifiedBy>
  <cp:revision>4</cp:revision>
  <dcterms:created xsi:type="dcterms:W3CDTF">2026-08-13T22:01:00Z</dcterms:created>
  <dcterms:modified xsi:type="dcterms:W3CDTF">2026-08-17T21:46:00Z</dcterms:modified>
</cp:coreProperties>
</file>