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300" w14:textId="0CA15E8F" w:rsidR="00457607" w:rsidRPr="00184169" w:rsidRDefault="00457607" w:rsidP="001954A6">
      <w:pPr>
        <w:jc w:val="center"/>
        <w:rPr>
          <w:rFonts w:ascii="MS Mincho" w:hAnsi="MS Mincho"/>
          <w:b/>
          <w:sz w:val="26"/>
          <w:szCs w:val="26"/>
        </w:rPr>
      </w:pPr>
      <w:bookmarkStart w:id="0" w:name="_Toc136977120"/>
      <w:r w:rsidRPr="00184169">
        <w:rPr>
          <w:rFonts w:ascii="MS Mincho" w:hAnsi="MS Mincho" w:hint="eastAsia"/>
          <w:b/>
          <w:sz w:val="26"/>
          <w:szCs w:val="26"/>
          <w:shd w:val="clear" w:color="auto" w:fill="FFFFFF"/>
          <w:lang w:eastAsia="ja-JP"/>
        </w:rPr>
        <w:t>目次</w:t>
      </w:r>
    </w:p>
    <w:p w14:paraId="5CA07B24" w14:textId="11909ADE" w:rsidR="008F6E9B" w:rsidRDefault="00457607">
      <w:pPr>
        <w:pStyle w:val="TOC1"/>
        <w:tabs>
          <w:tab w:val="right" w:leader="dot" w:pos="9112"/>
        </w:tabs>
        <w:rPr>
          <w:rFonts w:asciiTheme="minorHAnsi" w:eastAsiaTheme="minorEastAsia" w:hAnsiTheme="minorHAnsi"/>
          <w:noProof/>
          <w:kern w:val="2"/>
          <w:sz w:val="22"/>
          <w:lang w:val="vi-VN" w:eastAsia="zh-CN"/>
          <w14:ligatures w14:val="standardContextual"/>
        </w:rPr>
      </w:pPr>
      <w:r w:rsidRPr="00184169">
        <w:fldChar w:fldCharType="begin"/>
      </w:r>
      <w:r w:rsidRPr="00184169">
        <w:instrText xml:space="preserve"> TOC \o "1-3" \h \z \u </w:instrText>
      </w:r>
      <w:r w:rsidRPr="00184169">
        <w:fldChar w:fldCharType="separate"/>
      </w:r>
      <w:hyperlink w:anchor="_Toc136996123" w:history="1">
        <w:r w:rsidR="008F6E9B" w:rsidRPr="009261F6">
          <w:rPr>
            <w:rStyle w:val="Hyperlink"/>
            <w:rFonts w:hint="eastAsia"/>
            <w:noProof/>
          </w:rPr>
          <w:t>はじめに</w:t>
        </w:r>
        <w:r w:rsidR="008F6E9B">
          <w:rPr>
            <w:noProof/>
            <w:webHidden/>
          </w:rPr>
          <w:tab/>
        </w:r>
        <w:r w:rsidR="008F6E9B">
          <w:rPr>
            <w:noProof/>
            <w:webHidden/>
          </w:rPr>
          <w:fldChar w:fldCharType="begin"/>
        </w:r>
        <w:r w:rsidR="008F6E9B">
          <w:rPr>
            <w:noProof/>
            <w:webHidden/>
          </w:rPr>
          <w:instrText xml:space="preserve"> PAGEREF _Toc136996123 \h </w:instrText>
        </w:r>
        <w:r w:rsidR="008F6E9B">
          <w:rPr>
            <w:noProof/>
            <w:webHidden/>
          </w:rPr>
        </w:r>
        <w:r w:rsidR="008F6E9B">
          <w:rPr>
            <w:noProof/>
            <w:webHidden/>
          </w:rPr>
          <w:fldChar w:fldCharType="separate"/>
        </w:r>
        <w:r w:rsidR="008F6E9B">
          <w:rPr>
            <w:noProof/>
            <w:webHidden/>
          </w:rPr>
          <w:t>2</w:t>
        </w:r>
        <w:r w:rsidR="008F6E9B">
          <w:rPr>
            <w:noProof/>
            <w:webHidden/>
          </w:rPr>
          <w:fldChar w:fldCharType="end"/>
        </w:r>
      </w:hyperlink>
    </w:p>
    <w:p w14:paraId="13A0FE8E" w14:textId="24DFAE89"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24" w:history="1">
        <w:r w:rsidR="008F6E9B" w:rsidRPr="009261F6">
          <w:rPr>
            <w:rStyle w:val="Hyperlink"/>
            <w:rFonts w:hint="eastAsia"/>
            <w:noProof/>
            <w:lang w:eastAsia="ja-JP"/>
          </w:rPr>
          <w:t>先行研究</w:t>
        </w:r>
        <w:r w:rsidR="008F6E9B">
          <w:rPr>
            <w:noProof/>
            <w:webHidden/>
          </w:rPr>
          <w:tab/>
        </w:r>
        <w:r w:rsidR="008F6E9B">
          <w:rPr>
            <w:noProof/>
            <w:webHidden/>
          </w:rPr>
          <w:fldChar w:fldCharType="begin"/>
        </w:r>
        <w:r w:rsidR="008F6E9B">
          <w:rPr>
            <w:noProof/>
            <w:webHidden/>
          </w:rPr>
          <w:instrText xml:space="preserve"> PAGEREF _Toc136996124 \h </w:instrText>
        </w:r>
        <w:r w:rsidR="008F6E9B">
          <w:rPr>
            <w:noProof/>
            <w:webHidden/>
          </w:rPr>
        </w:r>
        <w:r w:rsidR="008F6E9B">
          <w:rPr>
            <w:noProof/>
            <w:webHidden/>
          </w:rPr>
          <w:fldChar w:fldCharType="separate"/>
        </w:r>
        <w:r w:rsidR="008F6E9B">
          <w:rPr>
            <w:noProof/>
            <w:webHidden/>
          </w:rPr>
          <w:t>3</w:t>
        </w:r>
        <w:r w:rsidR="008F6E9B">
          <w:rPr>
            <w:noProof/>
            <w:webHidden/>
          </w:rPr>
          <w:fldChar w:fldCharType="end"/>
        </w:r>
      </w:hyperlink>
    </w:p>
    <w:p w14:paraId="22524556" w14:textId="691A45F3"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25" w:history="1">
        <w:r w:rsidR="008F6E9B" w:rsidRPr="009261F6">
          <w:rPr>
            <w:rStyle w:val="Hyperlink"/>
            <w:rFonts w:hint="eastAsia"/>
            <w:noProof/>
            <w:lang w:eastAsia="ja-JP"/>
          </w:rPr>
          <w:t>方法</w:t>
        </w:r>
        <w:r w:rsidR="008F6E9B">
          <w:rPr>
            <w:noProof/>
            <w:webHidden/>
          </w:rPr>
          <w:tab/>
        </w:r>
        <w:r w:rsidR="008F6E9B">
          <w:rPr>
            <w:noProof/>
            <w:webHidden/>
          </w:rPr>
          <w:fldChar w:fldCharType="begin"/>
        </w:r>
        <w:r w:rsidR="008F6E9B">
          <w:rPr>
            <w:noProof/>
            <w:webHidden/>
          </w:rPr>
          <w:instrText xml:space="preserve"> PAGEREF _Toc136996125 \h </w:instrText>
        </w:r>
        <w:r w:rsidR="008F6E9B">
          <w:rPr>
            <w:noProof/>
            <w:webHidden/>
          </w:rPr>
        </w:r>
        <w:r w:rsidR="008F6E9B">
          <w:rPr>
            <w:noProof/>
            <w:webHidden/>
          </w:rPr>
          <w:fldChar w:fldCharType="separate"/>
        </w:r>
        <w:r w:rsidR="008F6E9B">
          <w:rPr>
            <w:noProof/>
            <w:webHidden/>
          </w:rPr>
          <w:t>4</w:t>
        </w:r>
        <w:r w:rsidR="008F6E9B">
          <w:rPr>
            <w:noProof/>
            <w:webHidden/>
          </w:rPr>
          <w:fldChar w:fldCharType="end"/>
        </w:r>
      </w:hyperlink>
    </w:p>
    <w:p w14:paraId="493AAD1D" w14:textId="419EE471" w:rsidR="008F6E9B" w:rsidRDefault="00000000">
      <w:pPr>
        <w:pStyle w:val="TOC2"/>
        <w:tabs>
          <w:tab w:val="right" w:leader="dot" w:pos="9112"/>
        </w:tabs>
        <w:rPr>
          <w:rFonts w:asciiTheme="minorHAnsi" w:eastAsiaTheme="minorEastAsia" w:hAnsiTheme="minorHAnsi"/>
          <w:noProof/>
          <w:kern w:val="2"/>
          <w:sz w:val="22"/>
          <w:lang w:val="vi-VN" w:eastAsia="zh-CN"/>
          <w14:ligatures w14:val="standardContextual"/>
        </w:rPr>
      </w:pPr>
      <w:hyperlink w:anchor="_Toc136996126" w:history="1">
        <w:r w:rsidR="008F6E9B" w:rsidRPr="009261F6">
          <w:rPr>
            <w:rStyle w:val="Hyperlink"/>
            <w:rFonts w:hint="eastAsia"/>
            <w:noProof/>
          </w:rPr>
          <w:t>１．調査方法の概要</w:t>
        </w:r>
        <w:r w:rsidR="008F6E9B">
          <w:rPr>
            <w:noProof/>
            <w:webHidden/>
          </w:rPr>
          <w:tab/>
        </w:r>
        <w:r w:rsidR="008F6E9B">
          <w:rPr>
            <w:noProof/>
            <w:webHidden/>
          </w:rPr>
          <w:fldChar w:fldCharType="begin"/>
        </w:r>
        <w:r w:rsidR="008F6E9B">
          <w:rPr>
            <w:noProof/>
            <w:webHidden/>
          </w:rPr>
          <w:instrText xml:space="preserve"> PAGEREF _Toc136996126 \h </w:instrText>
        </w:r>
        <w:r w:rsidR="008F6E9B">
          <w:rPr>
            <w:noProof/>
            <w:webHidden/>
          </w:rPr>
        </w:r>
        <w:r w:rsidR="008F6E9B">
          <w:rPr>
            <w:noProof/>
            <w:webHidden/>
          </w:rPr>
          <w:fldChar w:fldCharType="separate"/>
        </w:r>
        <w:r w:rsidR="008F6E9B">
          <w:rPr>
            <w:noProof/>
            <w:webHidden/>
          </w:rPr>
          <w:t>4</w:t>
        </w:r>
        <w:r w:rsidR="008F6E9B">
          <w:rPr>
            <w:noProof/>
            <w:webHidden/>
          </w:rPr>
          <w:fldChar w:fldCharType="end"/>
        </w:r>
      </w:hyperlink>
    </w:p>
    <w:p w14:paraId="6B100634" w14:textId="16D66BD8" w:rsidR="008F6E9B" w:rsidRDefault="00000000">
      <w:pPr>
        <w:pStyle w:val="TOC2"/>
        <w:tabs>
          <w:tab w:val="right" w:leader="dot" w:pos="9112"/>
        </w:tabs>
        <w:rPr>
          <w:rFonts w:asciiTheme="minorHAnsi" w:eastAsiaTheme="minorEastAsia" w:hAnsiTheme="minorHAnsi"/>
          <w:noProof/>
          <w:kern w:val="2"/>
          <w:sz w:val="22"/>
          <w:lang w:val="vi-VN" w:eastAsia="zh-CN"/>
          <w14:ligatures w14:val="standardContextual"/>
        </w:rPr>
      </w:pPr>
      <w:hyperlink w:anchor="_Toc136996127" w:history="1">
        <w:r w:rsidR="008F6E9B" w:rsidRPr="009261F6">
          <w:rPr>
            <w:rStyle w:val="Hyperlink"/>
            <w:rFonts w:hint="eastAsia"/>
            <w:noProof/>
          </w:rPr>
          <w:t>２．調査内容</w:t>
        </w:r>
        <w:r w:rsidR="008F6E9B">
          <w:rPr>
            <w:noProof/>
            <w:webHidden/>
          </w:rPr>
          <w:tab/>
        </w:r>
        <w:r w:rsidR="008F6E9B">
          <w:rPr>
            <w:noProof/>
            <w:webHidden/>
          </w:rPr>
          <w:fldChar w:fldCharType="begin"/>
        </w:r>
        <w:r w:rsidR="008F6E9B">
          <w:rPr>
            <w:noProof/>
            <w:webHidden/>
          </w:rPr>
          <w:instrText xml:space="preserve"> PAGEREF _Toc136996127 \h </w:instrText>
        </w:r>
        <w:r w:rsidR="008F6E9B">
          <w:rPr>
            <w:noProof/>
            <w:webHidden/>
          </w:rPr>
        </w:r>
        <w:r w:rsidR="008F6E9B">
          <w:rPr>
            <w:noProof/>
            <w:webHidden/>
          </w:rPr>
          <w:fldChar w:fldCharType="separate"/>
        </w:r>
        <w:r w:rsidR="008F6E9B">
          <w:rPr>
            <w:noProof/>
            <w:webHidden/>
          </w:rPr>
          <w:t>4</w:t>
        </w:r>
        <w:r w:rsidR="008F6E9B">
          <w:rPr>
            <w:noProof/>
            <w:webHidden/>
          </w:rPr>
          <w:fldChar w:fldCharType="end"/>
        </w:r>
      </w:hyperlink>
    </w:p>
    <w:p w14:paraId="60CADC78" w14:textId="7FD8DB98"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28" w:history="1">
        <w:r w:rsidR="008F6E9B" w:rsidRPr="009261F6">
          <w:rPr>
            <w:rStyle w:val="Hyperlink"/>
            <w:rFonts w:hint="eastAsia"/>
            <w:noProof/>
            <w:lang w:eastAsia="ja-JP"/>
          </w:rPr>
          <w:t>確かめる</w:t>
        </w:r>
        <w:r w:rsidR="008F6E9B">
          <w:rPr>
            <w:noProof/>
            <w:webHidden/>
          </w:rPr>
          <w:tab/>
        </w:r>
        <w:r w:rsidR="008F6E9B">
          <w:rPr>
            <w:noProof/>
            <w:webHidden/>
          </w:rPr>
          <w:fldChar w:fldCharType="begin"/>
        </w:r>
        <w:r w:rsidR="008F6E9B">
          <w:rPr>
            <w:noProof/>
            <w:webHidden/>
          </w:rPr>
          <w:instrText xml:space="preserve"> PAGEREF _Toc136996128 \h </w:instrText>
        </w:r>
        <w:r w:rsidR="008F6E9B">
          <w:rPr>
            <w:noProof/>
            <w:webHidden/>
          </w:rPr>
        </w:r>
        <w:r w:rsidR="008F6E9B">
          <w:rPr>
            <w:noProof/>
            <w:webHidden/>
          </w:rPr>
          <w:fldChar w:fldCharType="separate"/>
        </w:r>
        <w:r w:rsidR="008F6E9B">
          <w:rPr>
            <w:noProof/>
            <w:webHidden/>
          </w:rPr>
          <w:t>5</w:t>
        </w:r>
        <w:r w:rsidR="008F6E9B">
          <w:rPr>
            <w:noProof/>
            <w:webHidden/>
          </w:rPr>
          <w:fldChar w:fldCharType="end"/>
        </w:r>
      </w:hyperlink>
    </w:p>
    <w:p w14:paraId="6178D0DE" w14:textId="157FDFF5" w:rsidR="008F6E9B" w:rsidRDefault="00000000">
      <w:pPr>
        <w:pStyle w:val="TOC2"/>
        <w:tabs>
          <w:tab w:val="right" w:leader="dot" w:pos="9112"/>
        </w:tabs>
        <w:rPr>
          <w:rFonts w:asciiTheme="minorHAnsi" w:eastAsiaTheme="minorEastAsia" w:hAnsiTheme="minorHAnsi"/>
          <w:noProof/>
          <w:kern w:val="2"/>
          <w:sz w:val="22"/>
          <w:lang w:val="vi-VN" w:eastAsia="zh-CN"/>
          <w14:ligatures w14:val="standardContextual"/>
        </w:rPr>
      </w:pPr>
      <w:hyperlink w:anchor="_Toc136996129" w:history="1">
        <w:r w:rsidR="008F6E9B" w:rsidRPr="009261F6">
          <w:rPr>
            <w:rStyle w:val="Hyperlink"/>
            <w:rFonts w:hint="eastAsia"/>
            <w:noProof/>
          </w:rPr>
          <w:t>１．調査票の回収率と回答者の属性</w:t>
        </w:r>
        <w:r w:rsidR="008F6E9B">
          <w:rPr>
            <w:noProof/>
            <w:webHidden/>
          </w:rPr>
          <w:tab/>
        </w:r>
        <w:r w:rsidR="008F6E9B">
          <w:rPr>
            <w:noProof/>
            <w:webHidden/>
          </w:rPr>
          <w:fldChar w:fldCharType="begin"/>
        </w:r>
        <w:r w:rsidR="008F6E9B">
          <w:rPr>
            <w:noProof/>
            <w:webHidden/>
          </w:rPr>
          <w:instrText xml:space="preserve"> PAGEREF _Toc136996129 \h </w:instrText>
        </w:r>
        <w:r w:rsidR="008F6E9B">
          <w:rPr>
            <w:noProof/>
            <w:webHidden/>
          </w:rPr>
        </w:r>
        <w:r w:rsidR="008F6E9B">
          <w:rPr>
            <w:noProof/>
            <w:webHidden/>
          </w:rPr>
          <w:fldChar w:fldCharType="separate"/>
        </w:r>
        <w:r w:rsidR="008F6E9B">
          <w:rPr>
            <w:noProof/>
            <w:webHidden/>
          </w:rPr>
          <w:t>5</w:t>
        </w:r>
        <w:r w:rsidR="008F6E9B">
          <w:rPr>
            <w:noProof/>
            <w:webHidden/>
          </w:rPr>
          <w:fldChar w:fldCharType="end"/>
        </w:r>
      </w:hyperlink>
    </w:p>
    <w:p w14:paraId="72F1B65A" w14:textId="2095332C" w:rsidR="008F6E9B" w:rsidRDefault="00000000">
      <w:pPr>
        <w:pStyle w:val="TOC2"/>
        <w:tabs>
          <w:tab w:val="right" w:leader="dot" w:pos="9112"/>
        </w:tabs>
        <w:rPr>
          <w:rFonts w:asciiTheme="minorHAnsi" w:eastAsiaTheme="minorEastAsia" w:hAnsiTheme="minorHAnsi"/>
          <w:noProof/>
          <w:kern w:val="2"/>
          <w:sz w:val="22"/>
          <w:lang w:val="vi-VN" w:eastAsia="zh-CN"/>
          <w14:ligatures w14:val="standardContextual"/>
        </w:rPr>
      </w:pPr>
      <w:hyperlink w:anchor="_Toc136996130" w:history="1">
        <w:r w:rsidR="008F6E9B" w:rsidRPr="009261F6">
          <w:rPr>
            <w:rStyle w:val="Hyperlink"/>
            <w:rFonts w:hint="eastAsia"/>
            <w:noProof/>
          </w:rPr>
          <w:t>２．各質問項目の分析</w:t>
        </w:r>
        <w:r w:rsidR="008F6E9B">
          <w:rPr>
            <w:noProof/>
            <w:webHidden/>
          </w:rPr>
          <w:tab/>
        </w:r>
        <w:r w:rsidR="008F6E9B">
          <w:rPr>
            <w:noProof/>
            <w:webHidden/>
          </w:rPr>
          <w:fldChar w:fldCharType="begin"/>
        </w:r>
        <w:r w:rsidR="008F6E9B">
          <w:rPr>
            <w:noProof/>
            <w:webHidden/>
          </w:rPr>
          <w:instrText xml:space="preserve"> PAGEREF _Toc136996130 \h </w:instrText>
        </w:r>
        <w:r w:rsidR="008F6E9B">
          <w:rPr>
            <w:noProof/>
            <w:webHidden/>
          </w:rPr>
        </w:r>
        <w:r w:rsidR="008F6E9B">
          <w:rPr>
            <w:noProof/>
            <w:webHidden/>
          </w:rPr>
          <w:fldChar w:fldCharType="separate"/>
        </w:r>
        <w:r w:rsidR="008F6E9B">
          <w:rPr>
            <w:noProof/>
            <w:webHidden/>
          </w:rPr>
          <w:t>5</w:t>
        </w:r>
        <w:r w:rsidR="008F6E9B">
          <w:rPr>
            <w:noProof/>
            <w:webHidden/>
          </w:rPr>
          <w:fldChar w:fldCharType="end"/>
        </w:r>
      </w:hyperlink>
    </w:p>
    <w:p w14:paraId="3DED9581" w14:textId="4C679EF9"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31" w:history="1">
        <w:r w:rsidR="008F6E9B" w:rsidRPr="009261F6">
          <w:rPr>
            <w:rStyle w:val="Hyperlink"/>
            <w:rFonts w:hint="eastAsia"/>
            <w:noProof/>
            <w:lang w:eastAsia="ja-JP"/>
          </w:rPr>
          <w:t>裏付ける</w:t>
        </w:r>
        <w:r w:rsidR="008F6E9B">
          <w:rPr>
            <w:noProof/>
            <w:webHidden/>
          </w:rPr>
          <w:tab/>
        </w:r>
        <w:r w:rsidR="008F6E9B">
          <w:rPr>
            <w:noProof/>
            <w:webHidden/>
          </w:rPr>
          <w:fldChar w:fldCharType="begin"/>
        </w:r>
        <w:r w:rsidR="008F6E9B">
          <w:rPr>
            <w:noProof/>
            <w:webHidden/>
          </w:rPr>
          <w:instrText xml:space="preserve"> PAGEREF _Toc136996131 \h </w:instrText>
        </w:r>
        <w:r w:rsidR="008F6E9B">
          <w:rPr>
            <w:noProof/>
            <w:webHidden/>
          </w:rPr>
        </w:r>
        <w:r w:rsidR="008F6E9B">
          <w:rPr>
            <w:noProof/>
            <w:webHidden/>
          </w:rPr>
          <w:fldChar w:fldCharType="separate"/>
        </w:r>
        <w:r w:rsidR="008F6E9B">
          <w:rPr>
            <w:noProof/>
            <w:webHidden/>
          </w:rPr>
          <w:t>12</w:t>
        </w:r>
        <w:r w:rsidR="008F6E9B">
          <w:rPr>
            <w:noProof/>
            <w:webHidden/>
          </w:rPr>
          <w:fldChar w:fldCharType="end"/>
        </w:r>
      </w:hyperlink>
    </w:p>
    <w:p w14:paraId="5E8D449D" w14:textId="1F140AAF"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32" w:history="1">
        <w:r w:rsidR="008F6E9B" w:rsidRPr="009261F6">
          <w:rPr>
            <w:rStyle w:val="Hyperlink"/>
            <w:rFonts w:hint="eastAsia"/>
            <w:noProof/>
            <w:lang w:eastAsia="ja-JP"/>
          </w:rPr>
          <w:t>まとめ</w:t>
        </w:r>
        <w:r w:rsidR="008F6E9B">
          <w:rPr>
            <w:noProof/>
            <w:webHidden/>
          </w:rPr>
          <w:tab/>
        </w:r>
        <w:r w:rsidR="008F6E9B">
          <w:rPr>
            <w:noProof/>
            <w:webHidden/>
          </w:rPr>
          <w:fldChar w:fldCharType="begin"/>
        </w:r>
        <w:r w:rsidR="008F6E9B">
          <w:rPr>
            <w:noProof/>
            <w:webHidden/>
          </w:rPr>
          <w:instrText xml:space="preserve"> PAGEREF _Toc136996132 \h </w:instrText>
        </w:r>
        <w:r w:rsidR="008F6E9B">
          <w:rPr>
            <w:noProof/>
            <w:webHidden/>
          </w:rPr>
        </w:r>
        <w:r w:rsidR="008F6E9B">
          <w:rPr>
            <w:noProof/>
            <w:webHidden/>
          </w:rPr>
          <w:fldChar w:fldCharType="separate"/>
        </w:r>
        <w:r w:rsidR="008F6E9B">
          <w:rPr>
            <w:noProof/>
            <w:webHidden/>
          </w:rPr>
          <w:t>13</w:t>
        </w:r>
        <w:r w:rsidR="008F6E9B">
          <w:rPr>
            <w:noProof/>
            <w:webHidden/>
          </w:rPr>
          <w:fldChar w:fldCharType="end"/>
        </w:r>
      </w:hyperlink>
    </w:p>
    <w:p w14:paraId="6C8E1133" w14:textId="45AC58C0"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33" w:history="1">
        <w:r w:rsidR="008F6E9B" w:rsidRPr="009261F6">
          <w:rPr>
            <w:rStyle w:val="Hyperlink"/>
            <w:rFonts w:hint="eastAsia"/>
            <w:noProof/>
            <w:lang w:eastAsia="ja-JP"/>
          </w:rPr>
          <w:t>参考文献</w:t>
        </w:r>
        <w:r w:rsidR="008F6E9B">
          <w:rPr>
            <w:noProof/>
            <w:webHidden/>
          </w:rPr>
          <w:tab/>
        </w:r>
        <w:r w:rsidR="008F6E9B">
          <w:rPr>
            <w:noProof/>
            <w:webHidden/>
          </w:rPr>
          <w:fldChar w:fldCharType="begin"/>
        </w:r>
        <w:r w:rsidR="008F6E9B">
          <w:rPr>
            <w:noProof/>
            <w:webHidden/>
          </w:rPr>
          <w:instrText xml:space="preserve"> PAGEREF _Toc136996133 \h </w:instrText>
        </w:r>
        <w:r w:rsidR="008F6E9B">
          <w:rPr>
            <w:noProof/>
            <w:webHidden/>
          </w:rPr>
        </w:r>
        <w:r w:rsidR="008F6E9B">
          <w:rPr>
            <w:noProof/>
            <w:webHidden/>
          </w:rPr>
          <w:fldChar w:fldCharType="separate"/>
        </w:r>
        <w:r w:rsidR="008F6E9B">
          <w:rPr>
            <w:noProof/>
            <w:webHidden/>
          </w:rPr>
          <w:t>14</w:t>
        </w:r>
        <w:r w:rsidR="008F6E9B">
          <w:rPr>
            <w:noProof/>
            <w:webHidden/>
          </w:rPr>
          <w:fldChar w:fldCharType="end"/>
        </w:r>
      </w:hyperlink>
    </w:p>
    <w:p w14:paraId="2136CD63" w14:textId="411A6AB4" w:rsidR="008F6E9B" w:rsidRDefault="00000000">
      <w:pPr>
        <w:pStyle w:val="TOC1"/>
        <w:tabs>
          <w:tab w:val="right" w:leader="dot" w:pos="9112"/>
        </w:tabs>
        <w:rPr>
          <w:rFonts w:asciiTheme="minorHAnsi" w:eastAsiaTheme="minorEastAsia" w:hAnsiTheme="minorHAnsi"/>
          <w:noProof/>
          <w:kern w:val="2"/>
          <w:sz w:val="22"/>
          <w:lang w:val="vi-VN" w:eastAsia="zh-CN"/>
          <w14:ligatures w14:val="standardContextual"/>
        </w:rPr>
      </w:pPr>
      <w:hyperlink w:anchor="_Toc136996134" w:history="1">
        <w:r w:rsidR="008F6E9B" w:rsidRPr="009261F6">
          <w:rPr>
            <w:rStyle w:val="Hyperlink"/>
            <w:rFonts w:hint="eastAsia"/>
            <w:noProof/>
          </w:rPr>
          <w:t>グラフの目次</w:t>
        </w:r>
        <w:r w:rsidR="008F6E9B">
          <w:rPr>
            <w:noProof/>
            <w:webHidden/>
          </w:rPr>
          <w:tab/>
        </w:r>
        <w:r w:rsidR="008F6E9B">
          <w:rPr>
            <w:noProof/>
            <w:webHidden/>
          </w:rPr>
          <w:fldChar w:fldCharType="begin"/>
        </w:r>
        <w:r w:rsidR="008F6E9B">
          <w:rPr>
            <w:noProof/>
            <w:webHidden/>
          </w:rPr>
          <w:instrText xml:space="preserve"> PAGEREF _Toc136996134 \h </w:instrText>
        </w:r>
        <w:r w:rsidR="008F6E9B">
          <w:rPr>
            <w:noProof/>
            <w:webHidden/>
          </w:rPr>
        </w:r>
        <w:r w:rsidR="008F6E9B">
          <w:rPr>
            <w:noProof/>
            <w:webHidden/>
          </w:rPr>
          <w:fldChar w:fldCharType="separate"/>
        </w:r>
        <w:r w:rsidR="008F6E9B">
          <w:rPr>
            <w:noProof/>
            <w:webHidden/>
          </w:rPr>
          <w:t>15</w:t>
        </w:r>
        <w:r w:rsidR="008F6E9B">
          <w:rPr>
            <w:noProof/>
            <w:webHidden/>
          </w:rPr>
          <w:fldChar w:fldCharType="end"/>
        </w:r>
      </w:hyperlink>
    </w:p>
    <w:p w14:paraId="6BFEBEE9" w14:textId="4E720C2E" w:rsidR="00457607" w:rsidRPr="00184169" w:rsidRDefault="00457607" w:rsidP="00A800CA">
      <w:pPr>
        <w:pStyle w:val="MyHeadingStyle1"/>
        <w:rPr>
          <w:rFonts w:eastAsia="MS Mincho"/>
        </w:rPr>
      </w:pPr>
      <w:r w:rsidRPr="00184169">
        <w:rPr>
          <w:rFonts w:eastAsia="MS Mincho"/>
        </w:rPr>
        <w:fldChar w:fldCharType="end"/>
      </w:r>
    </w:p>
    <w:bookmarkEnd w:id="0"/>
    <w:p w14:paraId="6BEF1E79" w14:textId="59076363" w:rsidR="00530328" w:rsidRPr="00184169" w:rsidRDefault="00530328" w:rsidP="00A91D0B">
      <w:pPr>
        <w:pStyle w:val="MyHeadingStyle2"/>
      </w:pPr>
      <w:r w:rsidRPr="00184169">
        <w:br w:type="page"/>
      </w:r>
    </w:p>
    <w:p w14:paraId="609F5399" w14:textId="4E350D60" w:rsidR="136A6505" w:rsidRPr="00184169" w:rsidRDefault="2A192954" w:rsidP="00530328">
      <w:pPr>
        <w:pStyle w:val="MyHeadingStyle1"/>
        <w:rPr>
          <w:rFonts w:eastAsia="MS Mincho"/>
        </w:rPr>
      </w:pPr>
      <w:bookmarkStart w:id="1" w:name="_Toc136977121"/>
      <w:bookmarkStart w:id="2" w:name="_Toc136996123"/>
      <w:r w:rsidRPr="00184169">
        <w:rPr>
          <w:rFonts w:eastAsia="MS Mincho"/>
        </w:rPr>
        <w:lastRenderedPageBreak/>
        <w:t>はじめに</w:t>
      </w:r>
      <w:bookmarkEnd w:id="1"/>
      <w:bookmarkEnd w:id="2"/>
    </w:p>
    <w:p w14:paraId="505BC67B" w14:textId="7C581961" w:rsidR="2136F754" w:rsidRPr="00184169" w:rsidRDefault="1BE7F648" w:rsidP="3A512FB6">
      <w:pPr>
        <w:spacing w:line="360" w:lineRule="auto"/>
        <w:jc w:val="both"/>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w:t>
      </w:r>
      <w:r w:rsidR="546F1D67" w:rsidRPr="00184169">
        <w:rPr>
          <w:rFonts w:ascii="MS Mincho" w:hAnsi="MS Mincho" w:cs="MS Mincho"/>
          <w:color w:val="000000" w:themeColor="text1"/>
          <w:sz w:val="26"/>
          <w:szCs w:val="26"/>
          <w:lang w:eastAsia="ja-JP"/>
        </w:rPr>
        <w:t>私たちの生活にはプラスチック製品が欠かせないものとなっている。丈夫、軽い、安価、加工しやすいなどの優れた特徴を持ち、食品や飲料などの容器包装、日用品や電化製品から医療の現場まで、あらゆる場面にプラスチック製品が使用されている</w:t>
      </w:r>
      <w:r w:rsidR="3CD7C5F1" w:rsidRPr="00184169">
        <w:rPr>
          <w:rFonts w:ascii="MS Mincho" w:hAnsi="MS Mincho" w:cs="MS Mincho"/>
          <w:color w:val="000000" w:themeColor="text1"/>
          <w:sz w:val="26"/>
          <w:szCs w:val="26"/>
          <w:lang w:eastAsia="ja-JP"/>
        </w:rPr>
        <w:t>。</w:t>
      </w:r>
    </w:p>
    <w:p w14:paraId="58FA640B" w14:textId="3B534EA5" w:rsidR="14F60CCD" w:rsidRPr="00184169" w:rsidRDefault="7C4AC992" w:rsidP="7C789CD3">
      <w:pPr>
        <w:spacing w:line="360" w:lineRule="auto"/>
        <w:jc w:val="both"/>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一方で使い捨てプラスチックは海洋汚染の一つの原因である。これらの製品が不要になったあとに、市街地や山、下水道などに捨てられたプラスチックごみも風や雨の力で川に運ばれ、いずれ海へと流れ出て、海底に沈んだり、海洋中に漂流したり、海岸に漂着したりする。海を漂流する間に、紫外線や熱で劣化して、マイクロプラスチックと呼ばれる小さな破片になる。そのうち94％は海底に堆積し、1%が海面を漂い、5%が海辺に流れついている。海には、現在5兆個ものプラスチック片が存在し、これは地球を400周以上できる量である。その中でベトナムは毎年海に0.28トンから0.73トンのプラスチック量を排出される、海に排出量世界第４位で、全体の約６％を占めている(2022天然資源環境省の統計）</w:t>
      </w:r>
    </w:p>
    <w:p w14:paraId="44E0F26F" w14:textId="57E52CAE" w:rsidR="533B299A" w:rsidRPr="00184169" w:rsidRDefault="7C4AC992" w:rsidP="12FAD358">
      <w:pPr>
        <w:spacing w:line="360" w:lineRule="auto"/>
        <w:jc w:val="both"/>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本研究では、貿易大学日本語ビジネス部の</w:t>
      </w:r>
      <w:r w:rsidR="008F6E9B">
        <w:rPr>
          <w:rFonts w:ascii="MS Mincho" w:hAnsi="MS Mincho" w:cs="MS Mincho" w:hint="eastAsia"/>
          <w:color w:val="000000" w:themeColor="text1"/>
          <w:sz w:val="26"/>
          <w:szCs w:val="26"/>
          <w:lang w:eastAsia="ja-JP"/>
        </w:rPr>
        <w:t>第</w:t>
      </w:r>
      <w:r w:rsidRPr="00184169">
        <w:rPr>
          <w:rFonts w:ascii="MS Mincho" w:hAnsi="MS Mincho" w:cs="MS Mincho"/>
          <w:color w:val="000000" w:themeColor="text1"/>
          <w:sz w:val="26"/>
          <w:szCs w:val="26"/>
          <w:lang w:eastAsia="ja-JP"/>
        </w:rPr>
        <w:t>59</w:t>
      </w:r>
      <w:r w:rsidR="008F6E9B">
        <w:rPr>
          <w:rFonts w:ascii="MS Mincho" w:hAnsi="MS Mincho" w:cs="MS Mincho" w:hint="eastAsia"/>
          <w:color w:val="000000" w:themeColor="text1"/>
          <w:sz w:val="26"/>
          <w:szCs w:val="26"/>
          <w:lang w:eastAsia="ja-JP"/>
        </w:rPr>
        <w:t>期</w:t>
      </w:r>
      <w:r w:rsidRPr="00184169">
        <w:rPr>
          <w:rFonts w:ascii="MS Mincho" w:hAnsi="MS Mincho" w:cs="MS Mincho"/>
          <w:color w:val="000000" w:themeColor="text1"/>
          <w:sz w:val="26"/>
          <w:szCs w:val="26"/>
          <w:lang w:eastAsia="ja-JP"/>
        </w:rPr>
        <w:t>の大学生を対象に海洋プラスチック汚染問題に対する意識、脱使い捨てプラスチックに対する意識や行動などについて考察を行い、</w:t>
      </w:r>
      <w:r w:rsidRPr="00184169">
        <w:rPr>
          <w:rFonts w:ascii="MS Mincho" w:hAnsi="MS Mincho" w:cs="MS Mincho"/>
          <w:sz w:val="26"/>
          <w:szCs w:val="26"/>
          <w:lang w:eastAsia="ja-JP"/>
        </w:rPr>
        <w:t>使い捨てプラスチック問題に関してどのように意識醸成していけばよいかを考える。</w:t>
      </w:r>
    </w:p>
    <w:p w14:paraId="50DC139A" w14:textId="77777777" w:rsidR="001954A6" w:rsidRPr="00184169" w:rsidRDefault="7C4AC992" w:rsidP="7C4AC992">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w:t>
      </w:r>
    </w:p>
    <w:p w14:paraId="7040944D" w14:textId="77777777" w:rsidR="001954A6" w:rsidRPr="00184169" w:rsidRDefault="001954A6">
      <w:pPr>
        <w:rPr>
          <w:rFonts w:ascii="MS Mincho" w:hAnsi="MS Mincho" w:cs="MS Mincho"/>
          <w:sz w:val="26"/>
          <w:szCs w:val="26"/>
          <w:lang w:eastAsia="ja-JP"/>
        </w:rPr>
      </w:pPr>
      <w:r w:rsidRPr="00184169">
        <w:rPr>
          <w:rFonts w:ascii="MS Mincho" w:hAnsi="MS Mincho" w:cs="MS Mincho"/>
          <w:sz w:val="26"/>
          <w:szCs w:val="26"/>
          <w:lang w:eastAsia="ja-JP"/>
        </w:rPr>
        <w:br w:type="page"/>
      </w:r>
    </w:p>
    <w:p w14:paraId="424BF666" w14:textId="3E5FCC31" w:rsidR="00C96A08" w:rsidRPr="00184169" w:rsidRDefault="00C96A08" w:rsidP="00C96A08">
      <w:pPr>
        <w:pStyle w:val="MyHeadingStyle1"/>
        <w:rPr>
          <w:rFonts w:eastAsia="MS Mincho"/>
          <w:lang w:eastAsia="ja-JP"/>
        </w:rPr>
      </w:pPr>
      <w:bookmarkStart w:id="3" w:name="_Toc136996124"/>
      <w:r w:rsidRPr="00184169">
        <w:rPr>
          <w:rFonts w:eastAsia="MS Mincho" w:hint="eastAsia"/>
          <w:lang w:eastAsia="ja-JP"/>
        </w:rPr>
        <w:lastRenderedPageBreak/>
        <w:t>先行研究</w:t>
      </w:r>
      <w:bookmarkEnd w:id="3"/>
    </w:p>
    <w:p w14:paraId="08C4BF60" w14:textId="18792DB0" w:rsidR="6B9BBD48" w:rsidRPr="00184169" w:rsidRDefault="7C4AC992" w:rsidP="7C4AC992">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近年、市民はプラスチックによる汚染の問題について関心を持つようになっている。髙橋若菜の研究によると市民の関心はゴミ削減とって重要であってゴミ削減に直接大きなえいきょうを与える。ほぼの消費者は環境に優しい物を求めている。また、２０１９年群馬大学 Hiromi NISHIZONOが発表した論文によると大学生の大半は環境問題に関心を持ち、環境に配慮した生活を意識していることが分かった。しかし海洋プラスチック汚染の状況から見るとプラスチックごみの状況を知る者は少なく、 使い捨てプラスチック製品に対する削減の取り組みは十分ではないと結論づけられている。使い捨てプラスチックによる海洋汚染率がきわめて高い国であるベトナムの大学生はどのように関心を持つか、プラスチックごみの状況を把握している者の確率はどのぐらいか、またじっさいに使い捨てプラスチックを削減するため、どのようなことをしたかについてはまたかいめいされていないので、 本研究ではその点について</w:t>
      </w:r>
      <w:r w:rsidR="008F6E9B" w:rsidRPr="00184169">
        <w:rPr>
          <w:rFonts w:ascii="MS Mincho" w:hAnsi="MS Mincho" w:cs="MS Mincho"/>
          <w:color w:val="000000" w:themeColor="text1"/>
          <w:sz w:val="26"/>
          <w:szCs w:val="26"/>
          <w:lang w:eastAsia="ja-JP"/>
        </w:rPr>
        <w:t>貿易大学日本語ビジネス部の</w:t>
      </w:r>
      <w:r w:rsidR="008F6E9B">
        <w:rPr>
          <w:rFonts w:ascii="MS Mincho" w:hAnsi="MS Mincho" w:cs="MS Mincho" w:hint="eastAsia"/>
          <w:color w:val="000000" w:themeColor="text1"/>
          <w:sz w:val="26"/>
          <w:szCs w:val="26"/>
          <w:lang w:eastAsia="ja-JP"/>
        </w:rPr>
        <w:t>第</w:t>
      </w:r>
      <w:r w:rsidR="008F6E9B" w:rsidRPr="00184169">
        <w:rPr>
          <w:rFonts w:ascii="MS Mincho" w:hAnsi="MS Mincho" w:cs="MS Mincho"/>
          <w:color w:val="000000" w:themeColor="text1"/>
          <w:sz w:val="26"/>
          <w:szCs w:val="26"/>
          <w:lang w:eastAsia="ja-JP"/>
        </w:rPr>
        <w:t>59</w:t>
      </w:r>
      <w:r w:rsidR="008F6E9B">
        <w:rPr>
          <w:rFonts w:ascii="MS Mincho" w:hAnsi="MS Mincho" w:cs="MS Mincho" w:hint="eastAsia"/>
          <w:color w:val="000000" w:themeColor="text1"/>
          <w:sz w:val="26"/>
          <w:szCs w:val="26"/>
          <w:lang w:eastAsia="ja-JP"/>
        </w:rPr>
        <w:t>期</w:t>
      </w:r>
      <w:r w:rsidRPr="00184169">
        <w:rPr>
          <w:rFonts w:ascii="MS Mincho" w:hAnsi="MS Mincho" w:cs="MS Mincho"/>
          <w:sz w:val="26"/>
          <w:szCs w:val="26"/>
          <w:lang w:eastAsia="ja-JP"/>
        </w:rPr>
        <w:t>の大学生を対象にして検討する。</w:t>
      </w:r>
    </w:p>
    <w:p w14:paraId="5112C459" w14:textId="7C8A809C" w:rsidR="6B9BBD48" w:rsidRPr="00184169" w:rsidRDefault="6B9BBD48" w:rsidP="54CF9B0E">
      <w:pPr>
        <w:spacing w:line="360" w:lineRule="auto"/>
        <w:rPr>
          <w:rFonts w:ascii="MS Mincho" w:hAnsi="MS Mincho"/>
          <w:lang w:eastAsia="ja-JP"/>
        </w:rPr>
      </w:pPr>
      <w:r w:rsidRPr="00184169">
        <w:rPr>
          <w:rFonts w:ascii="MS Mincho" w:hAnsi="MS Mincho"/>
          <w:lang w:eastAsia="ja-JP"/>
        </w:rPr>
        <w:br w:type="page"/>
      </w:r>
    </w:p>
    <w:p w14:paraId="53D0ACE1" w14:textId="51AD1465" w:rsidR="6B9BBD48" w:rsidRPr="00184169" w:rsidRDefault="131DADBA" w:rsidP="00A91D0B">
      <w:pPr>
        <w:pStyle w:val="MyHeadingStyle1"/>
        <w:rPr>
          <w:rFonts w:eastAsia="MS Mincho"/>
          <w:lang w:eastAsia="ja-JP"/>
        </w:rPr>
      </w:pPr>
      <w:bookmarkStart w:id="4" w:name="_Toc136977122"/>
      <w:bookmarkStart w:id="5" w:name="_Toc136996125"/>
      <w:r w:rsidRPr="00184169">
        <w:rPr>
          <w:rFonts w:eastAsia="MS Mincho"/>
          <w:lang w:eastAsia="ja-JP"/>
        </w:rPr>
        <w:lastRenderedPageBreak/>
        <w:t>方法</w:t>
      </w:r>
      <w:bookmarkEnd w:id="4"/>
      <w:bookmarkEnd w:id="5"/>
    </w:p>
    <w:p w14:paraId="45AE5A1D" w14:textId="715D23E5" w:rsidR="6B9BBD48" w:rsidRPr="00184169" w:rsidRDefault="00A91D0B" w:rsidP="00A91D0B">
      <w:pPr>
        <w:pStyle w:val="MyHeadingStyle2"/>
      </w:pPr>
      <w:bookmarkStart w:id="6" w:name="_Toc136977123"/>
      <w:bookmarkStart w:id="7" w:name="_Toc136996126"/>
      <w:r w:rsidRPr="00184169">
        <w:rPr>
          <w:rFonts w:hint="eastAsia"/>
        </w:rPr>
        <w:t>１．</w:t>
      </w:r>
      <w:r w:rsidR="131DADBA" w:rsidRPr="00184169">
        <w:t>調査方法の概要</w:t>
      </w:r>
      <w:bookmarkEnd w:id="6"/>
      <w:bookmarkEnd w:id="7"/>
    </w:p>
    <w:p w14:paraId="3478A2F5" w14:textId="1E1088A5" w:rsidR="6B9BBD48" w:rsidRPr="00184169" w:rsidRDefault="74046171"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w:t>
      </w:r>
      <w:r w:rsidR="267A66D6" w:rsidRPr="00184169">
        <w:rPr>
          <w:rFonts w:ascii="MS Mincho" w:hAnsi="MS Mincho" w:cs="MS Mincho"/>
          <w:sz w:val="26"/>
          <w:szCs w:val="26"/>
          <w:lang w:eastAsia="ja-JP"/>
        </w:rPr>
        <w:t>本調査の研究方法は量的調査を選択した。本調査の課題は</w:t>
      </w:r>
      <w:r w:rsidR="22D41D36" w:rsidRPr="00184169">
        <w:rPr>
          <w:rFonts w:ascii="MS Mincho" w:hAnsi="MS Mincho" w:cs="MS Mincho"/>
          <w:sz w:val="26"/>
          <w:szCs w:val="26"/>
          <w:lang w:eastAsia="ja-JP"/>
        </w:rPr>
        <w:t>対応がどのような環境問題について関心をもつか</w:t>
      </w:r>
      <w:r w:rsidR="267A66D6" w:rsidRPr="00184169">
        <w:rPr>
          <w:rFonts w:ascii="MS Mincho" w:hAnsi="MS Mincho" w:cs="MS Mincho"/>
          <w:sz w:val="26"/>
          <w:szCs w:val="26"/>
          <w:lang w:eastAsia="ja-JP"/>
        </w:rPr>
        <w:t>のか、また</w:t>
      </w:r>
      <w:r w:rsidR="4B7422B7" w:rsidRPr="00184169">
        <w:rPr>
          <w:rFonts w:ascii="MS Mincho" w:hAnsi="MS Mincho" w:cs="MS Mincho"/>
          <w:sz w:val="26"/>
          <w:szCs w:val="26"/>
          <w:lang w:eastAsia="ja-JP"/>
        </w:rPr>
        <w:t>使い捨てプラスチックの</w:t>
      </w:r>
      <w:r w:rsidR="19555409" w:rsidRPr="00184169">
        <w:rPr>
          <w:rFonts w:ascii="MS Mincho" w:hAnsi="MS Mincho" w:cs="MS Mincho"/>
          <w:sz w:val="26"/>
          <w:szCs w:val="26"/>
          <w:lang w:eastAsia="ja-JP"/>
        </w:rPr>
        <w:t>使用頻度</w:t>
      </w:r>
      <w:r w:rsidR="1E36F2FF" w:rsidRPr="00184169">
        <w:rPr>
          <w:rFonts w:ascii="MS Mincho" w:hAnsi="MS Mincho" w:cs="MS Mincho"/>
          <w:sz w:val="26"/>
          <w:szCs w:val="26"/>
          <w:lang w:eastAsia="ja-JP"/>
        </w:rPr>
        <w:t>リサイクル率について考察する</w:t>
      </w:r>
      <w:r w:rsidR="267A66D6" w:rsidRPr="00184169">
        <w:rPr>
          <w:rFonts w:ascii="MS Mincho" w:hAnsi="MS Mincho" w:cs="MS Mincho"/>
          <w:sz w:val="26"/>
          <w:szCs w:val="26"/>
          <w:lang w:eastAsia="ja-JP"/>
        </w:rPr>
        <w:t>。今研究では、アンケート調査</w:t>
      </w:r>
      <w:r w:rsidR="3B7201C7" w:rsidRPr="00184169">
        <w:rPr>
          <w:rFonts w:ascii="MS Mincho" w:hAnsi="MS Mincho" w:cs="MS Mincho"/>
          <w:sz w:val="26"/>
          <w:szCs w:val="26"/>
          <w:lang w:eastAsia="ja-JP"/>
        </w:rPr>
        <w:t>の</w:t>
      </w:r>
      <w:r w:rsidR="267A66D6" w:rsidRPr="00184169">
        <w:rPr>
          <w:rFonts w:ascii="MS Mincho" w:hAnsi="MS Mincho" w:cs="MS Mincho"/>
          <w:sz w:val="26"/>
          <w:szCs w:val="26"/>
          <w:lang w:eastAsia="ja-JP"/>
        </w:rPr>
        <w:t>研究方法を使用する。</w:t>
      </w:r>
      <w:r w:rsidR="7E18941C" w:rsidRPr="00184169">
        <w:rPr>
          <w:rFonts w:ascii="MS Mincho" w:hAnsi="MS Mincho" w:cs="MS Mincho"/>
          <w:sz w:val="26"/>
          <w:szCs w:val="26"/>
          <w:lang w:eastAsia="ja-JP"/>
        </w:rPr>
        <w:t>他にアンケート調査結果取ってから、</w:t>
      </w:r>
      <w:r w:rsidR="02660F30" w:rsidRPr="00184169">
        <w:rPr>
          <w:rFonts w:ascii="MS Mincho" w:hAnsi="MS Mincho" w:cs="MS Mincho"/>
          <w:sz w:val="26"/>
          <w:szCs w:val="26"/>
          <w:lang w:eastAsia="ja-JP"/>
        </w:rPr>
        <w:t>3人の回答についてインタビューを行った。</w:t>
      </w:r>
    </w:p>
    <w:p w14:paraId="14E7951E" w14:textId="59958A06" w:rsidR="6B9BBD48" w:rsidRPr="00184169" w:rsidRDefault="267A66D6"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調査方法：インターネットでアンケート調査を実施した。第59期の学生の日本語学部のグループに1</w:t>
      </w:r>
      <w:r w:rsidR="72365ABB" w:rsidRPr="00184169">
        <w:rPr>
          <w:rFonts w:ascii="MS Mincho" w:hAnsi="MS Mincho" w:cs="MS Mincho"/>
          <w:sz w:val="26"/>
          <w:szCs w:val="26"/>
          <w:lang w:eastAsia="ja-JP"/>
        </w:rPr>
        <w:t>5</w:t>
      </w:r>
      <w:r w:rsidRPr="00184169">
        <w:rPr>
          <w:rFonts w:ascii="MS Mincho" w:hAnsi="MS Mincho" w:cs="MS Mincho"/>
          <w:sz w:val="26"/>
          <w:szCs w:val="26"/>
          <w:lang w:eastAsia="ja-JP"/>
        </w:rPr>
        <w:t>の設問で構成されているアンケート調査票を送った。</w:t>
      </w:r>
    </w:p>
    <w:p w14:paraId="2250FF5D" w14:textId="0B738D44" w:rsidR="6B9BBD48" w:rsidRPr="00184169" w:rsidRDefault="267A66D6" w:rsidP="5BBEB760">
      <w:pPr>
        <w:spacing w:line="360" w:lineRule="auto"/>
        <w:jc w:val="both"/>
        <w:rPr>
          <w:rFonts w:ascii="MS Mincho" w:hAnsi="MS Mincho" w:cs="MS Mincho"/>
          <w:sz w:val="26"/>
          <w:szCs w:val="26"/>
        </w:rPr>
      </w:pPr>
      <w:r w:rsidRPr="00184169">
        <w:rPr>
          <w:rFonts w:ascii="MS Mincho" w:hAnsi="MS Mincho" w:cs="MS Mincho"/>
          <w:sz w:val="26"/>
          <w:szCs w:val="26"/>
        </w:rPr>
        <w:t>調査時期：2023年05月06日〜8日。</w:t>
      </w:r>
    </w:p>
    <w:p w14:paraId="70D0C133" w14:textId="34475694" w:rsidR="6B9BBD48" w:rsidRPr="00184169" w:rsidRDefault="267A66D6"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調査言語：ベトナム語。</w:t>
      </w:r>
    </w:p>
    <w:p w14:paraId="7C00DE24" w14:textId="147DD588" w:rsidR="6B9BBD48" w:rsidRPr="00184169" w:rsidRDefault="267A66D6"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調査対象者：貿易大学の日本語学部の学生。</w:t>
      </w:r>
    </w:p>
    <w:p w14:paraId="7C444BD2" w14:textId="3F5866AF" w:rsidR="6B9BBD48" w:rsidRPr="00184169" w:rsidRDefault="267A66D6"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調査</w:t>
      </w:r>
      <w:r w:rsidR="4470799D" w:rsidRPr="00184169">
        <w:rPr>
          <w:rFonts w:ascii="MS Mincho" w:hAnsi="MS Mincho" w:cs="MS Mincho"/>
          <w:sz w:val="26"/>
          <w:szCs w:val="26"/>
          <w:lang w:eastAsia="ja-JP"/>
        </w:rPr>
        <w:t>手段</w:t>
      </w:r>
      <w:r w:rsidRPr="00184169">
        <w:rPr>
          <w:rFonts w:ascii="MS Mincho" w:hAnsi="MS Mincho" w:cs="MS Mincho"/>
          <w:sz w:val="26"/>
          <w:szCs w:val="26"/>
          <w:lang w:eastAsia="ja-JP"/>
        </w:rPr>
        <w:t>：GoogleFormの回答分析を用いた。</w:t>
      </w:r>
    </w:p>
    <w:p w14:paraId="39ECAD50" w14:textId="4B77D19C" w:rsidR="358F03B8" w:rsidRPr="00184169" w:rsidRDefault="00A91D0B" w:rsidP="00A91D0B">
      <w:pPr>
        <w:pStyle w:val="MyHeadingStyle2"/>
      </w:pPr>
      <w:bookmarkStart w:id="8" w:name="_Toc136977124"/>
      <w:bookmarkStart w:id="9" w:name="_Toc136996127"/>
      <w:r w:rsidRPr="00184169">
        <w:t>２．</w:t>
      </w:r>
      <w:r w:rsidR="70EB77C4" w:rsidRPr="00184169">
        <w:t>調査内容</w:t>
      </w:r>
      <w:bookmarkEnd w:id="8"/>
      <w:bookmarkEnd w:id="9"/>
    </w:p>
    <w:p w14:paraId="1561016A" w14:textId="72BCB709" w:rsidR="32DD82B5" w:rsidRPr="00184169" w:rsidRDefault="67A81731"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質問項目は次の </w:t>
      </w:r>
      <w:r w:rsidR="6E90A0BB" w:rsidRPr="00184169">
        <w:rPr>
          <w:rFonts w:ascii="MS Mincho" w:hAnsi="MS Mincho" w:cs="MS Mincho"/>
          <w:sz w:val="26"/>
          <w:szCs w:val="26"/>
          <w:lang w:eastAsia="ja-JP"/>
        </w:rPr>
        <w:t>A</w:t>
      </w:r>
      <w:r w:rsidRPr="00184169">
        <w:rPr>
          <w:rFonts w:ascii="MS Mincho" w:hAnsi="MS Mincho" w:cs="MS Mincho"/>
          <w:sz w:val="26"/>
          <w:szCs w:val="26"/>
          <w:lang w:eastAsia="ja-JP"/>
        </w:rPr>
        <w:t xml:space="preserve"> ～ </w:t>
      </w:r>
      <w:r w:rsidR="3A7E3AE5" w:rsidRPr="00184169">
        <w:rPr>
          <w:rFonts w:ascii="MS Mincho" w:hAnsi="MS Mincho" w:cs="MS Mincho"/>
          <w:sz w:val="26"/>
          <w:szCs w:val="26"/>
          <w:lang w:eastAsia="ja-JP"/>
        </w:rPr>
        <w:t>Ｄ</w:t>
      </w:r>
      <w:r w:rsidRPr="00184169">
        <w:rPr>
          <w:rFonts w:ascii="MS Mincho" w:hAnsi="MS Mincho" w:cs="MS Mincho"/>
          <w:sz w:val="26"/>
          <w:szCs w:val="26"/>
          <w:lang w:eastAsia="ja-JP"/>
        </w:rPr>
        <w:t>の4区分、計</w:t>
      </w:r>
      <w:r w:rsidR="40CA4E66" w:rsidRPr="00184169">
        <w:rPr>
          <w:rFonts w:ascii="MS Mincho" w:hAnsi="MS Mincho" w:cs="MS Mincho"/>
          <w:sz w:val="26"/>
          <w:szCs w:val="26"/>
          <w:lang w:eastAsia="ja-JP"/>
        </w:rPr>
        <w:t>12</w:t>
      </w:r>
      <w:r w:rsidRPr="00184169">
        <w:rPr>
          <w:rFonts w:ascii="MS Mincho" w:hAnsi="MS Mincho" w:cs="MS Mincho"/>
          <w:sz w:val="26"/>
          <w:szCs w:val="26"/>
          <w:lang w:eastAsia="ja-JP"/>
        </w:rPr>
        <w:t>項目である。</w:t>
      </w:r>
    </w:p>
    <w:p w14:paraId="3A4F2E61" w14:textId="42103648" w:rsidR="18968BB2" w:rsidRPr="00184169" w:rsidRDefault="5D820C37"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w:t>
      </w:r>
      <w:r w:rsidR="00A91D0B" w:rsidRPr="00184169">
        <w:rPr>
          <w:rFonts w:ascii="MS Mincho" w:hAnsi="MS Mincho" w:cs="MS Mincho"/>
          <w:sz w:val="26"/>
          <w:szCs w:val="26"/>
          <w:lang w:eastAsia="ja-JP"/>
        </w:rPr>
        <w:t>A</w:t>
      </w:r>
      <w:r w:rsidRPr="00184169">
        <w:rPr>
          <w:rFonts w:ascii="MS Mincho" w:hAnsi="MS Mincho" w:cs="MS Mincho"/>
          <w:sz w:val="26"/>
          <w:szCs w:val="26"/>
          <w:lang w:eastAsia="ja-JP"/>
        </w:rPr>
        <w:t>）</w:t>
      </w:r>
      <w:r w:rsidR="19508731" w:rsidRPr="00184169">
        <w:rPr>
          <w:rFonts w:ascii="MS Mincho" w:hAnsi="MS Mincho" w:cs="MS Mincho"/>
          <w:sz w:val="26"/>
          <w:szCs w:val="26"/>
          <w:lang w:eastAsia="ja-JP"/>
        </w:rPr>
        <w:t>環境問題への関心と</w:t>
      </w:r>
      <w:r w:rsidR="21DC7700" w:rsidRPr="00184169">
        <w:rPr>
          <w:rFonts w:ascii="MS Mincho" w:hAnsi="MS Mincho" w:cs="MS Mincho"/>
          <w:sz w:val="26"/>
          <w:szCs w:val="26"/>
          <w:lang w:eastAsia="ja-JP"/>
        </w:rPr>
        <w:t>使い捨てプラスチックの使い意識</w:t>
      </w:r>
      <w:r w:rsidR="19508731" w:rsidRPr="00184169">
        <w:rPr>
          <w:rFonts w:ascii="MS Mincho" w:hAnsi="MS Mincho" w:cs="MS Mincho"/>
          <w:sz w:val="26"/>
          <w:szCs w:val="26"/>
          <w:lang w:eastAsia="ja-JP"/>
        </w:rPr>
        <w:t>：</w:t>
      </w:r>
      <w:r w:rsidR="4877DB4E" w:rsidRPr="00184169">
        <w:rPr>
          <w:rFonts w:ascii="MS Mincho" w:hAnsi="MS Mincho" w:cs="MS Mincho"/>
          <w:sz w:val="26"/>
          <w:szCs w:val="26"/>
          <w:lang w:eastAsia="ja-JP"/>
        </w:rPr>
        <w:t>３</w:t>
      </w:r>
      <w:r w:rsidR="19508731" w:rsidRPr="00184169">
        <w:rPr>
          <w:rFonts w:ascii="MS Mincho" w:hAnsi="MS Mincho" w:cs="MS Mincho"/>
          <w:sz w:val="26"/>
          <w:szCs w:val="26"/>
          <w:lang w:eastAsia="ja-JP"/>
        </w:rPr>
        <w:t xml:space="preserve"> 項目</w:t>
      </w:r>
    </w:p>
    <w:p w14:paraId="511C633E" w14:textId="23C9093E" w:rsidR="6FF47251" w:rsidRPr="00184169" w:rsidRDefault="46169FFF"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（Ｂ）ゴミ分類の意識と情報把握：２項目</w:t>
      </w:r>
    </w:p>
    <w:p w14:paraId="1C2F2210" w14:textId="7B2F7EA8" w:rsidR="032F8729" w:rsidRPr="00184169" w:rsidRDefault="629E7A6D"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w:t>
      </w:r>
      <w:r w:rsidR="37CD92CA" w:rsidRPr="00184169">
        <w:rPr>
          <w:rFonts w:ascii="MS Mincho" w:hAnsi="MS Mincho" w:cs="MS Mincho"/>
          <w:sz w:val="26"/>
          <w:szCs w:val="26"/>
          <w:lang w:eastAsia="ja-JP"/>
        </w:rPr>
        <w:t>Ｃ</w:t>
      </w:r>
      <w:r w:rsidRPr="00184169">
        <w:rPr>
          <w:rFonts w:ascii="MS Mincho" w:hAnsi="MS Mincho" w:cs="MS Mincho"/>
          <w:sz w:val="26"/>
          <w:szCs w:val="26"/>
          <w:lang w:eastAsia="ja-JP"/>
        </w:rPr>
        <w:t>）使い捨てプラスチック製品</w:t>
      </w:r>
      <w:r w:rsidR="343B754A" w:rsidRPr="00184169">
        <w:rPr>
          <w:rFonts w:ascii="MS Mincho" w:hAnsi="MS Mincho" w:cs="MS Mincho"/>
          <w:sz w:val="26"/>
          <w:szCs w:val="26"/>
          <w:lang w:eastAsia="ja-JP"/>
        </w:rPr>
        <w:t>の使用頻度</w:t>
      </w:r>
      <w:r w:rsidR="520615BC" w:rsidRPr="00184169">
        <w:rPr>
          <w:rFonts w:ascii="MS Mincho" w:hAnsi="MS Mincho" w:cs="MS Mincho"/>
          <w:sz w:val="26"/>
          <w:szCs w:val="26"/>
          <w:lang w:eastAsia="ja-JP"/>
        </w:rPr>
        <w:t>とリサイクル率</w:t>
      </w:r>
      <w:r w:rsidRPr="00184169">
        <w:rPr>
          <w:rFonts w:ascii="MS Mincho" w:hAnsi="MS Mincho" w:cs="MS Mincho"/>
          <w:sz w:val="26"/>
          <w:szCs w:val="26"/>
          <w:lang w:eastAsia="ja-JP"/>
        </w:rPr>
        <w:t>：</w:t>
      </w:r>
      <w:r w:rsidR="20B93C86" w:rsidRPr="00184169">
        <w:rPr>
          <w:rFonts w:ascii="MS Mincho" w:hAnsi="MS Mincho" w:cs="MS Mincho"/>
          <w:sz w:val="26"/>
          <w:szCs w:val="26"/>
          <w:lang w:eastAsia="ja-JP"/>
        </w:rPr>
        <w:t>５</w:t>
      </w:r>
      <w:r w:rsidR="217C3AE7" w:rsidRPr="00184169">
        <w:rPr>
          <w:rFonts w:ascii="MS Mincho" w:hAnsi="MS Mincho" w:cs="MS Mincho"/>
          <w:sz w:val="26"/>
          <w:szCs w:val="26"/>
          <w:lang w:eastAsia="ja-JP"/>
        </w:rPr>
        <w:t>項目</w:t>
      </w:r>
    </w:p>
    <w:p w14:paraId="345E1FA9" w14:textId="74CD7810" w:rsidR="54CF9B0E" w:rsidRPr="00184169" w:rsidRDefault="5CAB542A"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（Ｄ）</w:t>
      </w:r>
      <w:r w:rsidR="71DC9443" w:rsidRPr="00184169">
        <w:rPr>
          <w:rFonts w:ascii="MS Mincho" w:hAnsi="MS Mincho" w:cs="MS Mincho"/>
          <w:sz w:val="26"/>
          <w:szCs w:val="26"/>
          <w:lang w:eastAsia="ja-JP"/>
        </w:rPr>
        <w:t>プラスチックと環境に優しい支払い意欲</w:t>
      </w:r>
      <w:r w:rsidR="5BD1B10E" w:rsidRPr="00184169">
        <w:rPr>
          <w:rFonts w:ascii="MS Mincho" w:hAnsi="MS Mincho" w:cs="MS Mincho"/>
          <w:sz w:val="26"/>
          <w:szCs w:val="26"/>
          <w:lang w:eastAsia="ja-JP"/>
        </w:rPr>
        <w:t>：２項目</w:t>
      </w:r>
    </w:p>
    <w:p w14:paraId="7D476C4F" w14:textId="5D228B44" w:rsidR="12FAD358" w:rsidRPr="00184169" w:rsidRDefault="12FAD358">
      <w:pPr>
        <w:rPr>
          <w:rFonts w:ascii="MS Mincho" w:hAnsi="MS Mincho"/>
          <w:lang w:eastAsia="ja-JP"/>
        </w:rPr>
      </w:pPr>
      <w:r w:rsidRPr="00184169">
        <w:rPr>
          <w:rFonts w:ascii="MS Mincho" w:hAnsi="MS Mincho"/>
          <w:lang w:eastAsia="ja-JP"/>
        </w:rPr>
        <w:br w:type="page"/>
      </w:r>
    </w:p>
    <w:p w14:paraId="29168ED7" w14:textId="2597678B" w:rsidR="03C6EE19" w:rsidRPr="00184169" w:rsidRDefault="7C4AC992" w:rsidP="00A91D0B">
      <w:pPr>
        <w:pStyle w:val="MyHeadingStyle1"/>
        <w:rPr>
          <w:rFonts w:eastAsia="MS Mincho"/>
          <w:lang w:eastAsia="ja-JP"/>
        </w:rPr>
      </w:pPr>
      <w:bookmarkStart w:id="10" w:name="_Toc136977125"/>
      <w:bookmarkStart w:id="11" w:name="_Toc136996128"/>
      <w:r w:rsidRPr="00184169">
        <w:rPr>
          <w:rFonts w:eastAsia="MS Mincho"/>
          <w:lang w:eastAsia="ja-JP"/>
        </w:rPr>
        <w:lastRenderedPageBreak/>
        <w:t>確かめる</w:t>
      </w:r>
      <w:bookmarkEnd w:id="10"/>
      <w:bookmarkEnd w:id="11"/>
    </w:p>
    <w:p w14:paraId="6C586226" w14:textId="17F369F8" w:rsidR="12FAD358" w:rsidRPr="00184169" w:rsidRDefault="00A91D0B" w:rsidP="00A91D0B">
      <w:pPr>
        <w:pStyle w:val="MyHeadingStyle2"/>
      </w:pPr>
      <w:bookmarkStart w:id="12" w:name="_Toc136977126"/>
      <w:bookmarkStart w:id="13" w:name="_Toc136996129"/>
      <w:r w:rsidRPr="00184169">
        <w:rPr>
          <w:rFonts w:hint="eastAsia"/>
        </w:rPr>
        <w:t>１．</w:t>
      </w:r>
      <w:r w:rsidR="32D5DC04" w:rsidRPr="00184169">
        <w:t>調査票の回収率と回答者の属性</w:t>
      </w:r>
      <w:bookmarkEnd w:id="12"/>
      <w:bookmarkEnd w:id="13"/>
    </w:p>
    <w:p w14:paraId="68379F59" w14:textId="4663F173" w:rsidR="12FAD358" w:rsidRPr="00184169" w:rsidRDefault="586371AB"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w:t>
      </w:r>
      <w:r w:rsidR="0C69AC3B" w:rsidRPr="00184169">
        <w:rPr>
          <w:rFonts w:ascii="MS Mincho" w:hAnsi="MS Mincho" w:cs="MS Mincho"/>
          <w:sz w:val="26"/>
          <w:szCs w:val="26"/>
          <w:lang w:eastAsia="ja-JP"/>
        </w:rPr>
        <w:t>貿易大学日本語ビジネス部の</w:t>
      </w:r>
      <w:r w:rsidR="4D80F12C" w:rsidRPr="00184169">
        <w:rPr>
          <w:rFonts w:ascii="MS Mincho" w:hAnsi="MS Mincho" w:cs="MS Mincho"/>
          <w:sz w:val="26"/>
          <w:szCs w:val="26"/>
          <w:lang w:eastAsia="ja-JP"/>
        </w:rPr>
        <w:t>第</w:t>
      </w:r>
      <w:r w:rsidR="0C69AC3B" w:rsidRPr="00184169">
        <w:rPr>
          <w:rFonts w:ascii="MS Mincho" w:hAnsi="MS Mincho" w:cs="MS Mincho"/>
          <w:sz w:val="26"/>
          <w:szCs w:val="26"/>
          <w:lang w:eastAsia="ja-JP"/>
        </w:rPr>
        <w:t>59</w:t>
      </w:r>
      <w:r w:rsidR="3B79A815" w:rsidRPr="00184169">
        <w:rPr>
          <w:rFonts w:ascii="MS Mincho" w:hAnsi="MS Mincho" w:cs="MS Mincho"/>
          <w:sz w:val="26"/>
          <w:szCs w:val="26"/>
          <w:lang w:eastAsia="ja-JP"/>
        </w:rPr>
        <w:t>期</w:t>
      </w:r>
      <w:r w:rsidR="0C69AC3B" w:rsidRPr="00184169">
        <w:rPr>
          <w:rFonts w:ascii="MS Mincho" w:hAnsi="MS Mincho" w:cs="MS Mincho"/>
          <w:sz w:val="26"/>
          <w:szCs w:val="26"/>
          <w:lang w:eastAsia="ja-JP"/>
        </w:rPr>
        <w:t>に</w:t>
      </w:r>
      <w:r w:rsidR="476ADF8C" w:rsidRPr="00184169">
        <w:rPr>
          <w:rFonts w:ascii="MS Mincho" w:hAnsi="MS Mincho" w:cs="MS Mincho"/>
          <w:sz w:val="26"/>
          <w:szCs w:val="26"/>
          <w:lang w:eastAsia="ja-JP"/>
        </w:rPr>
        <w:t>在学生を対象に、20</w:t>
      </w:r>
      <w:r w:rsidR="0B79209E" w:rsidRPr="00184169">
        <w:rPr>
          <w:rFonts w:ascii="MS Mincho" w:hAnsi="MS Mincho" w:cs="MS Mincho"/>
          <w:sz w:val="26"/>
          <w:szCs w:val="26"/>
          <w:lang w:eastAsia="ja-JP"/>
        </w:rPr>
        <w:t>23</w:t>
      </w:r>
      <w:r w:rsidR="476ADF8C" w:rsidRPr="00184169">
        <w:rPr>
          <w:rFonts w:ascii="MS Mincho" w:hAnsi="MS Mincho" w:cs="MS Mincho"/>
          <w:sz w:val="26"/>
          <w:szCs w:val="26"/>
          <w:lang w:eastAsia="ja-JP"/>
        </w:rPr>
        <w:t xml:space="preserve"> 年 </w:t>
      </w:r>
      <w:r w:rsidR="48F56803" w:rsidRPr="00184169">
        <w:rPr>
          <w:rFonts w:ascii="MS Mincho" w:hAnsi="MS Mincho" w:cs="MS Mincho"/>
          <w:sz w:val="26"/>
          <w:szCs w:val="26"/>
          <w:lang w:eastAsia="ja-JP"/>
        </w:rPr>
        <w:t>5</w:t>
      </w:r>
      <w:r w:rsidR="476ADF8C" w:rsidRPr="00184169">
        <w:rPr>
          <w:rFonts w:ascii="MS Mincho" w:hAnsi="MS Mincho" w:cs="MS Mincho"/>
          <w:sz w:val="26"/>
          <w:szCs w:val="26"/>
          <w:lang w:eastAsia="ja-JP"/>
        </w:rPr>
        <w:t xml:space="preserve"> 月下旬に調査を行った。調査票の配布数</w:t>
      </w:r>
      <w:r w:rsidR="7858AD6A" w:rsidRPr="00184169">
        <w:rPr>
          <w:rFonts w:ascii="MS Mincho" w:hAnsi="MS Mincho" w:cs="MS Mincho"/>
          <w:sz w:val="26"/>
          <w:szCs w:val="26"/>
          <w:lang w:eastAsia="ja-JP"/>
        </w:rPr>
        <w:t>35</w:t>
      </w:r>
      <w:r w:rsidR="476ADF8C" w:rsidRPr="00184169">
        <w:rPr>
          <w:rFonts w:ascii="MS Mincho" w:hAnsi="MS Mincho" w:cs="MS Mincho"/>
          <w:sz w:val="26"/>
          <w:szCs w:val="26"/>
          <w:lang w:eastAsia="ja-JP"/>
        </w:rPr>
        <w:t>部、 回収数</w:t>
      </w:r>
      <w:r w:rsidR="22214D0E" w:rsidRPr="00184169">
        <w:rPr>
          <w:rFonts w:ascii="MS Mincho" w:hAnsi="MS Mincho" w:cs="MS Mincho"/>
          <w:sz w:val="26"/>
          <w:szCs w:val="26"/>
          <w:lang w:eastAsia="ja-JP"/>
        </w:rPr>
        <w:t>35</w:t>
      </w:r>
      <w:r w:rsidR="476ADF8C" w:rsidRPr="00184169">
        <w:rPr>
          <w:rFonts w:ascii="MS Mincho" w:hAnsi="MS Mincho" w:cs="MS Mincho"/>
          <w:sz w:val="26"/>
          <w:szCs w:val="26"/>
          <w:lang w:eastAsia="ja-JP"/>
        </w:rPr>
        <w:t xml:space="preserve">部で、回収率 100％であった。有効回答部（有効回答率 </w:t>
      </w:r>
      <w:r w:rsidR="3F96B39A" w:rsidRPr="00184169">
        <w:rPr>
          <w:rFonts w:ascii="MS Mincho" w:hAnsi="MS Mincho" w:cs="MS Mincho"/>
          <w:sz w:val="26"/>
          <w:szCs w:val="26"/>
          <w:lang w:eastAsia="ja-JP"/>
        </w:rPr>
        <w:t>100</w:t>
      </w:r>
      <w:r w:rsidR="476ADF8C" w:rsidRPr="00184169">
        <w:rPr>
          <w:rFonts w:ascii="MS Mincho" w:hAnsi="MS Mincho" w:cs="MS Mincho"/>
          <w:sz w:val="26"/>
          <w:szCs w:val="26"/>
          <w:lang w:eastAsia="ja-JP"/>
        </w:rPr>
        <w:t>％）について集計分析した。</w:t>
      </w:r>
    </w:p>
    <w:p w14:paraId="580DB395" w14:textId="5152C56B" w:rsidR="12FAD358" w:rsidRPr="00184169" w:rsidRDefault="1A5127B9" w:rsidP="54CF9B0E">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回答者の属性を、表 1</w:t>
      </w:r>
      <w:r w:rsidR="6CC2465C" w:rsidRPr="00184169">
        <w:rPr>
          <w:rFonts w:ascii="MS Mincho" w:hAnsi="MS Mincho" w:cs="MS Mincho"/>
          <w:sz w:val="26"/>
          <w:szCs w:val="26"/>
          <w:lang w:eastAsia="ja-JP"/>
        </w:rPr>
        <w:t>と表２</w:t>
      </w:r>
      <w:r w:rsidRPr="00184169">
        <w:rPr>
          <w:rFonts w:ascii="MS Mincho" w:hAnsi="MS Mincho" w:cs="MS Mincho"/>
          <w:sz w:val="26"/>
          <w:szCs w:val="26"/>
          <w:lang w:eastAsia="ja-JP"/>
        </w:rPr>
        <w:t>に示す。</w:t>
      </w:r>
    </w:p>
    <w:p w14:paraId="73AC00D0" w14:textId="0EEAD139" w:rsidR="12FAD358" w:rsidRPr="00184169" w:rsidRDefault="00A800CA" w:rsidP="00A800CA">
      <w:pPr>
        <w:pStyle w:val="MyFigure"/>
        <w:jc w:val="left"/>
      </w:pPr>
      <w:bookmarkStart w:id="14" w:name="_Toc136978623"/>
      <w:r w:rsidRPr="00184169">
        <w:t>表</w:t>
      </w:r>
      <w:r w:rsidRPr="00184169">
        <w:rPr>
          <w:rFonts w:hint="eastAsia"/>
        </w:rPr>
        <w:t>３.</w:t>
      </w:r>
      <w:r w:rsidRPr="00184169">
        <w:t>１</w:t>
      </w:r>
      <w:r w:rsidR="143754B3" w:rsidRPr="00184169">
        <w:t xml:space="preserve">　回答者の学年と性別 （人）</w:t>
      </w:r>
      <w:bookmarkEnd w:id="14"/>
    </w:p>
    <w:tbl>
      <w:tblPr>
        <w:tblStyle w:val="TableGrid"/>
        <w:tblW w:w="0" w:type="auto"/>
        <w:tblLayout w:type="fixed"/>
        <w:tblLook w:val="06A0" w:firstRow="1" w:lastRow="0" w:firstColumn="1" w:lastColumn="0" w:noHBand="1" w:noVBand="1"/>
      </w:tblPr>
      <w:tblGrid>
        <w:gridCol w:w="3040"/>
        <w:gridCol w:w="3040"/>
        <w:gridCol w:w="3040"/>
      </w:tblGrid>
      <w:tr w:rsidR="54CF9B0E" w:rsidRPr="00184169" w14:paraId="5535731C" w14:textId="77777777" w:rsidTr="7C4AC992">
        <w:trPr>
          <w:trHeight w:val="300"/>
        </w:trPr>
        <w:tc>
          <w:tcPr>
            <w:tcW w:w="3040" w:type="dxa"/>
          </w:tcPr>
          <w:p w14:paraId="175A2160" w14:textId="23D70149" w:rsidR="54CF9B0E" w:rsidRPr="00184169" w:rsidRDefault="54CF9B0E" w:rsidP="54CF9B0E">
            <w:pPr>
              <w:rPr>
                <w:rFonts w:ascii="MS Mincho" w:hAnsi="MS Mincho" w:cs="MS Mincho"/>
                <w:sz w:val="26"/>
                <w:szCs w:val="26"/>
                <w:lang w:eastAsia="ja-JP"/>
              </w:rPr>
            </w:pPr>
          </w:p>
        </w:tc>
        <w:tc>
          <w:tcPr>
            <w:tcW w:w="3040" w:type="dxa"/>
          </w:tcPr>
          <w:p w14:paraId="44A1F335" w14:textId="10181596" w:rsidR="79C27D36" w:rsidRPr="00184169" w:rsidRDefault="143754B3" w:rsidP="54CF9B0E">
            <w:pPr>
              <w:rPr>
                <w:rFonts w:ascii="MS Mincho" w:hAnsi="MS Mincho" w:cs="MS Mincho"/>
                <w:sz w:val="26"/>
                <w:szCs w:val="26"/>
              </w:rPr>
            </w:pPr>
            <w:r w:rsidRPr="00184169">
              <w:rPr>
                <w:rFonts w:ascii="MS Mincho" w:hAnsi="MS Mincho" w:cs="MS Mincho"/>
                <w:sz w:val="26"/>
                <w:szCs w:val="26"/>
              </w:rPr>
              <w:t>第59期</w:t>
            </w:r>
          </w:p>
        </w:tc>
        <w:tc>
          <w:tcPr>
            <w:tcW w:w="3040" w:type="dxa"/>
          </w:tcPr>
          <w:p w14:paraId="6AB6DA41" w14:textId="7F4D4F37" w:rsidR="79C27D36" w:rsidRPr="00184169" w:rsidRDefault="143754B3" w:rsidP="54CF9B0E">
            <w:pPr>
              <w:rPr>
                <w:rFonts w:ascii="MS Mincho" w:hAnsi="MS Mincho" w:cs="MS Mincho"/>
                <w:sz w:val="26"/>
                <w:szCs w:val="26"/>
              </w:rPr>
            </w:pPr>
            <w:r w:rsidRPr="00184169">
              <w:rPr>
                <w:rFonts w:ascii="MS Mincho" w:hAnsi="MS Mincho" w:cs="MS Mincho"/>
                <w:sz w:val="26"/>
                <w:szCs w:val="26"/>
              </w:rPr>
              <w:t>第58期</w:t>
            </w:r>
          </w:p>
        </w:tc>
      </w:tr>
      <w:tr w:rsidR="54CF9B0E" w:rsidRPr="00184169" w14:paraId="28C0ED76" w14:textId="77777777" w:rsidTr="7C4AC992">
        <w:trPr>
          <w:trHeight w:val="300"/>
        </w:trPr>
        <w:tc>
          <w:tcPr>
            <w:tcW w:w="3040" w:type="dxa"/>
          </w:tcPr>
          <w:p w14:paraId="14BB67B3" w14:textId="2F29CE26" w:rsidR="79C27D36" w:rsidRPr="00184169" w:rsidRDefault="143754B3" w:rsidP="5BBEB760">
            <w:pPr>
              <w:rPr>
                <w:rFonts w:ascii="MS Mincho" w:hAnsi="MS Mincho" w:cs="MS Mincho"/>
                <w:sz w:val="26"/>
                <w:szCs w:val="26"/>
              </w:rPr>
            </w:pPr>
            <w:r w:rsidRPr="00184169">
              <w:rPr>
                <w:rFonts w:ascii="MS Mincho" w:hAnsi="MS Mincho" w:cs="MS Mincho"/>
                <w:sz w:val="26"/>
                <w:szCs w:val="26"/>
              </w:rPr>
              <w:t>女性</w:t>
            </w:r>
          </w:p>
        </w:tc>
        <w:tc>
          <w:tcPr>
            <w:tcW w:w="3040" w:type="dxa"/>
          </w:tcPr>
          <w:p w14:paraId="079786F4" w14:textId="696272C7" w:rsidR="06E665CB" w:rsidRPr="00184169" w:rsidRDefault="0EAE1E92" w:rsidP="54CF9B0E">
            <w:pPr>
              <w:rPr>
                <w:rFonts w:ascii="MS Mincho" w:hAnsi="MS Mincho" w:cs="MS Mincho"/>
                <w:sz w:val="26"/>
                <w:szCs w:val="26"/>
              </w:rPr>
            </w:pPr>
            <w:r w:rsidRPr="00184169">
              <w:rPr>
                <w:rFonts w:ascii="MS Mincho" w:hAnsi="MS Mincho" w:cs="MS Mincho"/>
                <w:sz w:val="26"/>
                <w:szCs w:val="26"/>
              </w:rPr>
              <w:t>２８</w:t>
            </w:r>
          </w:p>
        </w:tc>
        <w:tc>
          <w:tcPr>
            <w:tcW w:w="3040" w:type="dxa"/>
          </w:tcPr>
          <w:p w14:paraId="560F838A" w14:textId="35357048" w:rsidR="6CC30431" w:rsidRPr="00184169" w:rsidRDefault="001414E9" w:rsidP="54CF9B0E">
            <w:pPr>
              <w:rPr>
                <w:rFonts w:ascii="MS Mincho" w:hAnsi="MS Mincho" w:cs="MS Mincho"/>
                <w:sz w:val="26"/>
                <w:szCs w:val="26"/>
              </w:rPr>
            </w:pPr>
            <w:r w:rsidRPr="00184169">
              <w:rPr>
                <w:rFonts w:ascii="MS Mincho" w:hAnsi="MS Mincho" w:cs="MS Mincho"/>
                <w:sz w:val="26"/>
                <w:szCs w:val="26"/>
              </w:rPr>
              <w:t>1</w:t>
            </w:r>
          </w:p>
        </w:tc>
      </w:tr>
      <w:tr w:rsidR="54CF9B0E" w:rsidRPr="00184169" w14:paraId="1004FCDC" w14:textId="77777777" w:rsidTr="7C4AC992">
        <w:trPr>
          <w:trHeight w:val="300"/>
        </w:trPr>
        <w:tc>
          <w:tcPr>
            <w:tcW w:w="3040" w:type="dxa"/>
          </w:tcPr>
          <w:p w14:paraId="0AD1BAB7" w14:textId="3301691F" w:rsidR="79C27D36" w:rsidRPr="00184169" w:rsidRDefault="143754B3" w:rsidP="5BBEB760">
            <w:pPr>
              <w:rPr>
                <w:rFonts w:ascii="MS Mincho" w:hAnsi="MS Mincho" w:cs="MS Mincho"/>
                <w:sz w:val="26"/>
                <w:szCs w:val="26"/>
              </w:rPr>
            </w:pPr>
            <w:r w:rsidRPr="00184169">
              <w:rPr>
                <w:rFonts w:ascii="MS Mincho" w:hAnsi="MS Mincho" w:cs="MS Mincho"/>
                <w:sz w:val="26"/>
                <w:szCs w:val="26"/>
              </w:rPr>
              <w:t>男性</w:t>
            </w:r>
          </w:p>
        </w:tc>
        <w:tc>
          <w:tcPr>
            <w:tcW w:w="3040" w:type="dxa"/>
          </w:tcPr>
          <w:p w14:paraId="5776C817" w14:textId="2897F5C9" w:rsidR="3E9EC3FC" w:rsidRPr="00184169" w:rsidRDefault="77BCBA9F" w:rsidP="54CF9B0E">
            <w:pPr>
              <w:rPr>
                <w:rFonts w:ascii="MS Mincho" w:hAnsi="MS Mincho" w:cs="MS Mincho"/>
                <w:sz w:val="26"/>
                <w:szCs w:val="26"/>
              </w:rPr>
            </w:pPr>
            <w:r w:rsidRPr="00184169">
              <w:rPr>
                <w:rFonts w:ascii="MS Mincho" w:hAnsi="MS Mincho" w:cs="MS Mincho"/>
                <w:sz w:val="26"/>
                <w:szCs w:val="26"/>
              </w:rPr>
              <w:t>6</w:t>
            </w:r>
          </w:p>
        </w:tc>
        <w:tc>
          <w:tcPr>
            <w:tcW w:w="3040" w:type="dxa"/>
          </w:tcPr>
          <w:p w14:paraId="310F54D9" w14:textId="300C91AB" w:rsidR="3E9EC3FC" w:rsidRPr="00184169" w:rsidRDefault="77BCBA9F" w:rsidP="54CF9B0E">
            <w:pPr>
              <w:rPr>
                <w:rFonts w:ascii="MS Mincho" w:hAnsi="MS Mincho" w:cs="MS Mincho"/>
                <w:sz w:val="26"/>
                <w:szCs w:val="26"/>
              </w:rPr>
            </w:pPr>
            <w:r w:rsidRPr="00184169">
              <w:rPr>
                <w:rFonts w:ascii="MS Mincho" w:hAnsi="MS Mincho" w:cs="MS Mincho"/>
                <w:sz w:val="26"/>
                <w:szCs w:val="26"/>
              </w:rPr>
              <w:t>0</w:t>
            </w:r>
          </w:p>
        </w:tc>
      </w:tr>
    </w:tbl>
    <w:p w14:paraId="7F7FD8C2" w14:textId="6C641A8C" w:rsidR="7C4AC992" w:rsidRPr="00184169" w:rsidRDefault="7C4AC992" w:rsidP="7C4AC992">
      <w:pPr>
        <w:spacing w:line="360" w:lineRule="auto"/>
        <w:jc w:val="both"/>
        <w:rPr>
          <w:rFonts w:ascii="MS Mincho" w:hAnsi="MS Mincho" w:cs="MS Mincho"/>
          <w:sz w:val="26"/>
          <w:szCs w:val="26"/>
        </w:rPr>
      </w:pPr>
    </w:p>
    <w:p w14:paraId="6C8BC67A" w14:textId="2CD65B88" w:rsidR="12FAD358" w:rsidRPr="00184169" w:rsidRDefault="00A800CA" w:rsidP="00A800CA">
      <w:pPr>
        <w:pStyle w:val="MyFigure"/>
        <w:jc w:val="left"/>
      </w:pPr>
      <w:bookmarkStart w:id="15" w:name="_Toc136978624"/>
      <w:r w:rsidRPr="00184169">
        <w:t>表</w:t>
      </w:r>
      <w:r w:rsidRPr="00184169">
        <w:rPr>
          <w:rFonts w:hint="eastAsia"/>
        </w:rPr>
        <w:t>３.２</w:t>
      </w:r>
      <w:r w:rsidR="7C4AC992" w:rsidRPr="00184169">
        <w:t xml:space="preserve">　回答者の学部と性別 （人）</w:t>
      </w:r>
      <w:bookmarkEnd w:id="15"/>
      <w:r w:rsidR="7C4AC992" w:rsidRPr="00184169">
        <w:t xml:space="preserve"> </w:t>
      </w:r>
    </w:p>
    <w:tbl>
      <w:tblPr>
        <w:tblStyle w:val="TableGrid"/>
        <w:tblW w:w="0" w:type="auto"/>
        <w:tblLayout w:type="fixed"/>
        <w:tblLook w:val="06A0" w:firstRow="1" w:lastRow="0" w:firstColumn="1" w:lastColumn="0" w:noHBand="1" w:noVBand="1"/>
      </w:tblPr>
      <w:tblGrid>
        <w:gridCol w:w="3040"/>
        <w:gridCol w:w="3040"/>
        <w:gridCol w:w="3040"/>
      </w:tblGrid>
      <w:tr w:rsidR="54CF9B0E" w:rsidRPr="00184169" w14:paraId="23F285F3" w14:textId="77777777" w:rsidTr="5BBEB760">
        <w:trPr>
          <w:trHeight w:val="300"/>
        </w:trPr>
        <w:tc>
          <w:tcPr>
            <w:tcW w:w="3040" w:type="dxa"/>
          </w:tcPr>
          <w:p w14:paraId="6A9CA21A" w14:textId="0C9479DA" w:rsidR="54CF9B0E" w:rsidRPr="00184169" w:rsidRDefault="54CF9B0E" w:rsidP="54CF9B0E">
            <w:pPr>
              <w:rPr>
                <w:rFonts w:ascii="MS Mincho" w:hAnsi="MS Mincho" w:cs="MS Mincho"/>
                <w:sz w:val="26"/>
                <w:szCs w:val="26"/>
                <w:lang w:eastAsia="ja-JP"/>
              </w:rPr>
            </w:pPr>
          </w:p>
        </w:tc>
        <w:tc>
          <w:tcPr>
            <w:tcW w:w="3040" w:type="dxa"/>
          </w:tcPr>
          <w:p w14:paraId="61FC29FA" w14:textId="4068AE5A" w:rsidR="2F6C41C1" w:rsidRPr="00184169" w:rsidRDefault="0BF61630" w:rsidP="54CF9B0E">
            <w:pPr>
              <w:rPr>
                <w:rFonts w:ascii="MS Mincho" w:hAnsi="MS Mincho" w:cs="MS Mincho"/>
                <w:sz w:val="26"/>
                <w:szCs w:val="26"/>
              </w:rPr>
            </w:pPr>
            <w:r w:rsidRPr="00184169">
              <w:rPr>
                <w:rFonts w:ascii="MS Mincho" w:hAnsi="MS Mincho" w:cs="MS Mincho"/>
                <w:sz w:val="26"/>
                <w:szCs w:val="26"/>
              </w:rPr>
              <w:t>日本語ビジネス部</w:t>
            </w:r>
          </w:p>
        </w:tc>
        <w:tc>
          <w:tcPr>
            <w:tcW w:w="3040" w:type="dxa"/>
          </w:tcPr>
          <w:p w14:paraId="6F771926" w14:textId="47347550" w:rsidR="2F6C41C1" w:rsidRPr="00184169" w:rsidRDefault="0BF61630" w:rsidP="54CF9B0E">
            <w:pPr>
              <w:rPr>
                <w:rFonts w:ascii="MS Mincho" w:hAnsi="MS Mincho" w:cs="MS Mincho"/>
                <w:sz w:val="26"/>
                <w:szCs w:val="26"/>
              </w:rPr>
            </w:pPr>
            <w:r w:rsidRPr="00184169">
              <w:rPr>
                <w:rFonts w:ascii="MS Mincho" w:hAnsi="MS Mincho" w:cs="MS Mincho"/>
                <w:sz w:val="26"/>
                <w:szCs w:val="26"/>
              </w:rPr>
              <w:t>ほか</w:t>
            </w:r>
          </w:p>
        </w:tc>
      </w:tr>
      <w:tr w:rsidR="54CF9B0E" w:rsidRPr="00184169" w14:paraId="6D6AD201" w14:textId="77777777" w:rsidTr="5BBEB760">
        <w:trPr>
          <w:trHeight w:val="300"/>
        </w:trPr>
        <w:tc>
          <w:tcPr>
            <w:tcW w:w="3040" w:type="dxa"/>
          </w:tcPr>
          <w:p w14:paraId="7EB5588B" w14:textId="7E56F71A" w:rsidR="2F6C41C1" w:rsidRPr="00184169" w:rsidRDefault="0BF61630" w:rsidP="54CF9B0E">
            <w:pPr>
              <w:rPr>
                <w:rFonts w:ascii="MS Mincho" w:hAnsi="MS Mincho" w:cs="MS Mincho"/>
                <w:sz w:val="26"/>
                <w:szCs w:val="26"/>
              </w:rPr>
            </w:pPr>
            <w:r w:rsidRPr="00184169">
              <w:rPr>
                <w:rFonts w:ascii="MS Mincho" w:hAnsi="MS Mincho" w:cs="MS Mincho"/>
                <w:sz w:val="26"/>
                <w:szCs w:val="26"/>
              </w:rPr>
              <w:t>女性</w:t>
            </w:r>
          </w:p>
        </w:tc>
        <w:tc>
          <w:tcPr>
            <w:tcW w:w="3040" w:type="dxa"/>
          </w:tcPr>
          <w:p w14:paraId="284E1773" w14:textId="52F98826" w:rsidR="1995F6D5" w:rsidRPr="00184169" w:rsidRDefault="536C5A43" w:rsidP="54CF9B0E">
            <w:pPr>
              <w:rPr>
                <w:rFonts w:ascii="MS Mincho" w:hAnsi="MS Mincho" w:cs="MS Mincho"/>
                <w:sz w:val="26"/>
                <w:szCs w:val="26"/>
              </w:rPr>
            </w:pPr>
            <w:r w:rsidRPr="00184169">
              <w:rPr>
                <w:rFonts w:ascii="MS Mincho" w:hAnsi="MS Mincho" w:cs="MS Mincho"/>
                <w:sz w:val="26"/>
                <w:szCs w:val="26"/>
              </w:rPr>
              <w:t>２９</w:t>
            </w:r>
          </w:p>
        </w:tc>
        <w:tc>
          <w:tcPr>
            <w:tcW w:w="3040" w:type="dxa"/>
          </w:tcPr>
          <w:p w14:paraId="75A9E346" w14:textId="3B3FA577" w:rsidR="1995F6D5" w:rsidRPr="00184169" w:rsidRDefault="536C5A43" w:rsidP="54CF9B0E">
            <w:pPr>
              <w:rPr>
                <w:rFonts w:ascii="MS Mincho" w:hAnsi="MS Mincho" w:cs="MS Mincho"/>
                <w:sz w:val="26"/>
                <w:szCs w:val="26"/>
              </w:rPr>
            </w:pPr>
            <w:r w:rsidRPr="00184169">
              <w:rPr>
                <w:rFonts w:ascii="MS Mincho" w:hAnsi="MS Mincho" w:cs="MS Mincho"/>
                <w:sz w:val="26"/>
                <w:szCs w:val="26"/>
              </w:rPr>
              <w:t>０</w:t>
            </w:r>
          </w:p>
        </w:tc>
      </w:tr>
      <w:tr w:rsidR="54CF9B0E" w:rsidRPr="00184169" w14:paraId="0A96CF89" w14:textId="77777777" w:rsidTr="5BBEB760">
        <w:trPr>
          <w:trHeight w:val="300"/>
        </w:trPr>
        <w:tc>
          <w:tcPr>
            <w:tcW w:w="3040" w:type="dxa"/>
          </w:tcPr>
          <w:p w14:paraId="1796E995" w14:textId="70D515AE" w:rsidR="2F6C41C1" w:rsidRPr="00184169" w:rsidRDefault="0BF61630" w:rsidP="54CF9B0E">
            <w:pPr>
              <w:rPr>
                <w:rFonts w:ascii="MS Mincho" w:hAnsi="MS Mincho" w:cs="MS Mincho"/>
                <w:sz w:val="26"/>
                <w:szCs w:val="26"/>
              </w:rPr>
            </w:pPr>
            <w:r w:rsidRPr="00184169">
              <w:rPr>
                <w:rFonts w:ascii="MS Mincho" w:hAnsi="MS Mincho" w:cs="MS Mincho"/>
                <w:sz w:val="26"/>
                <w:szCs w:val="26"/>
              </w:rPr>
              <w:t>男性</w:t>
            </w:r>
          </w:p>
        </w:tc>
        <w:tc>
          <w:tcPr>
            <w:tcW w:w="3040" w:type="dxa"/>
          </w:tcPr>
          <w:p w14:paraId="5BCDC074" w14:textId="353CA943" w:rsidR="78E8696D" w:rsidRPr="00184169" w:rsidRDefault="0C027F10" w:rsidP="54CF9B0E">
            <w:pPr>
              <w:rPr>
                <w:rFonts w:ascii="MS Mincho" w:hAnsi="MS Mincho" w:cs="MS Mincho"/>
                <w:sz w:val="26"/>
                <w:szCs w:val="26"/>
              </w:rPr>
            </w:pPr>
            <w:r w:rsidRPr="00184169">
              <w:rPr>
                <w:rFonts w:ascii="MS Mincho" w:hAnsi="MS Mincho" w:cs="MS Mincho"/>
                <w:sz w:val="26"/>
                <w:szCs w:val="26"/>
              </w:rPr>
              <w:t>５</w:t>
            </w:r>
          </w:p>
        </w:tc>
        <w:tc>
          <w:tcPr>
            <w:tcW w:w="3040" w:type="dxa"/>
          </w:tcPr>
          <w:p w14:paraId="513C283B" w14:textId="780E2199" w:rsidR="78E8696D" w:rsidRPr="00184169" w:rsidRDefault="0C027F10" w:rsidP="54CF9B0E">
            <w:pPr>
              <w:rPr>
                <w:rFonts w:ascii="MS Mincho" w:hAnsi="MS Mincho" w:cs="MS Mincho"/>
                <w:sz w:val="26"/>
                <w:szCs w:val="26"/>
              </w:rPr>
            </w:pPr>
            <w:r w:rsidRPr="00184169">
              <w:rPr>
                <w:rFonts w:ascii="MS Mincho" w:hAnsi="MS Mincho" w:cs="MS Mincho"/>
                <w:sz w:val="26"/>
                <w:szCs w:val="26"/>
              </w:rPr>
              <w:t>１</w:t>
            </w:r>
          </w:p>
        </w:tc>
      </w:tr>
    </w:tbl>
    <w:p w14:paraId="72E1510B" w14:textId="6CCC8687" w:rsidR="54CF9B0E" w:rsidRPr="00184169" w:rsidRDefault="54CF9B0E" w:rsidP="54CF9B0E">
      <w:pPr>
        <w:spacing w:line="360" w:lineRule="auto"/>
        <w:jc w:val="both"/>
        <w:rPr>
          <w:rFonts w:ascii="MS Mincho" w:hAnsi="MS Mincho"/>
        </w:rPr>
      </w:pPr>
    </w:p>
    <w:p w14:paraId="26C24505" w14:textId="6001EEAE" w:rsidR="6544FC21" w:rsidRPr="00184169" w:rsidRDefault="00A91D0B" w:rsidP="00166110">
      <w:pPr>
        <w:pStyle w:val="MyHeadingStyle2"/>
      </w:pPr>
      <w:bookmarkStart w:id="16" w:name="_Toc136977127"/>
      <w:bookmarkStart w:id="17" w:name="_Toc136996130"/>
      <w:r w:rsidRPr="00184169">
        <w:t>２．</w:t>
      </w:r>
      <w:r w:rsidR="1D76016B" w:rsidRPr="00184169">
        <w:t>各質問項目の分析</w:t>
      </w:r>
      <w:bookmarkEnd w:id="16"/>
      <w:bookmarkEnd w:id="17"/>
    </w:p>
    <w:p w14:paraId="2023C8CF" w14:textId="1BBA189C" w:rsidR="53199D39" w:rsidRPr="00184169" w:rsidRDefault="5E028B87" w:rsidP="00457607">
      <w:pPr>
        <w:rPr>
          <w:rFonts w:ascii="MS Mincho" w:hAnsi="MS Mincho"/>
          <w:sz w:val="26"/>
          <w:szCs w:val="26"/>
          <w:lang w:eastAsia="ja-JP"/>
        </w:rPr>
      </w:pPr>
      <w:bookmarkStart w:id="18" w:name="_Toc136977128"/>
      <w:r w:rsidRPr="00184169">
        <w:rPr>
          <w:rFonts w:ascii="MS Mincho" w:hAnsi="MS Mincho"/>
          <w:sz w:val="26"/>
          <w:szCs w:val="26"/>
          <w:lang w:eastAsia="ja-JP"/>
        </w:rPr>
        <w:t>（A）環境問題への関心と使い捨てプラスチックの使い意識</w:t>
      </w:r>
      <w:bookmarkEnd w:id="18"/>
    </w:p>
    <w:p w14:paraId="4DEAFF09" w14:textId="349D2F9C" w:rsidR="00486330" w:rsidRPr="00184169" w:rsidRDefault="05372D5D"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w:t>
      </w:r>
      <w:r w:rsidR="373A7F06" w:rsidRPr="00184169">
        <w:rPr>
          <w:rFonts w:ascii="MS Mincho" w:hAnsi="MS Mincho" w:cs="MS Mincho"/>
          <w:sz w:val="26"/>
          <w:szCs w:val="26"/>
          <w:lang w:eastAsia="ja-JP"/>
        </w:rPr>
        <w:t>ここでは、複数の環境問題を出して大学生はどんのような</w:t>
      </w:r>
      <w:r w:rsidR="6A5EFBB6" w:rsidRPr="00184169">
        <w:rPr>
          <w:rFonts w:ascii="MS Mincho" w:hAnsi="MS Mincho" w:cs="MS Mincho"/>
          <w:sz w:val="26"/>
          <w:szCs w:val="26"/>
          <w:lang w:eastAsia="ja-JP"/>
        </w:rPr>
        <w:t>問題について</w:t>
      </w:r>
      <w:r w:rsidR="7AF77C0E" w:rsidRPr="00184169">
        <w:rPr>
          <w:rFonts w:ascii="MS Mincho" w:hAnsi="MS Mincho" w:cs="MS Mincho"/>
          <w:sz w:val="26"/>
          <w:szCs w:val="26"/>
          <w:lang w:eastAsia="ja-JP"/>
        </w:rPr>
        <w:t>関心を持つか</w:t>
      </w:r>
      <w:r w:rsidR="435BFA8C" w:rsidRPr="00184169">
        <w:rPr>
          <w:rFonts w:ascii="MS Mincho" w:hAnsi="MS Mincho" w:cs="MS Mincho"/>
          <w:sz w:val="26"/>
          <w:szCs w:val="26"/>
          <w:lang w:eastAsia="ja-JP"/>
        </w:rPr>
        <w:t>考察するため</w:t>
      </w:r>
      <w:r w:rsidR="75AB9C97" w:rsidRPr="00184169">
        <w:rPr>
          <w:rFonts w:ascii="MS Mincho" w:hAnsi="MS Mincho" w:cs="MS Mincho"/>
          <w:sz w:val="26"/>
          <w:szCs w:val="26"/>
          <w:lang w:eastAsia="ja-JP"/>
        </w:rPr>
        <w:t>に選ばせた。</w:t>
      </w:r>
      <w:r w:rsidR="4396F359" w:rsidRPr="00184169">
        <w:rPr>
          <w:rFonts w:ascii="MS Mincho" w:hAnsi="MS Mincho" w:cs="MS Mincho"/>
          <w:sz w:val="26"/>
          <w:szCs w:val="26"/>
          <w:lang w:eastAsia="ja-JP"/>
        </w:rPr>
        <w:t>その質問</w:t>
      </w:r>
      <w:r w:rsidR="773B3953" w:rsidRPr="00184169">
        <w:rPr>
          <w:rFonts w:ascii="MS Mincho" w:hAnsi="MS Mincho" w:cs="MS Mincho"/>
          <w:sz w:val="26"/>
          <w:szCs w:val="26"/>
          <w:lang w:eastAsia="ja-JP"/>
        </w:rPr>
        <w:t>（A１）</w:t>
      </w:r>
      <w:r w:rsidR="4396F359" w:rsidRPr="00184169">
        <w:rPr>
          <w:rFonts w:ascii="MS Mincho" w:hAnsi="MS Mincho" w:cs="MS Mincho"/>
          <w:sz w:val="26"/>
          <w:szCs w:val="26"/>
          <w:lang w:eastAsia="ja-JP"/>
        </w:rPr>
        <w:t>の結果を図</w:t>
      </w:r>
      <w:r w:rsidR="00166110" w:rsidRPr="00184169">
        <w:rPr>
          <w:rFonts w:ascii="MS Mincho" w:hAnsi="MS Mincho" w:cs="MS Mincho" w:hint="eastAsia"/>
          <w:sz w:val="26"/>
          <w:szCs w:val="26"/>
          <w:lang w:eastAsia="ja-JP"/>
        </w:rPr>
        <w:t>２</w:t>
      </w:r>
      <w:r w:rsidR="00166110" w:rsidRPr="00184169">
        <w:rPr>
          <w:rFonts w:ascii="MS Mincho" w:hAnsi="MS Mincho" w:cs="MS Mincho" w:hint="eastAsia"/>
          <w:color w:val="1C1E21"/>
          <w:sz w:val="26"/>
          <w:szCs w:val="26"/>
          <w:lang w:eastAsia="ja-JP"/>
        </w:rPr>
        <w:t>.</w:t>
      </w:r>
      <w:r w:rsidR="2A224164" w:rsidRPr="00184169">
        <w:rPr>
          <w:rFonts w:ascii="MS Mincho" w:hAnsi="MS Mincho" w:cs="MS Mincho"/>
          <w:sz w:val="26"/>
          <w:szCs w:val="26"/>
          <w:lang w:eastAsia="ja-JP"/>
        </w:rPr>
        <w:t>１に示す。</w:t>
      </w:r>
    </w:p>
    <w:p w14:paraId="02924959" w14:textId="77777777" w:rsidR="00486330" w:rsidRPr="00184169" w:rsidRDefault="4D070DBA" w:rsidP="00871FAA">
      <w:pPr>
        <w:pStyle w:val="MyFigure"/>
        <w:rPr>
          <w:rStyle w:val="MyFigureChar"/>
        </w:rPr>
      </w:pPr>
      <w:bookmarkStart w:id="19" w:name="_Toc136978625"/>
      <w:r w:rsidRPr="00184169">
        <w:drawing>
          <wp:inline distT="0" distB="0" distL="0" distR="0" wp14:anchorId="6069861D" wp14:editId="0042C9E5">
            <wp:extent cx="4669602" cy="1808019"/>
            <wp:effectExtent l="0" t="0" r="0" b="1905"/>
            <wp:docPr id="479302052" name="Picture 47930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02052"/>
                    <pic:cNvPicPr/>
                  </pic:nvPicPr>
                  <pic:blipFill>
                    <a:blip r:embed="rId8">
                      <a:extLst>
                        <a:ext uri="{28A0092B-C50C-407E-A947-70E740481C1C}">
                          <a14:useLocalDpi xmlns:a14="http://schemas.microsoft.com/office/drawing/2010/main" val="0"/>
                        </a:ext>
                      </a:extLst>
                    </a:blip>
                    <a:stretch>
                      <a:fillRect/>
                    </a:stretch>
                  </pic:blipFill>
                  <pic:spPr>
                    <a:xfrm>
                      <a:off x="0" y="0"/>
                      <a:ext cx="4669602" cy="1808019"/>
                    </a:xfrm>
                    <a:prstGeom prst="rect">
                      <a:avLst/>
                    </a:prstGeom>
                  </pic:spPr>
                </pic:pic>
              </a:graphicData>
            </a:graphic>
          </wp:inline>
        </w:drawing>
      </w:r>
    </w:p>
    <w:p w14:paraId="4464FEA8" w14:textId="42BA5D18" w:rsidR="79E4057D" w:rsidRPr="008F6E9B" w:rsidRDefault="7C4AC992" w:rsidP="00871FAA">
      <w:pPr>
        <w:pStyle w:val="MyFigure"/>
        <w:rPr>
          <w:sz w:val="24"/>
          <w:szCs w:val="21"/>
        </w:rPr>
      </w:pPr>
      <w:r w:rsidRPr="008F6E9B">
        <w:rPr>
          <w:rStyle w:val="MyFigureChar"/>
          <w:sz w:val="24"/>
          <w:szCs w:val="21"/>
        </w:rPr>
        <w:t>図</w:t>
      </w:r>
      <w:r w:rsidR="00A800CA" w:rsidRPr="008F6E9B">
        <w:rPr>
          <w:rStyle w:val="MyFigureChar"/>
          <w:sz w:val="24"/>
          <w:szCs w:val="21"/>
        </w:rPr>
        <w:t>３</w:t>
      </w:r>
      <w:r w:rsidR="00166110" w:rsidRPr="008F6E9B">
        <w:rPr>
          <w:rStyle w:val="MyFigureChar"/>
          <w:rFonts w:hint="eastAsia"/>
          <w:sz w:val="24"/>
          <w:szCs w:val="21"/>
        </w:rPr>
        <w:t>.</w:t>
      </w:r>
      <w:r w:rsidRPr="008F6E9B">
        <w:rPr>
          <w:rStyle w:val="MyFigureChar"/>
          <w:sz w:val="24"/>
          <w:szCs w:val="21"/>
        </w:rPr>
        <w:t>１　関心のある環境問題</w:t>
      </w:r>
      <w:bookmarkEnd w:id="19"/>
    </w:p>
    <w:p w14:paraId="03CC880A" w14:textId="65D7687F" w:rsidR="7CBD9B3C" w:rsidRPr="00184169" w:rsidRDefault="6B068A6B" w:rsidP="54CF9B0E">
      <w:pPr>
        <w:rPr>
          <w:rFonts w:ascii="MS Mincho" w:hAnsi="MS Mincho" w:cs="MS Mincho"/>
          <w:color w:val="000000" w:themeColor="text1"/>
          <w:sz w:val="26"/>
          <w:szCs w:val="26"/>
          <w:lang w:eastAsia="ja-JP"/>
        </w:rPr>
      </w:pPr>
      <w:r w:rsidRPr="00184169">
        <w:rPr>
          <w:rFonts w:ascii="MS Mincho" w:hAnsi="MS Mincho" w:cs="MS Mincho"/>
          <w:sz w:val="26"/>
          <w:szCs w:val="26"/>
          <w:lang w:eastAsia="ja-JP"/>
        </w:rPr>
        <w:lastRenderedPageBreak/>
        <w:t xml:space="preserve">　</w:t>
      </w:r>
      <w:r w:rsidR="1738AD6D" w:rsidRPr="00184169">
        <w:rPr>
          <w:rFonts w:ascii="MS Mincho" w:hAnsi="MS Mincho" w:cs="MS Mincho"/>
          <w:sz w:val="26"/>
          <w:szCs w:val="26"/>
          <w:lang w:eastAsia="ja-JP"/>
        </w:rPr>
        <w:t>地球温暖化</w:t>
      </w:r>
      <w:r w:rsidR="474F3E4C" w:rsidRPr="00184169">
        <w:rPr>
          <w:rFonts w:ascii="MS Mincho" w:hAnsi="MS Mincho" w:cs="MS Mincho"/>
          <w:sz w:val="26"/>
          <w:szCs w:val="26"/>
          <w:lang w:eastAsia="ja-JP"/>
        </w:rPr>
        <w:t>（27人）</w:t>
      </w:r>
      <w:r w:rsidR="1738AD6D" w:rsidRPr="00184169">
        <w:rPr>
          <w:rFonts w:ascii="MS Mincho" w:hAnsi="MS Mincho" w:cs="MS Mincho"/>
          <w:sz w:val="26"/>
          <w:szCs w:val="26"/>
          <w:lang w:eastAsia="ja-JP"/>
        </w:rPr>
        <w:t>への関心</w:t>
      </w:r>
      <w:r w:rsidR="7D7DB678" w:rsidRPr="00184169">
        <w:rPr>
          <w:rFonts w:ascii="MS Mincho" w:hAnsi="MS Mincho" w:cs="MS Mincho"/>
          <w:sz w:val="26"/>
          <w:szCs w:val="26"/>
          <w:lang w:eastAsia="ja-JP"/>
        </w:rPr>
        <w:t>極めて高</w:t>
      </w:r>
      <w:r w:rsidR="19F5C6E0" w:rsidRPr="00184169">
        <w:rPr>
          <w:rFonts w:ascii="MS Mincho" w:hAnsi="MS Mincho" w:cs="MS Mincho"/>
          <w:sz w:val="26"/>
          <w:szCs w:val="26"/>
          <w:lang w:eastAsia="ja-JP"/>
        </w:rPr>
        <w:t>の一つの</w:t>
      </w:r>
      <w:r w:rsidR="216D3FF2" w:rsidRPr="00184169">
        <w:rPr>
          <w:rFonts w:ascii="MS Mincho" w:hAnsi="MS Mincho" w:cs="MS Mincho"/>
          <w:sz w:val="26"/>
          <w:szCs w:val="26"/>
          <w:lang w:eastAsia="ja-JP"/>
        </w:rPr>
        <w:t>原因</w:t>
      </w:r>
      <w:r w:rsidR="7D7DB678" w:rsidRPr="00184169">
        <w:rPr>
          <w:rFonts w:ascii="MS Mincho" w:hAnsi="MS Mincho" w:cs="MS Mincho"/>
          <w:sz w:val="26"/>
          <w:szCs w:val="26"/>
          <w:lang w:eastAsia="ja-JP"/>
        </w:rPr>
        <w:t>は貿易大学日本語ビジネス部の第59期の大学生</w:t>
      </w:r>
      <w:r w:rsidR="10897AEC" w:rsidRPr="00184169">
        <w:rPr>
          <w:rFonts w:ascii="MS Mincho" w:hAnsi="MS Mincho" w:cs="MS Mincho"/>
          <w:sz w:val="26"/>
          <w:szCs w:val="26"/>
          <w:lang w:eastAsia="ja-JP"/>
        </w:rPr>
        <w:t>達はこの問題について日本文化</w:t>
      </w:r>
      <w:r w:rsidR="1664A9AD" w:rsidRPr="00184169">
        <w:rPr>
          <w:rFonts w:ascii="MS Mincho" w:hAnsi="MS Mincho" w:cs="MS Mincho"/>
          <w:sz w:val="26"/>
          <w:szCs w:val="26"/>
          <w:lang w:eastAsia="ja-JP"/>
        </w:rPr>
        <w:t>の学問で</w:t>
      </w:r>
      <w:r w:rsidR="62DC717E" w:rsidRPr="00184169">
        <w:rPr>
          <w:rFonts w:ascii="MS Mincho" w:hAnsi="MS Mincho" w:cs="MS Mincho"/>
          <w:sz w:val="26"/>
          <w:szCs w:val="26"/>
          <w:lang w:eastAsia="ja-JP"/>
        </w:rPr>
        <w:t>習ったことである。</w:t>
      </w:r>
      <w:r w:rsidR="2A6808AF" w:rsidRPr="00184169">
        <w:rPr>
          <w:rFonts w:ascii="MS Mincho" w:hAnsi="MS Mincho" w:cs="MS Mincho"/>
          <w:sz w:val="26"/>
          <w:szCs w:val="26"/>
          <w:lang w:eastAsia="ja-JP"/>
        </w:rPr>
        <w:t>ほかにエネルギー問題</w:t>
      </w:r>
      <w:r w:rsidR="34D23B2D" w:rsidRPr="00184169">
        <w:rPr>
          <w:rFonts w:ascii="MS Mincho" w:hAnsi="MS Mincho" w:cs="MS Mincho"/>
          <w:sz w:val="26"/>
          <w:szCs w:val="26"/>
          <w:lang w:eastAsia="ja-JP"/>
        </w:rPr>
        <w:t>（13人）</w:t>
      </w:r>
      <w:r w:rsidR="2A6808AF" w:rsidRPr="00184169">
        <w:rPr>
          <w:rFonts w:ascii="MS Mincho" w:hAnsi="MS Mincho" w:cs="MS Mincho"/>
          <w:sz w:val="26"/>
          <w:szCs w:val="26"/>
          <w:lang w:eastAsia="ja-JP"/>
        </w:rPr>
        <w:t>も日本文化学問で習ったが</w:t>
      </w:r>
      <w:r w:rsidR="162D2F10" w:rsidRPr="00184169">
        <w:rPr>
          <w:rFonts w:ascii="MS Mincho" w:hAnsi="MS Mincho" w:cs="MS Mincho"/>
          <w:sz w:val="26"/>
          <w:szCs w:val="26"/>
          <w:lang w:eastAsia="ja-JP"/>
        </w:rPr>
        <w:t>エコカーなどについて調べて上、この問題はまた大学生に</w:t>
      </w:r>
      <w:r w:rsidR="2E148EAA" w:rsidRPr="00184169">
        <w:rPr>
          <w:rFonts w:ascii="MS Mincho" w:hAnsi="MS Mincho" w:cs="MS Mincho"/>
          <w:sz w:val="26"/>
          <w:szCs w:val="26"/>
          <w:lang w:eastAsia="ja-JP"/>
        </w:rPr>
        <w:t>とって</w:t>
      </w:r>
      <w:r w:rsidR="73495D39" w:rsidRPr="00184169">
        <w:rPr>
          <w:rFonts w:ascii="MS Mincho" w:hAnsi="MS Mincho" w:cs="MS Mincho"/>
          <w:sz w:val="26"/>
          <w:szCs w:val="26"/>
          <w:lang w:eastAsia="ja-JP"/>
        </w:rPr>
        <w:t>若干遠いため関心</w:t>
      </w:r>
      <w:r w:rsidR="22086422" w:rsidRPr="00184169">
        <w:rPr>
          <w:rFonts w:ascii="MS Mincho" w:hAnsi="MS Mincho" w:cs="MS Mincho"/>
          <w:sz w:val="26"/>
          <w:szCs w:val="26"/>
          <w:lang w:eastAsia="ja-JP"/>
        </w:rPr>
        <w:t>度</w:t>
      </w:r>
      <w:r w:rsidR="386A698E" w:rsidRPr="00184169">
        <w:rPr>
          <w:rFonts w:ascii="MS Mincho" w:hAnsi="MS Mincho" w:cs="MS Mincho"/>
          <w:sz w:val="26"/>
          <w:szCs w:val="26"/>
          <w:lang w:eastAsia="ja-JP"/>
        </w:rPr>
        <w:t>が</w:t>
      </w:r>
      <w:r w:rsidR="22086422" w:rsidRPr="00184169">
        <w:rPr>
          <w:rFonts w:ascii="MS Mincho" w:hAnsi="MS Mincho" w:cs="MS Mincho"/>
          <w:sz w:val="26"/>
          <w:szCs w:val="26"/>
          <w:lang w:eastAsia="ja-JP"/>
        </w:rPr>
        <w:t>多くないと考えられる</w:t>
      </w:r>
      <w:r w:rsidR="0DD76693" w:rsidRPr="00184169">
        <w:rPr>
          <w:rFonts w:ascii="MS Mincho" w:hAnsi="MS Mincho" w:cs="MS Mincho"/>
          <w:sz w:val="26"/>
          <w:szCs w:val="26"/>
          <w:lang w:eastAsia="ja-JP"/>
        </w:rPr>
        <w:t>。ほかにゴミ問題</w:t>
      </w:r>
      <w:r w:rsidR="58E70EFC" w:rsidRPr="00184169">
        <w:rPr>
          <w:rFonts w:ascii="MS Mincho" w:hAnsi="MS Mincho" w:cs="MS Mincho"/>
          <w:sz w:val="26"/>
          <w:szCs w:val="26"/>
          <w:lang w:eastAsia="ja-JP"/>
        </w:rPr>
        <w:t>（27人）</w:t>
      </w:r>
      <w:r w:rsidR="0DD76693" w:rsidRPr="00184169">
        <w:rPr>
          <w:rFonts w:ascii="MS Mincho" w:hAnsi="MS Mincho" w:cs="MS Mincho"/>
          <w:sz w:val="26"/>
          <w:szCs w:val="26"/>
          <w:lang w:eastAsia="ja-JP"/>
        </w:rPr>
        <w:t>や</w:t>
      </w:r>
      <w:r w:rsidR="0DD76693" w:rsidRPr="00184169">
        <w:rPr>
          <w:rFonts w:ascii="MS Mincho" w:hAnsi="MS Mincho" w:cs="MS Mincho"/>
          <w:color w:val="000000" w:themeColor="text1"/>
          <w:sz w:val="26"/>
          <w:szCs w:val="26"/>
          <w:lang w:eastAsia="ja-JP"/>
        </w:rPr>
        <w:t>大気汚染</w:t>
      </w:r>
      <w:r w:rsidR="501F2DE3" w:rsidRPr="00184169">
        <w:rPr>
          <w:rFonts w:ascii="MS Mincho" w:hAnsi="MS Mincho" w:cs="MS Mincho"/>
          <w:color w:val="000000" w:themeColor="text1"/>
          <w:sz w:val="26"/>
          <w:szCs w:val="26"/>
          <w:lang w:eastAsia="ja-JP"/>
        </w:rPr>
        <w:t>（26人）</w:t>
      </w:r>
      <w:r w:rsidR="23F552F1" w:rsidRPr="00184169">
        <w:rPr>
          <w:rFonts w:ascii="MS Mincho" w:hAnsi="MS Mincho" w:cs="MS Mincho"/>
          <w:color w:val="000000" w:themeColor="text1"/>
          <w:sz w:val="26"/>
          <w:szCs w:val="26"/>
          <w:lang w:eastAsia="ja-JP"/>
        </w:rPr>
        <w:t>、川、湖、下水道</w:t>
      </w:r>
      <w:r w:rsidR="2307C6D3" w:rsidRPr="00184169">
        <w:rPr>
          <w:rFonts w:ascii="MS Mincho" w:hAnsi="MS Mincho" w:cs="MS Mincho"/>
          <w:color w:val="000000" w:themeColor="text1"/>
          <w:sz w:val="26"/>
          <w:szCs w:val="26"/>
          <w:lang w:eastAsia="ja-JP"/>
        </w:rPr>
        <w:t>（15人）</w:t>
      </w:r>
      <w:r w:rsidR="23F552F1" w:rsidRPr="00184169">
        <w:rPr>
          <w:rFonts w:ascii="MS Mincho" w:hAnsi="MS Mincho" w:cs="MS Mincho"/>
          <w:color w:val="000000" w:themeColor="text1"/>
          <w:sz w:val="26"/>
          <w:szCs w:val="26"/>
          <w:lang w:eastAsia="ja-JP"/>
        </w:rPr>
        <w:t>などの汚染</w:t>
      </w:r>
      <w:r w:rsidR="23F552F1" w:rsidRPr="00184169">
        <w:rPr>
          <w:rFonts w:ascii="MS Mincho" w:hAnsi="MS Mincho" w:cs="MS Mincho"/>
          <w:sz w:val="26"/>
          <w:szCs w:val="26"/>
          <w:lang w:eastAsia="ja-JP"/>
        </w:rPr>
        <w:t xml:space="preserve"> </w:t>
      </w:r>
      <w:r w:rsidR="1D7C6B11" w:rsidRPr="00184169">
        <w:rPr>
          <w:rFonts w:ascii="MS Mincho" w:hAnsi="MS Mincho" w:cs="MS Mincho"/>
          <w:color w:val="000000" w:themeColor="text1"/>
          <w:sz w:val="26"/>
          <w:szCs w:val="26"/>
          <w:lang w:eastAsia="ja-JP"/>
        </w:rPr>
        <w:t>の関心度も高いのはハノイ市で住んでいる学生はこのことを実験した</w:t>
      </w:r>
      <w:r w:rsidR="47792EED" w:rsidRPr="00184169">
        <w:rPr>
          <w:rFonts w:ascii="MS Mincho" w:hAnsi="MS Mincho" w:cs="MS Mincho"/>
          <w:color w:val="000000" w:themeColor="text1"/>
          <w:sz w:val="26"/>
          <w:szCs w:val="26"/>
          <w:lang w:eastAsia="ja-JP"/>
        </w:rPr>
        <w:t>であろう。</w:t>
      </w:r>
      <w:r w:rsidR="3DCEC109" w:rsidRPr="00184169">
        <w:rPr>
          <w:rFonts w:ascii="MS Mincho" w:hAnsi="MS Mincho" w:cs="MS Mincho"/>
          <w:color w:val="000000" w:themeColor="text1"/>
          <w:sz w:val="26"/>
          <w:szCs w:val="26"/>
          <w:lang w:eastAsia="ja-JP"/>
        </w:rPr>
        <w:t>イクロプラスチックは</w:t>
      </w:r>
      <w:r w:rsidR="120B1DF4" w:rsidRPr="00184169">
        <w:rPr>
          <w:rFonts w:ascii="MS Mincho" w:hAnsi="MS Mincho" w:cs="MS Mincho"/>
          <w:color w:val="000000" w:themeColor="text1"/>
          <w:sz w:val="26"/>
          <w:szCs w:val="26"/>
          <w:lang w:eastAsia="ja-JP"/>
        </w:rPr>
        <w:t>目に見えない問題である、しかし関心度はそれほど</w:t>
      </w:r>
      <w:r w:rsidR="216825FE" w:rsidRPr="00184169">
        <w:rPr>
          <w:rFonts w:ascii="MS Mincho" w:hAnsi="MS Mincho" w:cs="MS Mincho"/>
          <w:color w:val="000000" w:themeColor="text1"/>
          <w:sz w:val="26"/>
          <w:szCs w:val="26"/>
          <w:lang w:eastAsia="ja-JP"/>
        </w:rPr>
        <w:t>低くなかった</w:t>
      </w:r>
      <w:r w:rsidR="64EE998A" w:rsidRPr="00184169">
        <w:rPr>
          <w:rFonts w:ascii="MS Mincho" w:hAnsi="MS Mincho" w:cs="MS Mincho"/>
          <w:color w:val="000000" w:themeColor="text1"/>
          <w:sz w:val="26"/>
          <w:szCs w:val="26"/>
          <w:lang w:eastAsia="ja-JP"/>
        </w:rPr>
        <w:t>、原因は独立した大学生は</w:t>
      </w:r>
      <w:r w:rsidR="65E67E13" w:rsidRPr="00184169">
        <w:rPr>
          <w:rFonts w:ascii="MS Mincho" w:hAnsi="MS Mincho" w:cs="MS Mincho"/>
          <w:color w:val="000000" w:themeColor="text1"/>
          <w:sz w:val="26"/>
          <w:szCs w:val="26"/>
          <w:lang w:eastAsia="ja-JP"/>
        </w:rPr>
        <w:t>健康についても関心始めたであろう。</w:t>
      </w:r>
      <w:r w:rsidR="086556CB" w:rsidRPr="00184169">
        <w:rPr>
          <w:rFonts w:ascii="MS Mincho" w:hAnsi="MS Mincho" w:cs="MS Mincho"/>
          <w:color w:val="000000" w:themeColor="text1"/>
          <w:sz w:val="26"/>
          <w:szCs w:val="26"/>
          <w:lang w:eastAsia="ja-JP"/>
        </w:rPr>
        <w:t>一方で酸性雨や森林の盗難と森林伐採の問題はハノイ市で滅多にない</w:t>
      </w:r>
      <w:r w:rsidR="5591890E" w:rsidRPr="00184169">
        <w:rPr>
          <w:rFonts w:ascii="MS Mincho" w:hAnsi="MS Mincho" w:cs="MS Mincho"/>
          <w:color w:val="000000" w:themeColor="text1"/>
          <w:sz w:val="26"/>
          <w:szCs w:val="26"/>
          <w:lang w:eastAsia="ja-JP"/>
        </w:rPr>
        <w:t>問題であるそのため関心度も高くない。</w:t>
      </w:r>
    </w:p>
    <w:p w14:paraId="21057076" w14:textId="30494802" w:rsidR="2B4E3B05" w:rsidRPr="00184169" w:rsidRDefault="290D6DAA" w:rsidP="54CF9B0E">
      <w:pPr>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w:t>
      </w:r>
      <w:r w:rsidRPr="00184169">
        <w:rPr>
          <w:rFonts w:ascii="MS Mincho" w:hAnsi="MS Mincho" w:cs="MS Mincho"/>
          <w:sz w:val="26"/>
          <w:szCs w:val="26"/>
          <w:lang w:eastAsia="ja-JP"/>
        </w:rPr>
        <w:t>これらから、学生の環境問題への関心は、周りの問題に集めるか、学生</w:t>
      </w:r>
      <w:r w:rsidR="54D3507C" w:rsidRPr="00184169">
        <w:rPr>
          <w:rFonts w:ascii="MS Mincho" w:hAnsi="MS Mincho" w:cs="MS Mincho"/>
          <w:sz w:val="26"/>
          <w:szCs w:val="26"/>
          <w:lang w:eastAsia="ja-JP"/>
        </w:rPr>
        <w:t>自身が興味を持つ問題についてである</w:t>
      </w:r>
      <w:r w:rsidR="0B5C63F1" w:rsidRPr="00184169">
        <w:rPr>
          <w:rFonts w:ascii="MS Mincho" w:hAnsi="MS Mincho" w:cs="MS Mincho"/>
          <w:sz w:val="26"/>
          <w:szCs w:val="26"/>
          <w:lang w:eastAsia="ja-JP"/>
        </w:rPr>
        <w:t>。現代の環境問題に対処するためには十分に高いとは言え</w:t>
      </w:r>
      <w:r w:rsidR="7B03C536" w:rsidRPr="00184169">
        <w:rPr>
          <w:rFonts w:ascii="MS Mincho" w:hAnsi="MS Mincho" w:cs="MS Mincho"/>
          <w:sz w:val="26"/>
          <w:szCs w:val="26"/>
          <w:lang w:eastAsia="ja-JP"/>
        </w:rPr>
        <w:t>ないでしょう。</w:t>
      </w:r>
    </w:p>
    <w:p w14:paraId="7C8F2FFD" w14:textId="48DEA314" w:rsidR="2697FD7E" w:rsidRPr="00184169" w:rsidRDefault="627A66C0" w:rsidP="54CF9B0E">
      <w:pPr>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次はゴミ問題、</w:t>
      </w:r>
      <w:r w:rsidR="2440FAA8" w:rsidRPr="00184169">
        <w:rPr>
          <w:rFonts w:ascii="MS Mincho" w:hAnsi="MS Mincho" w:cs="MS Mincho"/>
          <w:color w:val="000000" w:themeColor="text1"/>
          <w:sz w:val="26"/>
          <w:szCs w:val="26"/>
          <w:lang w:eastAsia="ja-JP"/>
        </w:rPr>
        <w:t>使い捨てプラスチック中心し、学生はこの問題について</w:t>
      </w:r>
      <w:r w:rsidR="001BA140" w:rsidRPr="00184169">
        <w:rPr>
          <w:rFonts w:ascii="MS Mincho" w:hAnsi="MS Mincho" w:cs="MS Mincho"/>
          <w:color w:val="000000" w:themeColor="text1"/>
          <w:sz w:val="26"/>
          <w:szCs w:val="26"/>
          <w:lang w:eastAsia="ja-JP"/>
        </w:rPr>
        <w:t>どんのような影響与えるか、使い捨てプラスチック使う時</w:t>
      </w:r>
      <w:r w:rsidR="0DFB6A25" w:rsidRPr="00184169">
        <w:rPr>
          <w:rFonts w:ascii="MS Mincho" w:hAnsi="MS Mincho" w:cs="MS Mincho"/>
          <w:color w:val="000000" w:themeColor="text1"/>
          <w:sz w:val="26"/>
          <w:szCs w:val="26"/>
          <w:lang w:eastAsia="ja-JP"/>
        </w:rPr>
        <w:t>コードやプラスチックのラベルに注意するかをみるために、次の2つの質問を設定した。</w:t>
      </w:r>
    </w:p>
    <w:p w14:paraId="234509AC" w14:textId="5F1188C2" w:rsidR="0342AEB4" w:rsidRPr="00184169" w:rsidRDefault="32D7C79C" w:rsidP="54CF9B0E">
      <w:pPr>
        <w:rPr>
          <w:rFonts w:ascii="MS Mincho" w:hAnsi="MS Mincho" w:cs="MS Mincho"/>
          <w:sz w:val="26"/>
          <w:szCs w:val="26"/>
          <w:lang w:eastAsia="ja-JP"/>
        </w:rPr>
      </w:pPr>
      <w:r w:rsidRPr="00184169">
        <w:rPr>
          <w:rFonts w:ascii="MS Mincho" w:hAnsi="MS Mincho" w:cs="MS Mincho"/>
          <w:sz w:val="26"/>
          <w:szCs w:val="26"/>
          <w:lang w:eastAsia="ja-JP"/>
        </w:rPr>
        <w:t>設問</w:t>
      </w:r>
    </w:p>
    <w:p w14:paraId="3FEFE31E" w14:textId="5650F697" w:rsidR="0342AEB4" w:rsidRPr="00184169" w:rsidRDefault="32D7C79C" w:rsidP="54CF9B0E">
      <w:pPr>
        <w:rPr>
          <w:rFonts w:ascii="MS Mincho" w:hAnsi="MS Mincho" w:cs="MS Mincho"/>
          <w:sz w:val="26"/>
          <w:szCs w:val="26"/>
          <w:lang w:eastAsia="ja-JP"/>
        </w:rPr>
      </w:pPr>
      <w:r w:rsidRPr="00184169">
        <w:rPr>
          <w:rFonts w:ascii="MS Mincho" w:hAnsi="MS Mincho" w:cs="MS Mincho"/>
          <w:sz w:val="26"/>
          <w:szCs w:val="26"/>
          <w:lang w:eastAsia="ja-JP"/>
        </w:rPr>
        <w:t xml:space="preserve">　A２：使い捨てプラスチックの使用は影響を与えると思いますか  </w:t>
      </w:r>
    </w:p>
    <w:p w14:paraId="3C151711" w14:textId="73CCF4C5" w:rsidR="0342AEB4" w:rsidRPr="00184169" w:rsidRDefault="32D7C79C" w:rsidP="54CF9B0E">
      <w:pPr>
        <w:rPr>
          <w:rFonts w:ascii="MS Mincho" w:hAnsi="MS Mincho" w:cs="MS Mincho"/>
          <w:sz w:val="26"/>
          <w:szCs w:val="26"/>
          <w:lang w:eastAsia="ja-JP"/>
        </w:rPr>
      </w:pPr>
      <w:r w:rsidRPr="00184169">
        <w:rPr>
          <w:rFonts w:ascii="MS Mincho" w:hAnsi="MS Mincho" w:cs="MS Mincho"/>
          <w:sz w:val="26"/>
          <w:szCs w:val="26"/>
          <w:lang w:eastAsia="ja-JP"/>
        </w:rPr>
        <w:t xml:space="preserve">　A３：使い捨てプラスチックを使用する場合、コードやプラスチックのラベ</w:t>
      </w:r>
      <w:r w:rsidR="0342AEB4" w:rsidRPr="00184169">
        <w:rPr>
          <w:rFonts w:ascii="MS Mincho" w:hAnsi="MS Mincho"/>
          <w:lang w:eastAsia="ja-JP"/>
        </w:rPr>
        <w:tab/>
      </w:r>
      <w:r w:rsidRPr="00184169">
        <w:rPr>
          <w:rFonts w:ascii="MS Mincho" w:hAnsi="MS Mincho" w:cs="MS Mincho"/>
          <w:sz w:val="26"/>
          <w:szCs w:val="26"/>
          <w:lang w:eastAsia="ja-JP"/>
        </w:rPr>
        <w:t xml:space="preserve">ルに注意しますか? </w:t>
      </w:r>
    </w:p>
    <w:p w14:paraId="3632E879" w14:textId="74F30CF7" w:rsidR="4F3E254E" w:rsidRPr="00184169" w:rsidRDefault="2EFFA123" w:rsidP="54CF9B0E">
      <w:pPr>
        <w:rPr>
          <w:rFonts w:ascii="MS Mincho" w:hAnsi="MS Mincho" w:cs="MS Mincho"/>
          <w:sz w:val="26"/>
          <w:szCs w:val="26"/>
          <w:lang w:eastAsia="ja-JP"/>
        </w:rPr>
      </w:pPr>
      <w:r w:rsidRPr="00184169">
        <w:rPr>
          <w:rFonts w:ascii="MS Mincho" w:hAnsi="MS Mincho" w:cs="MS Mincho"/>
          <w:sz w:val="26"/>
          <w:szCs w:val="26"/>
          <w:lang w:eastAsia="ja-JP"/>
        </w:rPr>
        <w:t xml:space="preserve">　</w:t>
      </w:r>
      <w:r w:rsidR="56EB6D78" w:rsidRPr="00184169">
        <w:rPr>
          <w:rFonts w:ascii="MS Mincho" w:hAnsi="MS Mincho" w:cs="MS Mincho"/>
          <w:sz w:val="26"/>
          <w:szCs w:val="26"/>
          <w:lang w:eastAsia="ja-JP"/>
        </w:rPr>
        <w:t xml:space="preserve">　（A２）の結果は図</w:t>
      </w:r>
      <w:r w:rsidR="009B70EA" w:rsidRPr="00184169">
        <w:rPr>
          <w:rFonts w:ascii="MS Mincho" w:hAnsi="MS Mincho" w:hint="eastAsia"/>
          <w:sz w:val="26"/>
          <w:szCs w:val="26"/>
          <w:lang w:eastAsia="ja-JP"/>
        </w:rPr>
        <w:t>３.</w:t>
      </w:r>
      <w:r w:rsidR="009B70EA" w:rsidRPr="00184169">
        <w:rPr>
          <w:rFonts w:ascii="MS Mincho" w:hAnsi="MS Mincho"/>
          <w:sz w:val="26"/>
          <w:szCs w:val="26"/>
          <w:lang w:eastAsia="ja-JP"/>
        </w:rPr>
        <w:t>２</w:t>
      </w:r>
      <w:r w:rsidR="56EB6D78" w:rsidRPr="00184169">
        <w:rPr>
          <w:rFonts w:ascii="MS Mincho" w:hAnsi="MS Mincho" w:cs="MS Mincho"/>
          <w:sz w:val="26"/>
          <w:szCs w:val="26"/>
          <w:lang w:eastAsia="ja-JP"/>
        </w:rPr>
        <w:t>に示す。</w:t>
      </w:r>
    </w:p>
    <w:p w14:paraId="0C75F6C9" w14:textId="7D881670" w:rsidR="00E7A10C" w:rsidRPr="00184169" w:rsidRDefault="56EB6D78" w:rsidP="54CF9B0E">
      <w:pPr>
        <w:spacing w:line="360" w:lineRule="auto"/>
        <w:jc w:val="right"/>
        <w:rPr>
          <w:rFonts w:ascii="MS Mincho" w:hAnsi="MS Mincho" w:cs="MS Mincho"/>
          <w:sz w:val="20"/>
          <w:szCs w:val="20"/>
          <w:lang w:eastAsia="ja-JP"/>
        </w:rPr>
      </w:pPr>
      <w:r w:rsidRPr="00184169">
        <w:rPr>
          <w:rFonts w:ascii="MS Mincho" w:hAnsi="MS Mincho" w:cs="MS Mincho"/>
          <w:lang w:eastAsia="ja-JP"/>
        </w:rPr>
        <w:t>（人）n=35</w:t>
      </w:r>
    </w:p>
    <w:p w14:paraId="33818A49" w14:textId="7F602379" w:rsidR="00A91D0B" w:rsidRPr="00184169" w:rsidRDefault="43CB7EA5" w:rsidP="00871FAA">
      <w:pPr>
        <w:pStyle w:val="MyFigure"/>
      </w:pPr>
      <w:bookmarkStart w:id="20" w:name="_Toc136978345"/>
      <w:bookmarkStart w:id="21" w:name="_Toc136978532"/>
      <w:bookmarkStart w:id="22" w:name="_Toc136978626"/>
      <w:r w:rsidRPr="00184169">
        <w:drawing>
          <wp:inline distT="0" distB="0" distL="0" distR="0" wp14:anchorId="5B7FB17D" wp14:editId="5E2EF75E">
            <wp:extent cx="4570730" cy="1919967"/>
            <wp:effectExtent l="0" t="0" r="1270" b="4445"/>
            <wp:docPr id="1574307613" name="Picture 157430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307613"/>
                    <pic:cNvPicPr/>
                  </pic:nvPicPr>
                  <pic:blipFill>
                    <a:blip r:embed="rId9">
                      <a:extLst>
                        <a:ext uri="{28A0092B-C50C-407E-A947-70E740481C1C}">
                          <a14:useLocalDpi xmlns:a14="http://schemas.microsoft.com/office/drawing/2010/main" val="0"/>
                        </a:ext>
                      </a:extLst>
                    </a:blip>
                    <a:stretch>
                      <a:fillRect/>
                    </a:stretch>
                  </pic:blipFill>
                  <pic:spPr>
                    <a:xfrm>
                      <a:off x="0" y="0"/>
                      <a:ext cx="4596369" cy="1930737"/>
                    </a:xfrm>
                    <a:prstGeom prst="rect">
                      <a:avLst/>
                    </a:prstGeom>
                  </pic:spPr>
                </pic:pic>
              </a:graphicData>
            </a:graphic>
          </wp:inline>
        </w:drawing>
      </w:r>
      <w:bookmarkEnd w:id="20"/>
      <w:bookmarkEnd w:id="21"/>
      <w:bookmarkEnd w:id="22"/>
      <w:r w:rsidR="32D7C79C" w:rsidRPr="00184169">
        <w:t xml:space="preserve"> </w:t>
      </w:r>
      <w:r w:rsidR="5F050E19" w:rsidRPr="00184169">
        <w:t xml:space="preserve">　　　　　　</w:t>
      </w:r>
    </w:p>
    <w:p w14:paraId="56B66546" w14:textId="3727FDE2" w:rsidR="4E6630B1" w:rsidRPr="00184169" w:rsidRDefault="41F1AAAB" w:rsidP="00871FAA">
      <w:pPr>
        <w:pStyle w:val="MyFigure"/>
      </w:pPr>
      <w:bookmarkStart w:id="23" w:name="_Toc136978627"/>
      <w:r w:rsidRPr="00184169">
        <w:t>図</w:t>
      </w:r>
      <w:r w:rsidR="00A800CA" w:rsidRPr="00184169">
        <w:rPr>
          <w:rFonts w:hint="eastAsia"/>
        </w:rPr>
        <w:t>３.</w:t>
      </w:r>
      <w:r w:rsidRPr="00184169">
        <w:t xml:space="preserve">２　</w:t>
      </w:r>
      <w:r w:rsidR="533DA529" w:rsidRPr="00184169">
        <w:t>使い捨てプラスチックの影響</w:t>
      </w:r>
      <w:bookmarkEnd w:id="23"/>
    </w:p>
    <w:p w14:paraId="30994FD9" w14:textId="0836A3E6" w:rsidR="523C1747" w:rsidRPr="00184169" w:rsidRDefault="1197D222" w:rsidP="76CF1849">
      <w:pPr>
        <w:rPr>
          <w:rFonts w:ascii="MS Mincho" w:hAnsi="MS Mincho" w:cs="MS Mincho"/>
          <w:color w:val="000000" w:themeColor="text1"/>
          <w:sz w:val="26"/>
          <w:szCs w:val="26"/>
          <w:lang w:eastAsia="ja-JP"/>
        </w:rPr>
      </w:pPr>
      <w:r w:rsidRPr="00184169">
        <w:rPr>
          <w:rFonts w:ascii="MS Mincho" w:hAnsi="MS Mincho" w:cs="MS Mincho"/>
          <w:sz w:val="26"/>
          <w:szCs w:val="26"/>
          <w:lang w:eastAsia="ja-JP"/>
        </w:rPr>
        <w:lastRenderedPageBreak/>
        <w:t xml:space="preserve">　図</w:t>
      </w:r>
      <w:r w:rsidR="009B70EA" w:rsidRPr="00184169">
        <w:rPr>
          <w:rFonts w:ascii="MS Mincho" w:hAnsi="MS Mincho" w:cs="MS Mincho" w:hint="eastAsia"/>
          <w:sz w:val="26"/>
          <w:szCs w:val="26"/>
          <w:lang w:eastAsia="ja-JP"/>
        </w:rPr>
        <w:t>３.</w:t>
      </w:r>
      <w:r w:rsidRPr="00184169">
        <w:rPr>
          <w:rFonts w:ascii="MS Mincho" w:hAnsi="MS Mincho" w:cs="MS Mincho"/>
          <w:sz w:val="26"/>
          <w:szCs w:val="26"/>
          <w:lang w:eastAsia="ja-JP"/>
        </w:rPr>
        <w:t>２に示したようにほぼの学生は使い捨てプラスチックは</w:t>
      </w:r>
      <w:r w:rsidR="293209ED" w:rsidRPr="00184169">
        <w:rPr>
          <w:rFonts w:ascii="MS Mincho" w:hAnsi="MS Mincho" w:cs="MS Mincho"/>
          <w:sz w:val="26"/>
          <w:szCs w:val="26"/>
          <w:lang w:eastAsia="ja-JP"/>
        </w:rPr>
        <w:t>環境も健康も影響していると</w:t>
      </w:r>
      <w:r w:rsidR="293209ED" w:rsidRPr="00184169">
        <w:rPr>
          <w:rFonts w:ascii="MS Mincho" w:hAnsi="MS Mincho" w:cs="MS Mincho"/>
          <w:color w:val="000000" w:themeColor="text1"/>
          <w:sz w:val="26"/>
          <w:szCs w:val="26"/>
          <w:lang w:eastAsia="ja-JP"/>
        </w:rPr>
        <w:t>思われる（27人）。しかし、</w:t>
      </w:r>
      <w:r w:rsidR="3774B63A" w:rsidRPr="00184169">
        <w:rPr>
          <w:rFonts w:ascii="MS Mincho" w:hAnsi="MS Mincho" w:cs="MS Mincho"/>
          <w:color w:val="000000" w:themeColor="text1"/>
          <w:sz w:val="26"/>
          <w:szCs w:val="26"/>
          <w:lang w:eastAsia="ja-JP"/>
        </w:rPr>
        <w:t>影響ない（1人）や環境だけ（４人）</w:t>
      </w:r>
      <w:r w:rsidR="425A3DAD" w:rsidRPr="00184169">
        <w:rPr>
          <w:rFonts w:ascii="MS Mincho" w:hAnsi="MS Mincho" w:cs="MS Mincho"/>
          <w:color w:val="000000" w:themeColor="text1"/>
          <w:sz w:val="26"/>
          <w:szCs w:val="26"/>
          <w:lang w:eastAsia="ja-JP"/>
        </w:rPr>
        <w:t>と健康だけ（3人）の答えもあった</w:t>
      </w:r>
      <w:r w:rsidR="5F651985" w:rsidRPr="00184169">
        <w:rPr>
          <w:rFonts w:ascii="MS Mincho" w:hAnsi="MS Mincho" w:cs="MS Mincho"/>
          <w:color w:val="000000" w:themeColor="text1"/>
          <w:sz w:val="26"/>
          <w:szCs w:val="26"/>
          <w:lang w:eastAsia="ja-JP"/>
        </w:rPr>
        <w:t>。この結果から</w:t>
      </w:r>
      <w:r w:rsidR="7880EF81" w:rsidRPr="00184169">
        <w:rPr>
          <w:rFonts w:ascii="MS Mincho" w:hAnsi="MS Mincho" w:cs="MS Mincho"/>
          <w:color w:val="000000" w:themeColor="text1"/>
          <w:sz w:val="26"/>
          <w:szCs w:val="26"/>
          <w:lang w:eastAsia="ja-JP"/>
        </w:rPr>
        <w:t>分かるように、ほぼ</w:t>
      </w:r>
      <w:r w:rsidR="51FF863E" w:rsidRPr="00184169">
        <w:rPr>
          <w:rFonts w:ascii="MS Mincho" w:hAnsi="MS Mincho" w:cs="MS Mincho"/>
          <w:color w:val="000000" w:themeColor="text1"/>
          <w:sz w:val="26"/>
          <w:szCs w:val="26"/>
          <w:lang w:eastAsia="ja-JP"/>
        </w:rPr>
        <w:t>の学生</w:t>
      </w:r>
      <w:r w:rsidR="7880EF81" w:rsidRPr="00184169">
        <w:rPr>
          <w:rFonts w:ascii="MS Mincho" w:hAnsi="MS Mincho" w:cs="MS Mincho"/>
          <w:color w:val="000000" w:themeColor="text1"/>
          <w:sz w:val="26"/>
          <w:szCs w:val="26"/>
          <w:lang w:eastAsia="ja-JP"/>
        </w:rPr>
        <w:t>はすでに</w:t>
      </w:r>
      <w:r w:rsidR="04735D66" w:rsidRPr="00184169">
        <w:rPr>
          <w:rFonts w:ascii="MS Mincho" w:hAnsi="MS Mincho" w:cs="MS Mincho"/>
          <w:color w:val="000000" w:themeColor="text1"/>
          <w:sz w:val="26"/>
          <w:szCs w:val="26"/>
          <w:lang w:eastAsia="ja-JP"/>
        </w:rPr>
        <w:t>使い捨てプラスチック</w:t>
      </w:r>
      <w:r w:rsidR="7880EF81" w:rsidRPr="00184169">
        <w:rPr>
          <w:rFonts w:ascii="MS Mincho" w:hAnsi="MS Mincho" w:cs="MS Mincho"/>
          <w:color w:val="000000" w:themeColor="text1"/>
          <w:sz w:val="26"/>
          <w:szCs w:val="26"/>
          <w:lang w:eastAsia="ja-JP"/>
        </w:rPr>
        <w:t>害について正しい認識を持って</w:t>
      </w:r>
      <w:r w:rsidR="69EDB20D" w:rsidRPr="00184169">
        <w:rPr>
          <w:rFonts w:ascii="MS Mincho" w:hAnsi="MS Mincho" w:cs="MS Mincho"/>
          <w:color w:val="000000" w:themeColor="text1"/>
          <w:sz w:val="26"/>
          <w:szCs w:val="26"/>
          <w:lang w:eastAsia="ja-JP"/>
        </w:rPr>
        <w:t>いる。</w:t>
      </w:r>
    </w:p>
    <w:p w14:paraId="2B3D4880" w14:textId="4E68EFD9" w:rsidR="17E252EC" w:rsidRPr="00184169" w:rsidRDefault="1B01F0B5" w:rsidP="76CF1849">
      <w:pPr>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w:t>
      </w:r>
      <w:r w:rsidR="7E2B187C" w:rsidRPr="00184169">
        <w:rPr>
          <w:rFonts w:ascii="MS Mincho" w:hAnsi="MS Mincho" w:cs="MS Mincho"/>
          <w:color w:val="000000" w:themeColor="text1"/>
          <w:sz w:val="26"/>
          <w:szCs w:val="26"/>
          <w:lang w:eastAsia="ja-JP"/>
        </w:rPr>
        <w:t>環境</w:t>
      </w:r>
      <w:r w:rsidR="448EF26E" w:rsidRPr="00184169">
        <w:rPr>
          <w:rFonts w:ascii="MS Mincho" w:hAnsi="MS Mincho" w:cs="MS Mincho"/>
          <w:color w:val="000000" w:themeColor="text1"/>
          <w:sz w:val="26"/>
          <w:szCs w:val="26"/>
          <w:lang w:eastAsia="ja-JP"/>
        </w:rPr>
        <w:t>に影響がないと回答した学生</w:t>
      </w:r>
      <w:r w:rsidR="0DE35DA4" w:rsidRPr="00184169">
        <w:rPr>
          <w:rFonts w:ascii="MS Mincho" w:hAnsi="MS Mincho" w:cs="MS Mincho"/>
          <w:color w:val="000000" w:themeColor="text1"/>
          <w:sz w:val="26"/>
          <w:szCs w:val="26"/>
          <w:lang w:eastAsia="ja-JP"/>
        </w:rPr>
        <w:t>に</w:t>
      </w:r>
      <w:r w:rsidR="448EF26E" w:rsidRPr="00184169">
        <w:rPr>
          <w:rFonts w:ascii="MS Mincho" w:hAnsi="MS Mincho" w:cs="MS Mincho"/>
          <w:color w:val="000000" w:themeColor="text1"/>
          <w:sz w:val="26"/>
          <w:szCs w:val="26"/>
          <w:lang w:eastAsia="ja-JP"/>
        </w:rPr>
        <w:t>直接インタビュー行い結果</w:t>
      </w:r>
      <w:r w:rsidR="2911BAC9" w:rsidRPr="00184169">
        <w:rPr>
          <w:rFonts w:ascii="MS Mincho" w:hAnsi="MS Mincho" w:cs="MS Mincho"/>
          <w:color w:val="000000" w:themeColor="text1"/>
          <w:sz w:val="26"/>
          <w:szCs w:val="26"/>
          <w:lang w:eastAsia="ja-JP"/>
        </w:rPr>
        <w:t>、プラスチックが分解されるには長い時間が必要ため、</w:t>
      </w:r>
      <w:r w:rsidR="6E5E2030" w:rsidRPr="00184169">
        <w:rPr>
          <w:rFonts w:ascii="MS Mincho" w:hAnsi="MS Mincho" w:cs="MS Mincho"/>
          <w:color w:val="000000" w:themeColor="text1"/>
          <w:sz w:val="26"/>
          <w:szCs w:val="26"/>
          <w:lang w:eastAsia="ja-JP"/>
        </w:rPr>
        <w:t>現在の環境には影響がないと思われている。</w:t>
      </w:r>
      <w:r w:rsidR="4D8A1F5A" w:rsidRPr="00184169">
        <w:rPr>
          <w:rFonts w:ascii="MS Mincho" w:hAnsi="MS Mincho" w:cs="MS Mincho"/>
          <w:color w:val="000000" w:themeColor="text1"/>
          <w:sz w:val="26"/>
          <w:szCs w:val="26"/>
          <w:lang w:eastAsia="ja-JP"/>
        </w:rPr>
        <w:t>この考え方</w:t>
      </w:r>
      <w:r w:rsidR="4FBF7E7F" w:rsidRPr="00184169">
        <w:rPr>
          <w:rFonts w:ascii="MS Mincho" w:hAnsi="MS Mincho" w:cs="MS Mincho"/>
          <w:color w:val="000000" w:themeColor="text1"/>
          <w:sz w:val="26"/>
          <w:szCs w:val="26"/>
          <w:lang w:eastAsia="ja-JP"/>
        </w:rPr>
        <w:t>は不覚</w:t>
      </w:r>
      <w:r w:rsidR="09807D43" w:rsidRPr="00184169">
        <w:rPr>
          <w:rFonts w:ascii="MS Mincho" w:hAnsi="MS Mincho" w:cs="MS Mincho"/>
          <w:color w:val="000000" w:themeColor="text1"/>
          <w:sz w:val="26"/>
          <w:szCs w:val="26"/>
          <w:lang w:eastAsia="ja-JP"/>
        </w:rPr>
        <w:t>である。</w:t>
      </w:r>
    </w:p>
    <w:p w14:paraId="2A351612" w14:textId="160BC15D" w:rsidR="6F192D69" w:rsidRPr="00184169" w:rsidRDefault="09807D43" w:rsidP="76CF1849">
      <w:pPr>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健康に影響がないと回答した学生に直接インタビュー行い結果、</w:t>
      </w:r>
      <w:r w:rsidRPr="00184169">
        <w:rPr>
          <w:rFonts w:ascii="MS Mincho" w:hAnsi="MS Mincho" w:cs="MS Mincho"/>
          <w:sz w:val="26"/>
          <w:szCs w:val="26"/>
          <w:lang w:eastAsia="ja-JP"/>
        </w:rPr>
        <w:t>使い捨てプラスチック</w:t>
      </w:r>
      <w:r w:rsidR="6B729884" w:rsidRPr="00184169">
        <w:rPr>
          <w:rFonts w:ascii="MS Mincho" w:hAnsi="MS Mincho" w:cs="MS Mincho"/>
          <w:sz w:val="26"/>
          <w:szCs w:val="26"/>
          <w:lang w:eastAsia="ja-JP"/>
        </w:rPr>
        <w:t>のゴミは環境に捨てられるだけで、人には特に</w:t>
      </w:r>
      <w:r w:rsidR="788DA0E1" w:rsidRPr="00184169">
        <w:rPr>
          <w:rFonts w:ascii="MS Mincho" w:hAnsi="MS Mincho" w:cs="MS Mincho"/>
          <w:sz w:val="26"/>
          <w:szCs w:val="26"/>
          <w:lang w:eastAsia="ja-JP"/>
        </w:rPr>
        <w:t>害がないと思われている。環境だけ（</w:t>
      </w:r>
      <w:r w:rsidR="3C7EA667" w:rsidRPr="00184169">
        <w:rPr>
          <w:rFonts w:ascii="MS Mincho" w:hAnsi="MS Mincho" w:cs="MS Mincho"/>
          <w:sz w:val="26"/>
          <w:szCs w:val="26"/>
          <w:lang w:eastAsia="ja-JP"/>
        </w:rPr>
        <w:t>４人）の中に</w:t>
      </w:r>
      <w:r w:rsidR="3C7EA667" w:rsidRPr="00184169">
        <w:rPr>
          <w:rFonts w:ascii="MS Mincho" w:hAnsi="MS Mincho" w:cs="MS Mincho"/>
          <w:color w:val="000000" w:themeColor="text1"/>
          <w:sz w:val="26"/>
          <w:szCs w:val="26"/>
          <w:lang w:eastAsia="ja-JP"/>
        </w:rPr>
        <w:t>マイクロプラスチックについて分かる者は一人</w:t>
      </w:r>
      <w:r w:rsidR="2AA2FCD8" w:rsidRPr="00184169">
        <w:rPr>
          <w:rFonts w:ascii="MS Mincho" w:hAnsi="MS Mincho" w:cs="MS Mincho"/>
          <w:color w:val="000000" w:themeColor="text1"/>
          <w:sz w:val="26"/>
          <w:szCs w:val="26"/>
          <w:lang w:eastAsia="ja-JP"/>
        </w:rPr>
        <w:t>。</w:t>
      </w:r>
    </w:p>
    <w:p w14:paraId="35F4564F" w14:textId="2FA54069" w:rsidR="54CF9B0E" w:rsidRPr="00184169" w:rsidRDefault="0DFF52E2" w:rsidP="54CF9B0E">
      <w:pPr>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w:t>
      </w:r>
      <w:r w:rsidR="2AA2FCD8" w:rsidRPr="00184169">
        <w:rPr>
          <w:rFonts w:ascii="MS Mincho" w:hAnsi="MS Mincho" w:cs="MS Mincho"/>
          <w:color w:val="000000" w:themeColor="text1"/>
          <w:sz w:val="26"/>
          <w:szCs w:val="26"/>
          <w:lang w:eastAsia="ja-JP"/>
        </w:rPr>
        <w:t>これらから</w:t>
      </w:r>
      <w:r w:rsidR="0D4AE870" w:rsidRPr="00184169">
        <w:rPr>
          <w:rFonts w:ascii="MS Mincho" w:hAnsi="MS Mincho" w:cs="MS Mincho"/>
          <w:color w:val="000000" w:themeColor="text1"/>
          <w:sz w:val="26"/>
          <w:szCs w:val="26"/>
          <w:lang w:eastAsia="ja-JP"/>
        </w:rPr>
        <w:t>、学生の使い捨てプラスチック害について把握がまた足りないことが</w:t>
      </w:r>
      <w:r w:rsidR="015A9B05" w:rsidRPr="00184169">
        <w:rPr>
          <w:rFonts w:ascii="MS Mincho" w:hAnsi="MS Mincho" w:cs="MS Mincho"/>
          <w:color w:val="000000" w:themeColor="text1"/>
          <w:sz w:val="26"/>
          <w:szCs w:val="26"/>
          <w:lang w:eastAsia="ja-JP"/>
        </w:rPr>
        <w:t>分かる。</w:t>
      </w:r>
    </w:p>
    <w:p w14:paraId="5C066807" w14:textId="7119ED47" w:rsidR="76CF1849" w:rsidRPr="00184169" w:rsidRDefault="17D62A7E" w:rsidP="00974FDC">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 xml:space="preserve">　</w:t>
      </w:r>
      <w:r w:rsidR="2E637A60" w:rsidRPr="00184169">
        <w:rPr>
          <w:rFonts w:ascii="MS Mincho" w:hAnsi="MS Mincho" w:cs="MS Mincho"/>
          <w:sz w:val="26"/>
          <w:szCs w:val="26"/>
          <w:lang w:eastAsia="ja-JP"/>
        </w:rPr>
        <w:t>次に、</w:t>
      </w:r>
      <w:r w:rsidR="7FF328B1" w:rsidRPr="00184169">
        <w:rPr>
          <w:rFonts w:ascii="MS Mincho" w:hAnsi="MS Mincho" w:cs="MS Mincho"/>
          <w:sz w:val="26"/>
          <w:szCs w:val="26"/>
          <w:lang w:eastAsia="ja-JP"/>
        </w:rPr>
        <w:t>「</w:t>
      </w:r>
      <w:r w:rsidR="2E637A60" w:rsidRPr="00184169">
        <w:rPr>
          <w:rFonts w:ascii="MS Mincho" w:hAnsi="MS Mincho" w:cs="MS Mincho"/>
          <w:sz w:val="26"/>
          <w:szCs w:val="26"/>
          <w:lang w:eastAsia="ja-JP"/>
        </w:rPr>
        <w:t>使い捨てプラスチックを使用する場合、コードやプラスチックのラベルに注意しますか?</w:t>
      </w:r>
      <w:r w:rsidR="7F1B1731" w:rsidRPr="00184169">
        <w:rPr>
          <w:rFonts w:ascii="MS Mincho" w:hAnsi="MS Mincho" w:cs="MS Mincho"/>
          <w:sz w:val="26"/>
          <w:szCs w:val="26"/>
          <w:lang w:eastAsia="ja-JP"/>
        </w:rPr>
        <w:t>」の質問に対し複数回答で得た結果を図</w:t>
      </w:r>
      <w:r w:rsidR="009B70EA" w:rsidRPr="00184169">
        <w:rPr>
          <w:rFonts w:ascii="MS Mincho" w:hAnsi="MS Mincho" w:cs="MS Mincho" w:hint="eastAsia"/>
          <w:sz w:val="26"/>
          <w:szCs w:val="26"/>
          <w:lang w:eastAsia="ja-JP"/>
        </w:rPr>
        <w:t>３.</w:t>
      </w:r>
      <w:r w:rsidR="58495C3E" w:rsidRPr="00184169">
        <w:rPr>
          <w:rFonts w:ascii="MS Mincho" w:hAnsi="MS Mincho" w:cs="MS Mincho"/>
          <w:sz w:val="26"/>
          <w:szCs w:val="26"/>
          <w:lang w:eastAsia="ja-JP"/>
        </w:rPr>
        <w:t>３</w:t>
      </w:r>
      <w:r w:rsidR="7F1B1731" w:rsidRPr="00184169">
        <w:rPr>
          <w:rFonts w:ascii="MS Mincho" w:hAnsi="MS Mincho" w:cs="MS Mincho"/>
          <w:sz w:val="26"/>
          <w:szCs w:val="26"/>
          <w:lang w:eastAsia="ja-JP"/>
        </w:rPr>
        <w:t>に示す</w:t>
      </w:r>
      <w:r w:rsidR="74DBF730" w:rsidRPr="00184169">
        <w:rPr>
          <w:rFonts w:ascii="MS Mincho" w:hAnsi="MS Mincho" w:cs="MS Mincho"/>
          <w:sz w:val="26"/>
          <w:szCs w:val="26"/>
          <w:lang w:eastAsia="ja-JP"/>
        </w:rPr>
        <w:t>。</w:t>
      </w:r>
    </w:p>
    <w:p w14:paraId="7ED7E42E" w14:textId="43E902A3" w:rsidR="4DB8366B" w:rsidRPr="00184169" w:rsidRDefault="40BFD2B3" w:rsidP="5BBEB760">
      <w:pPr>
        <w:spacing w:line="360" w:lineRule="auto"/>
        <w:jc w:val="right"/>
        <w:rPr>
          <w:rFonts w:ascii="MS Mincho" w:hAnsi="MS Mincho" w:cs="MS Mincho"/>
          <w:sz w:val="20"/>
          <w:szCs w:val="20"/>
          <w:lang w:eastAsia="ja-JP"/>
        </w:rPr>
      </w:pPr>
      <w:r w:rsidRPr="00184169">
        <w:rPr>
          <w:rFonts w:ascii="MS Mincho" w:hAnsi="MS Mincho" w:cs="MS Mincho"/>
          <w:lang w:eastAsia="ja-JP"/>
        </w:rPr>
        <w:t>（人）n=35</w:t>
      </w:r>
    </w:p>
    <w:p w14:paraId="7741C654" w14:textId="31BD5D3D" w:rsidR="52DE48CB" w:rsidRPr="00184169" w:rsidRDefault="52DE48CB" w:rsidP="00871FAA">
      <w:pPr>
        <w:pStyle w:val="MyFigure"/>
        <w:rPr>
          <w:rStyle w:val="MyFigureChar"/>
        </w:rPr>
      </w:pPr>
      <w:bookmarkStart w:id="24" w:name="_Toc136978628"/>
      <w:r w:rsidRPr="00184169">
        <w:drawing>
          <wp:inline distT="0" distB="0" distL="0" distR="0" wp14:anchorId="1B4E4029" wp14:editId="40767937">
            <wp:extent cx="4188121" cy="2056560"/>
            <wp:effectExtent l="0" t="0" r="0" b="0"/>
            <wp:docPr id="185667981" name="Picture 18566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67981"/>
                    <pic:cNvPicPr/>
                  </pic:nvPicPr>
                  <pic:blipFill>
                    <a:blip r:embed="rId10">
                      <a:extLst>
                        <a:ext uri="{28A0092B-C50C-407E-A947-70E740481C1C}">
                          <a14:useLocalDpi xmlns:a14="http://schemas.microsoft.com/office/drawing/2010/main" val="0"/>
                        </a:ext>
                      </a:extLst>
                    </a:blip>
                    <a:stretch>
                      <a:fillRect/>
                    </a:stretch>
                  </pic:blipFill>
                  <pic:spPr>
                    <a:xfrm>
                      <a:off x="0" y="0"/>
                      <a:ext cx="4188121" cy="2056560"/>
                    </a:xfrm>
                    <a:prstGeom prst="rect">
                      <a:avLst/>
                    </a:prstGeom>
                  </pic:spPr>
                </pic:pic>
              </a:graphicData>
            </a:graphic>
          </wp:inline>
        </w:drawing>
      </w:r>
      <w:r w:rsidR="00FF65EA" w:rsidRPr="00184169">
        <w:rPr>
          <w:rFonts w:cs="MS Mincho"/>
        </w:rPr>
        <w:t xml:space="preserve"> </w:t>
      </w:r>
      <w:r w:rsidRPr="00184169">
        <w:rPr>
          <w:rFonts w:cs="MS Mincho"/>
        </w:rPr>
        <w:t xml:space="preserve">      </w:t>
      </w:r>
      <w:r w:rsidR="443A1213" w:rsidRPr="00184169">
        <w:rPr>
          <w:rFonts w:cs="MS Mincho"/>
        </w:rPr>
        <w:t xml:space="preserve">    </w:t>
      </w:r>
      <w:r w:rsidR="01EBCF5A" w:rsidRPr="00184169">
        <w:rPr>
          <w:rFonts w:cs="MS Mincho"/>
        </w:rPr>
        <w:t xml:space="preserve">　　　　　</w:t>
      </w:r>
      <w:r w:rsidR="74DBF730" w:rsidRPr="00184169">
        <w:rPr>
          <w:rStyle w:val="MyFigureChar"/>
        </w:rPr>
        <w:t>図３</w:t>
      </w:r>
      <w:r w:rsidR="00457607" w:rsidRPr="00184169">
        <w:rPr>
          <w:rStyle w:val="MyFigureChar"/>
          <w:rFonts w:hint="eastAsia"/>
        </w:rPr>
        <w:t>.</w:t>
      </w:r>
      <w:r w:rsidR="00457607" w:rsidRPr="00184169">
        <w:rPr>
          <w:rStyle w:val="MyFigureChar"/>
        </w:rPr>
        <w:t>３</w:t>
      </w:r>
      <w:r w:rsidR="5818B717" w:rsidRPr="00184169">
        <w:rPr>
          <w:rStyle w:val="MyFigureChar"/>
        </w:rPr>
        <w:t xml:space="preserve">　</w:t>
      </w:r>
      <w:r w:rsidR="21412513" w:rsidRPr="00184169">
        <w:rPr>
          <w:rStyle w:val="MyFigureChar"/>
        </w:rPr>
        <w:t>コードやプラスチックのラベルに注意度</w:t>
      </w:r>
      <w:bookmarkEnd w:id="24"/>
    </w:p>
    <w:p w14:paraId="79C31FBD" w14:textId="2A51EB7E" w:rsidR="533E3D2F" w:rsidRPr="00184169" w:rsidRDefault="5FFEEAB0" w:rsidP="76CF1849">
      <w:pPr>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w:t>
      </w:r>
      <w:r w:rsidR="0AD0CB1F" w:rsidRPr="00184169">
        <w:rPr>
          <w:rFonts w:ascii="MS Mincho" w:hAnsi="MS Mincho" w:cs="MS Mincho"/>
          <w:color w:val="000000" w:themeColor="text1"/>
          <w:sz w:val="26"/>
          <w:szCs w:val="26"/>
          <w:lang w:eastAsia="ja-JP"/>
        </w:rPr>
        <w:t>「常に」５人、「たまに」14人、</w:t>
      </w:r>
      <w:r w:rsidR="3310C973" w:rsidRPr="00184169">
        <w:rPr>
          <w:rFonts w:ascii="MS Mincho" w:hAnsi="MS Mincho" w:cs="MS Mincho"/>
          <w:color w:val="000000" w:themeColor="text1"/>
          <w:sz w:val="26"/>
          <w:szCs w:val="26"/>
          <w:lang w:eastAsia="ja-JP"/>
        </w:rPr>
        <w:t>「あまり気にしない」</w:t>
      </w:r>
      <w:r w:rsidR="10CEF679" w:rsidRPr="00184169">
        <w:rPr>
          <w:rFonts w:ascii="MS Mincho" w:hAnsi="MS Mincho" w:cs="MS Mincho"/>
          <w:color w:val="000000" w:themeColor="text1"/>
          <w:sz w:val="26"/>
          <w:szCs w:val="26"/>
          <w:lang w:eastAsia="ja-JP"/>
        </w:rPr>
        <w:t>13人、「</w:t>
      </w:r>
      <w:r w:rsidR="7DC76979" w:rsidRPr="00184169">
        <w:rPr>
          <w:rFonts w:ascii="MS Mincho" w:hAnsi="MS Mincho" w:cs="MS Mincho"/>
          <w:color w:val="000000" w:themeColor="text1"/>
          <w:sz w:val="26"/>
          <w:szCs w:val="26"/>
          <w:lang w:eastAsia="ja-JP"/>
        </w:rPr>
        <w:t>気にしない」3人</w:t>
      </w:r>
      <w:r w:rsidR="384EC84E" w:rsidRPr="00184169">
        <w:rPr>
          <w:rFonts w:ascii="MS Mincho" w:hAnsi="MS Mincho" w:cs="MS Mincho"/>
          <w:color w:val="000000" w:themeColor="text1"/>
          <w:sz w:val="26"/>
          <w:szCs w:val="26"/>
          <w:lang w:eastAsia="ja-JP"/>
        </w:rPr>
        <w:t>。普段、日常生活にいくつの使い捨てプラスチックも</w:t>
      </w:r>
      <w:r w:rsidR="7FDBFC6D" w:rsidRPr="00184169">
        <w:rPr>
          <w:rFonts w:ascii="MS Mincho" w:hAnsi="MS Mincho" w:cs="MS Mincho"/>
          <w:color w:val="000000" w:themeColor="text1"/>
          <w:sz w:val="26"/>
          <w:szCs w:val="26"/>
          <w:lang w:eastAsia="ja-JP"/>
        </w:rPr>
        <w:t>使って、気づかないことは普通だと思われるが、</w:t>
      </w:r>
      <w:r w:rsidR="29E76DD9" w:rsidRPr="00184169">
        <w:rPr>
          <w:rFonts w:ascii="MS Mincho" w:hAnsi="MS Mincho" w:cs="MS Mincho"/>
          <w:sz w:val="26"/>
          <w:szCs w:val="26"/>
          <w:lang w:eastAsia="ja-JP"/>
        </w:rPr>
        <w:t>コードやプラスチックのラベルに注意しないとリサイクルする時に影響がある。したがって</w:t>
      </w:r>
      <w:r w:rsidR="7933C06A" w:rsidRPr="00184169">
        <w:rPr>
          <w:rFonts w:ascii="MS Mincho" w:hAnsi="MS Mincho" w:cs="MS Mincho"/>
          <w:sz w:val="26"/>
          <w:szCs w:val="26"/>
          <w:lang w:eastAsia="ja-JP"/>
        </w:rPr>
        <w:t>リサイクル率も引き下げられ</w:t>
      </w:r>
      <w:r w:rsidR="125D80CF" w:rsidRPr="00184169">
        <w:rPr>
          <w:rFonts w:ascii="MS Mincho" w:hAnsi="MS Mincho" w:cs="MS Mincho"/>
          <w:sz w:val="26"/>
          <w:szCs w:val="26"/>
          <w:lang w:eastAsia="ja-JP"/>
        </w:rPr>
        <w:t>高いとは言えないだろう。このことについては</w:t>
      </w:r>
      <w:r w:rsidR="79D5BCE5" w:rsidRPr="00184169">
        <w:rPr>
          <w:rFonts w:ascii="MS Mincho" w:hAnsi="MS Mincho" w:cs="MS Mincho"/>
          <w:sz w:val="26"/>
          <w:szCs w:val="26"/>
          <w:lang w:eastAsia="ja-JP"/>
        </w:rPr>
        <w:t>後項に</w:t>
      </w:r>
      <w:r w:rsidR="6607B4D6" w:rsidRPr="00184169">
        <w:rPr>
          <w:rFonts w:ascii="MS Mincho" w:hAnsi="MS Mincho" w:cs="MS Mincho"/>
          <w:sz w:val="26"/>
          <w:szCs w:val="26"/>
          <w:lang w:eastAsia="ja-JP"/>
        </w:rPr>
        <w:t>検討する</w:t>
      </w:r>
      <w:r w:rsidR="051EF140" w:rsidRPr="00184169">
        <w:rPr>
          <w:rFonts w:ascii="MS Mincho" w:hAnsi="MS Mincho" w:cs="MS Mincho"/>
          <w:sz w:val="26"/>
          <w:szCs w:val="26"/>
          <w:lang w:eastAsia="ja-JP"/>
        </w:rPr>
        <w:t>。</w:t>
      </w:r>
    </w:p>
    <w:p w14:paraId="23C40290" w14:textId="3C1A2178" w:rsidR="00432438" w:rsidRPr="00184169" w:rsidRDefault="00AF7ECF" w:rsidP="76CF1849">
      <w:pPr>
        <w:rPr>
          <w:rFonts w:ascii="MS Mincho" w:hAnsi="MS Mincho" w:cs="MS Mincho"/>
          <w:sz w:val="26"/>
          <w:szCs w:val="26"/>
          <w:lang w:val="vi-VN" w:eastAsia="ja-JP"/>
        </w:rPr>
      </w:pPr>
      <w:r w:rsidRPr="00184169">
        <w:rPr>
          <w:rFonts w:ascii="MS Mincho" w:hAnsi="MS Mincho" w:cs="MS Mincho"/>
          <w:sz w:val="26"/>
          <w:szCs w:val="26"/>
          <w:lang w:val="vi-VN" w:eastAsia="ja-JP"/>
        </w:rPr>
        <w:lastRenderedPageBreak/>
        <w:t xml:space="preserve">　これらから、学生の環境問題について関心は</w:t>
      </w:r>
      <w:r w:rsidR="009D09DB" w:rsidRPr="00184169">
        <w:rPr>
          <w:rFonts w:ascii="MS Mincho" w:hAnsi="MS Mincho" w:cs="MS Mincho"/>
          <w:sz w:val="26"/>
          <w:szCs w:val="26"/>
          <w:lang w:val="vi-VN" w:eastAsia="ja-JP"/>
        </w:rPr>
        <w:t>あるが、</w:t>
      </w:r>
      <w:r w:rsidR="008646B1" w:rsidRPr="00184169">
        <w:rPr>
          <w:rFonts w:ascii="MS Mincho" w:hAnsi="MS Mincho" w:cs="MS Mincho"/>
          <w:sz w:val="26"/>
          <w:szCs w:val="26"/>
          <w:lang w:val="vi-VN" w:eastAsia="ja-JP"/>
        </w:rPr>
        <w:t>使い捨てプラスチックに付いての知識はまた不足である</w:t>
      </w:r>
      <w:r w:rsidR="008554A2" w:rsidRPr="00184169">
        <w:rPr>
          <w:rFonts w:ascii="MS Mincho" w:hAnsi="MS Mincho" w:cs="MS Mincho"/>
          <w:sz w:val="26"/>
          <w:szCs w:val="26"/>
          <w:lang w:val="vi-VN" w:eastAsia="ja-JP"/>
        </w:rPr>
        <w:t>。</w:t>
      </w:r>
    </w:p>
    <w:p w14:paraId="0D9E2314" w14:textId="4618AD5F" w:rsidR="66337BB4" w:rsidRPr="00184169" w:rsidRDefault="5E69A783" w:rsidP="5BBEB760">
      <w:pPr>
        <w:rPr>
          <w:rFonts w:ascii="MS Mincho" w:hAnsi="MS Mincho" w:cs="MS Mincho"/>
          <w:sz w:val="26"/>
          <w:szCs w:val="26"/>
          <w:lang w:eastAsia="ja-JP"/>
        </w:rPr>
      </w:pPr>
      <w:r w:rsidRPr="00184169">
        <w:rPr>
          <w:rFonts w:ascii="MS Mincho" w:hAnsi="MS Mincho" w:cs="MS Mincho"/>
          <w:sz w:val="26"/>
          <w:szCs w:val="26"/>
          <w:lang w:eastAsia="ja-JP"/>
        </w:rPr>
        <w:t>（Ｂ）ゴミ分類の意識と情報把握</w:t>
      </w:r>
    </w:p>
    <w:p w14:paraId="6BD32944" w14:textId="3553331F" w:rsidR="5849271B" w:rsidRPr="00184169" w:rsidRDefault="198A2E72" w:rsidP="76CF1849">
      <w:pPr>
        <w:rPr>
          <w:rFonts w:ascii="MS Mincho" w:hAnsi="MS Mincho" w:cs="MS Mincho"/>
          <w:sz w:val="26"/>
          <w:szCs w:val="26"/>
          <w:lang w:eastAsia="ja-JP"/>
        </w:rPr>
      </w:pPr>
      <w:r w:rsidRPr="00184169">
        <w:rPr>
          <w:rFonts w:ascii="MS Mincho" w:hAnsi="MS Mincho" w:cs="MS Mincho"/>
          <w:sz w:val="26"/>
          <w:szCs w:val="26"/>
          <w:lang w:eastAsia="ja-JP"/>
        </w:rPr>
        <w:t xml:space="preserve">　</w:t>
      </w:r>
      <w:r w:rsidR="4F689FBF" w:rsidRPr="00184169">
        <w:rPr>
          <w:rFonts w:ascii="MS Mincho" w:hAnsi="MS Mincho" w:cs="MS Mincho"/>
          <w:sz w:val="26"/>
          <w:szCs w:val="26"/>
          <w:lang w:eastAsia="ja-JP"/>
        </w:rPr>
        <w:t>ここでは日々の生活の中で</w:t>
      </w:r>
      <w:r w:rsidR="607B3C24" w:rsidRPr="00184169">
        <w:rPr>
          <w:rFonts w:ascii="MS Mincho" w:hAnsi="MS Mincho" w:cs="MS Mincho"/>
          <w:sz w:val="26"/>
          <w:szCs w:val="26"/>
          <w:lang w:eastAsia="ja-JP"/>
        </w:rPr>
        <w:t>、学生</w:t>
      </w:r>
      <w:r w:rsidR="7BF8CC05" w:rsidRPr="00184169">
        <w:rPr>
          <w:rFonts w:ascii="MS Mincho" w:hAnsi="MS Mincho" w:cs="MS Mincho"/>
          <w:sz w:val="26"/>
          <w:szCs w:val="26"/>
          <w:lang w:eastAsia="ja-JP"/>
        </w:rPr>
        <w:t>は</w:t>
      </w:r>
      <w:r w:rsidR="607B3C24" w:rsidRPr="00184169">
        <w:rPr>
          <w:rFonts w:ascii="MS Mincho" w:hAnsi="MS Mincho" w:cs="MS Mincho"/>
          <w:sz w:val="26"/>
          <w:szCs w:val="26"/>
          <w:lang w:eastAsia="ja-JP"/>
        </w:rPr>
        <w:t>ゴミ分別</w:t>
      </w:r>
      <w:r w:rsidR="6D636615" w:rsidRPr="00184169">
        <w:rPr>
          <w:rFonts w:ascii="MS Mincho" w:hAnsi="MS Mincho" w:cs="MS Mincho"/>
          <w:sz w:val="26"/>
          <w:szCs w:val="26"/>
          <w:lang w:eastAsia="ja-JP"/>
        </w:rPr>
        <w:t>するか、ゴミ分別についての知識があるのかをみるため</w:t>
      </w:r>
      <w:r w:rsidR="5946BFCB" w:rsidRPr="00184169">
        <w:rPr>
          <w:rFonts w:ascii="MS Mincho" w:hAnsi="MS Mincho" w:cs="MS Mincho"/>
          <w:sz w:val="26"/>
          <w:szCs w:val="26"/>
          <w:lang w:eastAsia="ja-JP"/>
        </w:rPr>
        <w:t>、次の２つの質問を設定した。</w:t>
      </w:r>
    </w:p>
    <w:p w14:paraId="669A5551" w14:textId="2480C8DA" w:rsidR="41FFCEC2" w:rsidRPr="00184169" w:rsidRDefault="5946BFCB" w:rsidP="76CF1849">
      <w:pPr>
        <w:rPr>
          <w:rFonts w:ascii="MS Mincho" w:hAnsi="MS Mincho" w:cs="MS Mincho"/>
          <w:sz w:val="26"/>
          <w:szCs w:val="26"/>
          <w:lang w:eastAsia="ja-JP"/>
        </w:rPr>
      </w:pPr>
      <w:r w:rsidRPr="00184169">
        <w:rPr>
          <w:rFonts w:ascii="MS Mincho" w:hAnsi="MS Mincho" w:cs="MS Mincho"/>
          <w:sz w:val="26"/>
          <w:szCs w:val="26"/>
          <w:lang w:eastAsia="ja-JP"/>
        </w:rPr>
        <w:t>設問</w:t>
      </w:r>
    </w:p>
    <w:p w14:paraId="193E2136" w14:textId="70591463" w:rsidR="41FFCEC2" w:rsidRPr="00184169" w:rsidRDefault="5DCC88B6" w:rsidP="76CF1849">
      <w:pPr>
        <w:rPr>
          <w:rFonts w:ascii="MS Mincho" w:hAnsi="MS Mincho" w:cs="MS Mincho"/>
          <w:sz w:val="26"/>
          <w:szCs w:val="26"/>
          <w:lang w:eastAsia="ja-JP"/>
        </w:rPr>
      </w:pPr>
      <w:r w:rsidRPr="00184169">
        <w:rPr>
          <w:rFonts w:ascii="MS Mincho" w:hAnsi="MS Mincho" w:cs="MS Mincho"/>
          <w:sz w:val="26"/>
          <w:szCs w:val="26"/>
          <w:lang w:eastAsia="ja-JP"/>
        </w:rPr>
        <w:t xml:space="preserve">　</w:t>
      </w:r>
      <w:r w:rsidR="5946BFCB" w:rsidRPr="00184169">
        <w:rPr>
          <w:rFonts w:ascii="MS Mincho" w:hAnsi="MS Mincho" w:cs="MS Mincho"/>
          <w:sz w:val="26"/>
          <w:szCs w:val="26"/>
          <w:lang w:eastAsia="ja-JP"/>
        </w:rPr>
        <w:t>Ｂ１：</w:t>
      </w:r>
      <w:r w:rsidR="5946BFCB" w:rsidRPr="00184169">
        <w:rPr>
          <w:rFonts w:ascii="MS Mincho" w:hAnsi="MS Mincho" w:cs="MS Mincho"/>
          <w:color w:val="000000" w:themeColor="text1"/>
          <w:sz w:val="26"/>
          <w:szCs w:val="26"/>
          <w:lang w:eastAsia="ja-JP"/>
        </w:rPr>
        <w:t>ゴミは何種類に分類されますか?</w:t>
      </w:r>
    </w:p>
    <w:p w14:paraId="548121BD" w14:textId="2A68D6C9" w:rsidR="41FFCEC2" w:rsidRPr="00184169" w:rsidRDefault="5DCC88B6" w:rsidP="76CF1849">
      <w:pPr>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w:t>
      </w:r>
      <w:r w:rsidR="5946BFCB" w:rsidRPr="00184169">
        <w:rPr>
          <w:rFonts w:ascii="MS Mincho" w:hAnsi="MS Mincho" w:cs="MS Mincho"/>
          <w:color w:val="000000" w:themeColor="text1"/>
          <w:sz w:val="26"/>
          <w:szCs w:val="26"/>
          <w:lang w:eastAsia="ja-JP"/>
        </w:rPr>
        <w:t>Ｂ２：どのくらいの頻度でゴミを分別しますか？</w:t>
      </w:r>
    </w:p>
    <w:p w14:paraId="1D15EB72" w14:textId="10356F64" w:rsidR="0531F09A" w:rsidRPr="00184169" w:rsidRDefault="116F941A" w:rsidP="76CF1849">
      <w:pPr>
        <w:rPr>
          <w:rFonts w:ascii="MS Mincho" w:hAnsi="MS Mincho" w:cs="MS Mincho"/>
          <w:color w:val="000000" w:themeColor="text1"/>
          <w:sz w:val="26"/>
          <w:szCs w:val="26"/>
          <w:lang w:eastAsia="ja-JP"/>
        </w:rPr>
      </w:pPr>
      <w:r w:rsidRPr="00184169">
        <w:rPr>
          <w:rFonts w:ascii="MS Mincho" w:hAnsi="MS Mincho" w:cs="MS Mincho"/>
          <w:color w:val="000000" w:themeColor="text1"/>
          <w:sz w:val="26"/>
          <w:szCs w:val="26"/>
          <w:lang w:eastAsia="ja-JP"/>
        </w:rPr>
        <w:t xml:space="preserve">　</w:t>
      </w:r>
      <w:r w:rsidR="03679D6A" w:rsidRPr="00184169">
        <w:rPr>
          <w:rFonts w:ascii="MS Mincho" w:hAnsi="MS Mincho" w:cs="MS Mincho"/>
          <w:color w:val="000000" w:themeColor="text1"/>
          <w:sz w:val="26"/>
          <w:szCs w:val="26"/>
          <w:lang w:eastAsia="ja-JP"/>
        </w:rPr>
        <w:t>先進国特に日本では</w:t>
      </w:r>
      <w:r w:rsidR="5946BFCB" w:rsidRPr="00184169">
        <w:rPr>
          <w:rFonts w:ascii="MS Mincho" w:hAnsi="MS Mincho" w:cs="MS Mincho"/>
          <w:color w:val="000000" w:themeColor="text1"/>
          <w:sz w:val="26"/>
          <w:szCs w:val="26"/>
          <w:lang w:eastAsia="ja-JP"/>
        </w:rPr>
        <w:t>ゴミ</w:t>
      </w:r>
      <w:r w:rsidR="64C2D21D" w:rsidRPr="00184169">
        <w:rPr>
          <w:rFonts w:ascii="MS Mincho" w:hAnsi="MS Mincho" w:cs="MS Mincho"/>
          <w:color w:val="000000" w:themeColor="text1"/>
          <w:sz w:val="26"/>
          <w:szCs w:val="26"/>
          <w:lang w:eastAsia="ja-JP"/>
        </w:rPr>
        <w:t>分別は常識である。子供には学校で</w:t>
      </w:r>
      <w:r w:rsidR="61425190" w:rsidRPr="00184169">
        <w:rPr>
          <w:rFonts w:ascii="MS Mincho" w:hAnsi="MS Mincho" w:cs="MS Mincho"/>
          <w:color w:val="000000" w:themeColor="text1"/>
          <w:sz w:val="26"/>
          <w:szCs w:val="26"/>
          <w:lang w:eastAsia="ja-JP"/>
        </w:rPr>
        <w:t>学ばせて</w:t>
      </w:r>
      <w:r w:rsidR="3413E8E8" w:rsidRPr="00184169">
        <w:rPr>
          <w:rFonts w:ascii="MS Mincho" w:hAnsi="MS Mincho" w:cs="MS Mincho"/>
          <w:color w:val="000000" w:themeColor="text1"/>
          <w:sz w:val="26"/>
          <w:szCs w:val="26"/>
          <w:lang w:eastAsia="ja-JP"/>
        </w:rPr>
        <w:t>家庭</w:t>
      </w:r>
      <w:r w:rsidR="6BF76504" w:rsidRPr="00184169">
        <w:rPr>
          <w:rFonts w:ascii="MS Mincho" w:hAnsi="MS Mincho" w:cs="MS Mincho"/>
          <w:color w:val="000000" w:themeColor="text1"/>
          <w:sz w:val="26"/>
          <w:szCs w:val="26"/>
          <w:lang w:eastAsia="ja-JP"/>
        </w:rPr>
        <w:t>でも</w:t>
      </w:r>
      <w:r w:rsidR="3413E8E8" w:rsidRPr="00184169">
        <w:rPr>
          <w:rFonts w:ascii="MS Mincho" w:hAnsi="MS Mincho" w:cs="MS Mincho"/>
          <w:color w:val="000000" w:themeColor="text1"/>
          <w:sz w:val="26"/>
          <w:szCs w:val="26"/>
          <w:lang w:eastAsia="ja-JP"/>
        </w:rPr>
        <w:t>ゴミを分別している。しかし、ベトナムでは</w:t>
      </w:r>
      <w:r w:rsidR="5826EC41" w:rsidRPr="00184169">
        <w:rPr>
          <w:rFonts w:ascii="MS Mincho" w:hAnsi="MS Mincho" w:cs="MS Mincho"/>
          <w:color w:val="000000" w:themeColor="text1"/>
          <w:sz w:val="26"/>
          <w:szCs w:val="26"/>
          <w:lang w:eastAsia="ja-JP"/>
        </w:rPr>
        <w:t>まだゴミを全部まとめて捨てる習慣である。現在のベトナムの子供はゴミ分別についてもまなばせたが、</w:t>
      </w:r>
      <w:r w:rsidR="1CA5048D" w:rsidRPr="00184169">
        <w:rPr>
          <w:rFonts w:ascii="MS Mincho" w:hAnsi="MS Mincho" w:cs="MS Mincho"/>
          <w:color w:val="000000" w:themeColor="text1"/>
          <w:sz w:val="26"/>
          <w:szCs w:val="26"/>
          <w:lang w:eastAsia="ja-JP"/>
        </w:rPr>
        <w:t>家での主婦は前世代で、ゴミを一緒に捨てるので</w:t>
      </w:r>
      <w:r w:rsidR="6F9FD6CD" w:rsidRPr="00184169">
        <w:rPr>
          <w:rFonts w:ascii="MS Mincho" w:hAnsi="MS Mincho" w:cs="MS Mincho"/>
          <w:color w:val="000000" w:themeColor="text1"/>
          <w:sz w:val="26"/>
          <w:szCs w:val="26"/>
          <w:lang w:eastAsia="ja-JP"/>
        </w:rPr>
        <w:t>意味がないではないだろうか</w:t>
      </w:r>
      <w:r w:rsidR="1751F85C" w:rsidRPr="00184169">
        <w:rPr>
          <w:rFonts w:ascii="MS Mincho" w:hAnsi="MS Mincho" w:cs="MS Mincho"/>
          <w:color w:val="000000" w:themeColor="text1"/>
          <w:sz w:val="26"/>
          <w:szCs w:val="26"/>
          <w:lang w:eastAsia="ja-JP"/>
        </w:rPr>
        <w:t>。B1の結果を図</w:t>
      </w:r>
      <w:r w:rsidR="00457607" w:rsidRPr="00184169">
        <w:rPr>
          <w:rFonts w:ascii="MS Mincho" w:hAnsi="MS Mincho" w:cs="MS Mincho" w:hint="eastAsia"/>
          <w:color w:val="000000" w:themeColor="text1"/>
          <w:sz w:val="26"/>
          <w:szCs w:val="26"/>
          <w:lang w:eastAsia="ja-JP"/>
        </w:rPr>
        <w:t>３</w:t>
      </w:r>
      <w:r w:rsidR="00457607" w:rsidRPr="00184169">
        <w:rPr>
          <w:rFonts w:ascii="MS Mincho" w:hAnsi="MS Mincho" w:hint="eastAsia"/>
          <w:sz w:val="28"/>
          <w:lang w:eastAsia="ja-JP"/>
        </w:rPr>
        <w:t>.</w:t>
      </w:r>
      <w:r w:rsidR="00457607" w:rsidRPr="00184169">
        <w:rPr>
          <w:rFonts w:ascii="MS Mincho" w:hAnsi="MS Mincho" w:hint="eastAsia"/>
          <w:color w:val="1C1E21"/>
          <w:sz w:val="28"/>
          <w:lang w:eastAsia="ja-JP"/>
        </w:rPr>
        <w:t>４</w:t>
      </w:r>
      <w:r w:rsidR="1751F85C" w:rsidRPr="00184169">
        <w:rPr>
          <w:rFonts w:ascii="MS Mincho" w:hAnsi="MS Mincho" w:cs="MS Mincho"/>
          <w:color w:val="000000" w:themeColor="text1"/>
          <w:sz w:val="26"/>
          <w:szCs w:val="26"/>
          <w:lang w:eastAsia="ja-JP"/>
        </w:rPr>
        <w:t>に示す。</w:t>
      </w:r>
    </w:p>
    <w:p w14:paraId="70E674AD" w14:textId="11B86FAB" w:rsidR="4CD2D394" w:rsidRPr="00184169" w:rsidRDefault="18A8BD70" w:rsidP="5BBEB760">
      <w:pPr>
        <w:spacing w:line="360" w:lineRule="auto"/>
        <w:jc w:val="right"/>
        <w:rPr>
          <w:rFonts w:ascii="MS Mincho" w:hAnsi="MS Mincho" w:cs="MS Mincho"/>
          <w:sz w:val="20"/>
          <w:szCs w:val="20"/>
          <w:lang w:eastAsia="ja-JP"/>
        </w:rPr>
      </w:pPr>
      <w:r w:rsidRPr="00184169">
        <w:rPr>
          <w:rFonts w:ascii="MS Mincho" w:hAnsi="MS Mincho" w:cs="MS Mincho"/>
          <w:lang w:eastAsia="ja-JP"/>
        </w:rPr>
        <w:t>（人）n=35</w:t>
      </w:r>
    </w:p>
    <w:p w14:paraId="0F7E8119" w14:textId="49B43F3A" w:rsidR="76CF1849" w:rsidRPr="00184169" w:rsidRDefault="1751F85C" w:rsidP="00871FAA">
      <w:pPr>
        <w:pStyle w:val="MyFigure"/>
      </w:pPr>
      <w:bookmarkStart w:id="25" w:name="_Toc136978629"/>
      <w:r w:rsidRPr="00184169">
        <w:drawing>
          <wp:inline distT="0" distB="0" distL="0" distR="0" wp14:anchorId="7C3F0AEB" wp14:editId="67681ED2">
            <wp:extent cx="3986212" cy="1993106"/>
            <wp:effectExtent l="0" t="0" r="0" b="0"/>
            <wp:docPr id="334396184" name="Picture 33439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96184"/>
                    <pic:cNvPicPr/>
                  </pic:nvPicPr>
                  <pic:blipFill>
                    <a:blip r:embed="rId11">
                      <a:extLst>
                        <a:ext uri="{28A0092B-C50C-407E-A947-70E740481C1C}">
                          <a14:useLocalDpi xmlns:a14="http://schemas.microsoft.com/office/drawing/2010/main" val="0"/>
                        </a:ext>
                      </a:extLst>
                    </a:blip>
                    <a:stretch>
                      <a:fillRect/>
                    </a:stretch>
                  </pic:blipFill>
                  <pic:spPr>
                    <a:xfrm>
                      <a:off x="0" y="0"/>
                      <a:ext cx="3986212" cy="1993106"/>
                    </a:xfrm>
                    <a:prstGeom prst="rect">
                      <a:avLst/>
                    </a:prstGeom>
                  </pic:spPr>
                </pic:pic>
              </a:graphicData>
            </a:graphic>
          </wp:inline>
        </w:drawing>
      </w:r>
      <w:r w:rsidR="1C0DF883" w:rsidRPr="00184169">
        <w:br/>
      </w:r>
      <w:r w:rsidR="00457607" w:rsidRPr="00184169">
        <w:rPr>
          <w:rStyle w:val="MyFigureChar"/>
        </w:rPr>
        <w:t>図３</w:t>
      </w:r>
      <w:r w:rsidR="00457607" w:rsidRPr="00184169">
        <w:rPr>
          <w:rFonts w:hint="eastAsia"/>
        </w:rPr>
        <w:t>.</w:t>
      </w:r>
      <w:r w:rsidR="00457607" w:rsidRPr="00184169">
        <w:rPr>
          <w:rStyle w:val="MyFigureChar"/>
        </w:rPr>
        <w:t>４</w:t>
      </w:r>
      <w:r w:rsidR="2E01581E" w:rsidRPr="00184169">
        <w:rPr>
          <w:rStyle w:val="MyFigureChar"/>
        </w:rPr>
        <w:t xml:space="preserve">　</w:t>
      </w:r>
      <w:r w:rsidR="018B6039" w:rsidRPr="00184169">
        <w:rPr>
          <w:rStyle w:val="MyFigureChar"/>
        </w:rPr>
        <w:t>ゴミ分別の種類</w:t>
      </w:r>
      <w:bookmarkEnd w:id="25"/>
    </w:p>
    <w:p w14:paraId="1555D7D5" w14:textId="482C6E82" w:rsidR="76CF1849" w:rsidRPr="00184169" w:rsidRDefault="00024833" w:rsidP="76CF1849">
      <w:pPr>
        <w:rPr>
          <w:rFonts w:ascii="MS Mincho" w:hAnsi="MS Mincho" w:cs="MS Mincho"/>
          <w:color w:val="000000" w:themeColor="text1"/>
          <w:sz w:val="26"/>
          <w:szCs w:val="26"/>
          <w:lang w:eastAsia="ja-JP"/>
        </w:rPr>
      </w:pPr>
      <w:r w:rsidRPr="00184169">
        <w:rPr>
          <w:rFonts w:ascii="MS Mincho" w:hAnsi="MS Mincho" w:cs="MS Mincho"/>
          <w:sz w:val="26"/>
          <w:szCs w:val="26"/>
          <w:lang w:eastAsia="ja-JP"/>
        </w:rPr>
        <w:t xml:space="preserve">　</w:t>
      </w:r>
      <w:r w:rsidR="005E0B00" w:rsidRPr="00184169">
        <w:rPr>
          <w:rFonts w:ascii="MS Mincho" w:hAnsi="MS Mincho" w:cs="MS Mincho"/>
          <w:sz w:val="26"/>
          <w:szCs w:val="26"/>
          <w:lang w:eastAsia="ja-JP"/>
        </w:rPr>
        <w:t>正しい答え</w:t>
      </w:r>
      <w:r w:rsidR="00E64A20" w:rsidRPr="00184169">
        <w:rPr>
          <w:rFonts w:ascii="MS Mincho" w:hAnsi="MS Mincho" w:cs="MS Mincho"/>
          <w:sz w:val="26"/>
          <w:szCs w:val="26"/>
          <w:lang w:eastAsia="ja-JP"/>
        </w:rPr>
        <w:t>「3種類」</w:t>
      </w:r>
      <w:r w:rsidR="00F60750" w:rsidRPr="00184169">
        <w:rPr>
          <w:rFonts w:ascii="MS Mincho" w:hAnsi="MS Mincho" w:cs="MS Mincho"/>
          <w:sz w:val="26"/>
          <w:szCs w:val="26"/>
          <w:lang w:eastAsia="ja-JP"/>
        </w:rPr>
        <w:t>を選んだ</w:t>
      </w:r>
      <w:r w:rsidR="005E0B00" w:rsidRPr="00184169">
        <w:rPr>
          <w:rFonts w:ascii="MS Mincho" w:hAnsi="MS Mincho" w:cs="MS Mincho"/>
          <w:sz w:val="26"/>
          <w:szCs w:val="26"/>
          <w:lang w:eastAsia="ja-JP"/>
        </w:rPr>
        <w:t>学生は</w:t>
      </w:r>
      <w:r w:rsidR="00B862BA" w:rsidRPr="00184169">
        <w:rPr>
          <w:rFonts w:ascii="MS Mincho" w:hAnsi="MS Mincho" w:cs="MS Mincho"/>
          <w:sz w:val="26"/>
          <w:szCs w:val="26"/>
          <w:lang w:eastAsia="ja-JP"/>
        </w:rPr>
        <w:t>たった34</w:t>
      </w:r>
      <w:r w:rsidR="004F5FB6" w:rsidRPr="00184169">
        <w:rPr>
          <w:rFonts w:ascii="MS Mincho" w:hAnsi="MS Mincho" w:cs="MS Mincho"/>
          <w:sz w:val="26"/>
          <w:szCs w:val="26"/>
          <w:lang w:eastAsia="ja-JP"/>
        </w:rPr>
        <w:t>％</w:t>
      </w:r>
      <w:r w:rsidR="007E6C11" w:rsidRPr="00184169">
        <w:rPr>
          <w:rFonts w:ascii="MS Mincho" w:hAnsi="MS Mincho" w:cs="MS Mincho"/>
          <w:sz w:val="26"/>
          <w:szCs w:val="26"/>
          <w:lang w:eastAsia="ja-JP"/>
        </w:rPr>
        <w:t>(12人)</w:t>
      </w:r>
      <w:r w:rsidR="00DF6A6C" w:rsidRPr="00184169">
        <w:rPr>
          <w:rFonts w:ascii="MS Mincho" w:hAnsi="MS Mincho" w:cs="MS Mincho"/>
          <w:sz w:val="26"/>
          <w:szCs w:val="26"/>
          <w:lang w:eastAsia="ja-JP"/>
        </w:rPr>
        <w:t>である。こ他に</w:t>
      </w:r>
      <w:r w:rsidR="00FF672C" w:rsidRPr="00184169">
        <w:rPr>
          <w:rFonts w:ascii="MS Mincho" w:hAnsi="MS Mincho" w:cs="MS Mincho"/>
          <w:sz w:val="26"/>
          <w:szCs w:val="26"/>
          <w:lang w:eastAsia="ja-JP"/>
        </w:rPr>
        <w:t>「2種類」</w:t>
      </w:r>
      <w:r w:rsidR="003D6171" w:rsidRPr="00184169">
        <w:rPr>
          <w:rFonts w:ascii="MS Mincho" w:hAnsi="MS Mincho" w:cs="MS Mincho"/>
          <w:sz w:val="26"/>
          <w:szCs w:val="26"/>
          <w:lang w:eastAsia="ja-JP"/>
        </w:rPr>
        <w:t>14人、</w:t>
      </w:r>
      <w:r w:rsidR="00EE32B6" w:rsidRPr="00184169">
        <w:rPr>
          <w:rFonts w:ascii="MS Mincho" w:hAnsi="MS Mincho" w:cs="MS Mincho"/>
          <w:sz w:val="26"/>
          <w:szCs w:val="26"/>
          <w:lang w:eastAsia="ja-JP"/>
        </w:rPr>
        <w:t>「</w:t>
      </w:r>
      <w:r w:rsidR="00C12BF8" w:rsidRPr="00184169">
        <w:rPr>
          <w:rFonts w:ascii="MS Mincho" w:hAnsi="MS Mincho" w:cs="MS Mincho"/>
          <w:sz w:val="26"/>
          <w:szCs w:val="26"/>
          <w:lang w:eastAsia="ja-JP"/>
        </w:rPr>
        <w:t>4種類」は</w:t>
      </w:r>
      <w:r w:rsidR="00C97BCE" w:rsidRPr="00184169">
        <w:rPr>
          <w:rFonts w:ascii="MS Mincho" w:hAnsi="MS Mincho" w:cs="MS Mincho"/>
          <w:sz w:val="26"/>
          <w:szCs w:val="26"/>
          <w:lang w:eastAsia="ja-JP"/>
        </w:rPr>
        <w:t>3人、「知りません」</w:t>
      </w:r>
      <w:r w:rsidR="00916284" w:rsidRPr="00184169">
        <w:rPr>
          <w:rFonts w:ascii="MS Mincho" w:hAnsi="MS Mincho" w:cs="MS Mincho"/>
          <w:sz w:val="26"/>
          <w:szCs w:val="26"/>
          <w:lang w:eastAsia="ja-JP"/>
        </w:rPr>
        <w:t>は6人である。</w:t>
      </w:r>
      <w:r w:rsidR="003B3B34" w:rsidRPr="00184169">
        <w:rPr>
          <w:rFonts w:ascii="MS Mincho" w:hAnsi="MS Mincho" w:cs="MS Mincho"/>
          <w:color w:val="000000" w:themeColor="text1"/>
          <w:sz w:val="26"/>
          <w:szCs w:val="26"/>
          <w:lang w:eastAsia="ja-JP"/>
        </w:rPr>
        <w:t>直接インタビュー</w:t>
      </w:r>
      <w:r w:rsidR="00002FF3" w:rsidRPr="00184169">
        <w:rPr>
          <w:rFonts w:ascii="MS Mincho" w:hAnsi="MS Mincho" w:cs="MS Mincho"/>
          <w:color w:val="000000" w:themeColor="text1"/>
          <w:sz w:val="26"/>
          <w:szCs w:val="26"/>
          <w:lang w:eastAsia="ja-JP"/>
        </w:rPr>
        <w:t>に通じて「4種類」選んだ学生はベトナムでも日本と同じゴミ分別と思われているからである</w:t>
      </w:r>
      <w:r w:rsidR="006B136E" w:rsidRPr="00184169">
        <w:rPr>
          <w:rFonts w:ascii="MS Mincho" w:hAnsi="MS Mincho" w:cs="MS Mincho"/>
          <w:color w:val="000000" w:themeColor="text1"/>
          <w:sz w:val="26"/>
          <w:szCs w:val="26"/>
          <w:lang w:eastAsia="ja-JP"/>
        </w:rPr>
        <w:t>。</w:t>
      </w:r>
      <w:r w:rsidR="009F6225" w:rsidRPr="00184169">
        <w:rPr>
          <w:rFonts w:ascii="MS Mincho" w:hAnsi="MS Mincho" w:cs="MS Mincho"/>
          <w:color w:val="000000" w:themeColor="text1"/>
          <w:sz w:val="26"/>
          <w:szCs w:val="26"/>
          <w:lang w:eastAsia="ja-JP"/>
        </w:rPr>
        <w:t>この結果からすると</w:t>
      </w:r>
      <w:r w:rsidR="00D80BBF" w:rsidRPr="00184169">
        <w:rPr>
          <w:rFonts w:ascii="MS Mincho" w:hAnsi="MS Mincho" w:cs="MS Mincho"/>
          <w:color w:val="000000" w:themeColor="text1"/>
          <w:sz w:val="26"/>
          <w:szCs w:val="26"/>
          <w:lang w:eastAsia="ja-JP"/>
        </w:rPr>
        <w:t>ゴミ分別についての知識把握率はまた低い、これの原因は</w:t>
      </w:r>
      <w:r w:rsidR="00431CD8" w:rsidRPr="00184169">
        <w:rPr>
          <w:rFonts w:ascii="MS Mincho" w:hAnsi="MS Mincho" w:cs="MS Mincho"/>
          <w:color w:val="000000" w:themeColor="text1"/>
          <w:sz w:val="26"/>
          <w:szCs w:val="26"/>
          <w:lang w:eastAsia="ja-JP"/>
        </w:rPr>
        <w:t>教育と</w:t>
      </w:r>
      <w:r w:rsidR="00054843" w:rsidRPr="00184169">
        <w:rPr>
          <w:rFonts w:ascii="MS Mincho" w:hAnsi="MS Mincho" w:cs="MS Mincho"/>
          <w:color w:val="000000" w:themeColor="text1"/>
          <w:sz w:val="26"/>
          <w:szCs w:val="26"/>
          <w:lang w:eastAsia="ja-JP"/>
        </w:rPr>
        <w:t>育て環境のせい</w:t>
      </w:r>
      <w:r w:rsidR="00C358E3" w:rsidRPr="00184169">
        <w:rPr>
          <w:rFonts w:ascii="MS Mincho" w:hAnsi="MS Mincho" w:cs="MS Mincho"/>
          <w:color w:val="000000" w:themeColor="text1"/>
          <w:sz w:val="26"/>
          <w:szCs w:val="26"/>
          <w:lang w:eastAsia="ja-JP"/>
        </w:rPr>
        <w:t>であると</w:t>
      </w:r>
      <w:r w:rsidR="00D80F14" w:rsidRPr="00184169">
        <w:rPr>
          <w:rFonts w:ascii="MS Mincho" w:hAnsi="MS Mincho" w:cs="MS Mincho"/>
          <w:color w:val="000000" w:themeColor="text1"/>
          <w:sz w:val="26"/>
          <w:szCs w:val="26"/>
          <w:lang w:eastAsia="ja-JP"/>
        </w:rPr>
        <w:t>思われる。</w:t>
      </w:r>
    </w:p>
    <w:p w14:paraId="5F701E0F" w14:textId="1B913B0F" w:rsidR="00907742" w:rsidRPr="00184169" w:rsidRDefault="00CF36EC" w:rsidP="76CF1849">
      <w:pPr>
        <w:rPr>
          <w:rFonts w:ascii="MS Mincho" w:hAnsi="MS Mincho" w:cs="MS Mincho"/>
          <w:sz w:val="26"/>
          <w:szCs w:val="26"/>
          <w:lang w:eastAsia="ja-JP"/>
        </w:rPr>
      </w:pPr>
      <w:r w:rsidRPr="00184169">
        <w:rPr>
          <w:rFonts w:ascii="MS Mincho" w:hAnsi="MS Mincho" w:cs="MS Mincho"/>
          <w:sz w:val="26"/>
          <w:szCs w:val="26"/>
          <w:lang w:eastAsia="ja-JP"/>
        </w:rPr>
        <w:t xml:space="preserve">　　（</w:t>
      </w:r>
      <w:r w:rsidR="00907742" w:rsidRPr="00184169">
        <w:rPr>
          <w:rFonts w:ascii="MS Mincho" w:hAnsi="MS Mincho" w:cs="MS Mincho"/>
          <w:sz w:val="26"/>
          <w:szCs w:val="26"/>
          <w:lang w:eastAsia="ja-JP"/>
        </w:rPr>
        <w:t>B2</w:t>
      </w:r>
      <w:r w:rsidRPr="00184169">
        <w:rPr>
          <w:rFonts w:ascii="MS Mincho" w:hAnsi="MS Mincho" w:cs="MS Mincho"/>
          <w:sz w:val="26"/>
          <w:szCs w:val="26"/>
          <w:lang w:eastAsia="ja-JP"/>
        </w:rPr>
        <w:t>）の結果は図</w:t>
      </w:r>
      <w:r w:rsidR="009B70EA" w:rsidRPr="00184169">
        <w:rPr>
          <w:rFonts w:ascii="MS Mincho" w:hAnsi="MS Mincho" w:cs="MS Mincho" w:hint="eastAsia"/>
          <w:sz w:val="26"/>
          <w:szCs w:val="26"/>
          <w:lang w:eastAsia="ja-JP"/>
        </w:rPr>
        <w:t>３.</w:t>
      </w:r>
      <w:r w:rsidR="00907742" w:rsidRPr="00184169">
        <w:rPr>
          <w:rFonts w:ascii="MS Mincho" w:hAnsi="MS Mincho" w:cs="MS Mincho"/>
          <w:sz w:val="26"/>
          <w:szCs w:val="26"/>
          <w:lang w:eastAsia="ja-JP"/>
        </w:rPr>
        <w:t>5</w:t>
      </w:r>
      <w:r w:rsidRPr="00184169">
        <w:rPr>
          <w:rFonts w:ascii="MS Mincho" w:hAnsi="MS Mincho" w:cs="MS Mincho"/>
          <w:sz w:val="26"/>
          <w:szCs w:val="26"/>
          <w:lang w:eastAsia="ja-JP"/>
        </w:rPr>
        <w:t>に示す。</w:t>
      </w:r>
    </w:p>
    <w:p w14:paraId="66390FDF" w14:textId="32482674" w:rsidR="72E7D1EB" w:rsidRPr="00184169" w:rsidRDefault="72E7D1EB" w:rsidP="5BBEB760">
      <w:pPr>
        <w:spacing w:line="360" w:lineRule="auto"/>
        <w:jc w:val="right"/>
        <w:rPr>
          <w:rFonts w:ascii="MS Mincho" w:hAnsi="MS Mincho" w:cs="MS Mincho"/>
          <w:sz w:val="20"/>
          <w:szCs w:val="20"/>
          <w:lang w:eastAsia="ja-JP"/>
        </w:rPr>
      </w:pPr>
      <w:r w:rsidRPr="00184169">
        <w:rPr>
          <w:rFonts w:ascii="MS Mincho" w:hAnsi="MS Mincho" w:cs="MS Mincho"/>
          <w:lang w:eastAsia="ja-JP"/>
        </w:rPr>
        <w:lastRenderedPageBreak/>
        <w:t>（人）n=35</w:t>
      </w:r>
    </w:p>
    <w:p w14:paraId="58B00662" w14:textId="3783F490" w:rsidR="00C757E4" w:rsidRPr="00184169" w:rsidRDefault="004D6545" w:rsidP="00871FAA">
      <w:pPr>
        <w:pStyle w:val="MyFigure"/>
      </w:pPr>
      <w:bookmarkStart w:id="26" w:name="_Toc136978630"/>
      <w:r w:rsidRPr="00184169">
        <w:drawing>
          <wp:inline distT="0" distB="0" distL="0" distR="0" wp14:anchorId="15AD955A" wp14:editId="4612E140">
            <wp:extent cx="3982735" cy="2090936"/>
            <wp:effectExtent l="0" t="0" r="0" b="0"/>
            <wp:docPr id="227136263" name="Picture 22713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36263"/>
                    <pic:cNvPicPr/>
                  </pic:nvPicPr>
                  <pic:blipFill>
                    <a:blip r:embed="rId12">
                      <a:extLst>
                        <a:ext uri="{28A0092B-C50C-407E-A947-70E740481C1C}">
                          <a14:useLocalDpi xmlns:a14="http://schemas.microsoft.com/office/drawing/2010/main" val="0"/>
                        </a:ext>
                      </a:extLst>
                    </a:blip>
                    <a:stretch>
                      <a:fillRect/>
                    </a:stretch>
                  </pic:blipFill>
                  <pic:spPr>
                    <a:xfrm>
                      <a:off x="0" y="0"/>
                      <a:ext cx="3982735" cy="2090936"/>
                    </a:xfrm>
                    <a:prstGeom prst="rect">
                      <a:avLst/>
                    </a:prstGeom>
                  </pic:spPr>
                </pic:pic>
              </a:graphicData>
            </a:graphic>
          </wp:inline>
        </w:drawing>
      </w:r>
      <w:r w:rsidR="00590D8D" w:rsidRPr="00184169">
        <w:t xml:space="preserve">             </w:t>
      </w:r>
      <w:r w:rsidR="1FC13297" w:rsidRPr="00184169">
        <w:t xml:space="preserve">　　　　</w:t>
      </w:r>
      <w:r w:rsidR="00590D8D" w:rsidRPr="00184169">
        <w:rPr>
          <w:rStyle w:val="MyFigureChar"/>
        </w:rPr>
        <w:t>図</w:t>
      </w:r>
      <w:r w:rsidR="00457607" w:rsidRPr="00184169">
        <w:rPr>
          <w:rStyle w:val="MyFigureChar"/>
        </w:rPr>
        <w:t>３</w:t>
      </w:r>
      <w:r w:rsidR="00457607" w:rsidRPr="00184169">
        <w:rPr>
          <w:rStyle w:val="MyFigureChar"/>
          <w:rFonts w:hint="eastAsia"/>
        </w:rPr>
        <w:t>.５</w:t>
      </w:r>
      <w:r w:rsidR="51C90AC8" w:rsidRPr="00184169">
        <w:rPr>
          <w:rStyle w:val="MyFigureChar"/>
        </w:rPr>
        <w:t xml:space="preserve"> ゴミ分別の頻度</w:t>
      </w:r>
      <w:bookmarkEnd w:id="26"/>
    </w:p>
    <w:p w14:paraId="1E98BBF8" w14:textId="75F310F7" w:rsidR="006146A2" w:rsidRPr="00184169" w:rsidRDefault="00336BFC" w:rsidP="5BBEB760">
      <w:pPr>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w:t>
      </w:r>
      <w:r w:rsidR="3E32359C" w:rsidRPr="00184169">
        <w:rPr>
          <w:rFonts w:ascii="MS Mincho" w:hAnsi="MS Mincho" w:cs="MS Mincho"/>
          <w:color w:val="000000" w:themeColor="text1"/>
          <w:sz w:val="26"/>
          <w:szCs w:val="26"/>
          <w:lang w:eastAsia="ja-JP"/>
        </w:rPr>
        <w:t xml:space="preserve">　図</w:t>
      </w:r>
      <w:r w:rsidR="00871FAA" w:rsidRPr="00184169">
        <w:rPr>
          <w:rStyle w:val="MyFigureChar"/>
        </w:rPr>
        <w:t>３</w:t>
      </w:r>
      <w:r w:rsidR="00871FAA" w:rsidRPr="00184169">
        <w:rPr>
          <w:rStyle w:val="MyFigureChar"/>
          <w:rFonts w:hint="eastAsia"/>
        </w:rPr>
        <w:t>.</w:t>
      </w:r>
      <w:r w:rsidR="3E32359C" w:rsidRPr="00184169">
        <w:rPr>
          <w:rFonts w:ascii="MS Mincho" w:hAnsi="MS Mincho" w:cs="MS Mincho"/>
          <w:color w:val="000000" w:themeColor="text1"/>
          <w:sz w:val="26"/>
          <w:szCs w:val="26"/>
          <w:lang w:eastAsia="ja-JP"/>
        </w:rPr>
        <w:t>５からわかるように「いつも」ゴミ分別する率は極めて低いである</w:t>
      </w:r>
      <w:r w:rsidR="1D84A835" w:rsidRPr="00184169">
        <w:rPr>
          <w:rFonts w:ascii="MS Mincho" w:hAnsi="MS Mincho" w:cs="MS Mincho"/>
          <w:color w:val="000000" w:themeColor="text1"/>
          <w:sz w:val="26"/>
          <w:szCs w:val="26"/>
          <w:lang w:eastAsia="ja-JP"/>
        </w:rPr>
        <w:t>（</w:t>
      </w:r>
      <w:r w:rsidR="4DA75EE7" w:rsidRPr="00184169">
        <w:rPr>
          <w:rFonts w:ascii="MS Mincho" w:hAnsi="MS Mincho" w:cs="MS Mincho"/>
          <w:color w:val="000000" w:themeColor="text1"/>
          <w:sz w:val="26"/>
          <w:szCs w:val="26"/>
          <w:lang w:eastAsia="ja-JP"/>
        </w:rPr>
        <w:t>３人で</w:t>
      </w:r>
      <w:r w:rsidR="1D84A835" w:rsidRPr="00184169">
        <w:rPr>
          <w:rFonts w:ascii="MS Mincho" w:hAnsi="MS Mincho" w:cs="MS Mincho"/>
          <w:color w:val="000000" w:themeColor="text1"/>
          <w:sz w:val="26"/>
          <w:szCs w:val="26"/>
          <w:lang w:eastAsia="ja-JP"/>
        </w:rPr>
        <w:t>8,6%）</w:t>
      </w:r>
      <w:r w:rsidR="3E32359C" w:rsidRPr="00184169">
        <w:rPr>
          <w:rFonts w:ascii="MS Mincho" w:hAnsi="MS Mincho" w:cs="MS Mincho"/>
          <w:color w:val="000000" w:themeColor="text1"/>
          <w:sz w:val="26"/>
          <w:szCs w:val="26"/>
          <w:lang w:eastAsia="ja-JP"/>
        </w:rPr>
        <w:t>。</w:t>
      </w:r>
      <w:r w:rsidR="6E54EC4E" w:rsidRPr="00184169">
        <w:rPr>
          <w:rFonts w:ascii="MS Mincho" w:hAnsi="MS Mincho" w:cs="MS Mincho"/>
          <w:color w:val="000000" w:themeColor="text1"/>
          <w:sz w:val="26"/>
          <w:szCs w:val="26"/>
          <w:lang w:eastAsia="ja-JP"/>
        </w:rPr>
        <w:t xml:space="preserve">　</w:t>
      </w:r>
      <w:r w:rsidR="27176D3E" w:rsidRPr="00184169">
        <w:rPr>
          <w:rFonts w:ascii="MS Mincho" w:hAnsi="MS Mincho" w:cs="MS Mincho"/>
          <w:color w:val="000000" w:themeColor="text1"/>
          <w:sz w:val="26"/>
          <w:szCs w:val="26"/>
          <w:lang w:eastAsia="ja-JP"/>
        </w:rPr>
        <w:t>「めったに」１６人と「しない」７人はほぼの</w:t>
      </w:r>
      <w:r w:rsidR="696582D8" w:rsidRPr="00184169">
        <w:rPr>
          <w:rFonts w:ascii="MS Mincho" w:hAnsi="MS Mincho" w:cs="MS Mincho"/>
          <w:color w:val="000000" w:themeColor="text1"/>
          <w:sz w:val="26"/>
          <w:szCs w:val="26"/>
          <w:lang w:eastAsia="ja-JP"/>
        </w:rPr>
        <w:t>半分以上示している。</w:t>
      </w:r>
      <w:r w:rsidR="0BF4C824" w:rsidRPr="00184169">
        <w:rPr>
          <w:rFonts w:ascii="MS Mincho" w:hAnsi="MS Mincho" w:cs="MS Mincho"/>
          <w:color w:val="000000" w:themeColor="text1"/>
          <w:sz w:val="26"/>
          <w:szCs w:val="26"/>
          <w:lang w:eastAsia="ja-JP"/>
        </w:rPr>
        <w:t>使い捨てプラスチック問題を解決するにはゴミ分別は重要課題である。この率では</w:t>
      </w:r>
      <w:r w:rsidR="35578940" w:rsidRPr="00184169">
        <w:rPr>
          <w:rFonts w:ascii="MS Mincho" w:hAnsi="MS Mincho" w:cs="MS Mincho"/>
          <w:sz w:val="26"/>
          <w:szCs w:val="26"/>
          <w:lang w:eastAsia="ja-JP"/>
        </w:rPr>
        <w:t>現代の問題に対処するためには十分に高いとは言えないでしょう。</w:t>
      </w:r>
    </w:p>
    <w:p w14:paraId="2471EE84" w14:textId="676BB036" w:rsidR="2F66EBE4" w:rsidRPr="00184169" w:rsidRDefault="2F66EBE4"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（Ｃ）使い捨てプラスチック製品の使用頻度とリサイクル率</w:t>
      </w:r>
    </w:p>
    <w:p w14:paraId="2E43BABF" w14:textId="17B5C7D5" w:rsidR="30DD0965" w:rsidRPr="00184169" w:rsidRDefault="30DD0965" w:rsidP="5BBEB760">
      <w:pPr>
        <w:rPr>
          <w:rFonts w:ascii="MS Mincho" w:hAnsi="MS Mincho" w:cs="MS Mincho"/>
          <w:sz w:val="26"/>
          <w:szCs w:val="26"/>
          <w:lang w:eastAsia="ja-JP"/>
        </w:rPr>
      </w:pPr>
      <w:r w:rsidRPr="00184169">
        <w:rPr>
          <w:rFonts w:ascii="MS Mincho" w:hAnsi="MS Mincho" w:cs="MS Mincho"/>
          <w:sz w:val="26"/>
          <w:szCs w:val="26"/>
          <w:lang w:eastAsia="ja-JP"/>
        </w:rPr>
        <w:t>ここでは、学生がよく使う使い捨てプラスチック製品は何か、その製品の</w:t>
      </w:r>
      <w:r w:rsidR="6B548C0B" w:rsidRPr="00184169">
        <w:rPr>
          <w:rFonts w:ascii="MS Mincho" w:hAnsi="MS Mincho" w:cs="MS Mincho"/>
          <w:sz w:val="26"/>
          <w:szCs w:val="26"/>
          <w:lang w:eastAsia="ja-JP"/>
        </w:rPr>
        <w:t>リサイクル率はどのぐらいかをみるため、</w:t>
      </w:r>
      <w:r w:rsidR="1B7742BE" w:rsidRPr="00184169">
        <w:rPr>
          <w:rFonts w:ascii="MS Mincho" w:hAnsi="MS Mincho" w:cs="MS Mincho"/>
          <w:sz w:val="26"/>
          <w:szCs w:val="26"/>
          <w:lang w:eastAsia="ja-JP"/>
        </w:rPr>
        <w:t>まずよく使う製品を選ばせる、引き続き</w:t>
      </w:r>
      <w:r w:rsidR="5A1C27EF" w:rsidRPr="00184169">
        <w:rPr>
          <w:rFonts w:ascii="MS Mincho" w:hAnsi="MS Mincho" w:cs="MS Mincho"/>
          <w:sz w:val="26"/>
          <w:szCs w:val="26"/>
          <w:lang w:eastAsia="ja-JP"/>
        </w:rPr>
        <w:t>、よく</w:t>
      </w:r>
      <w:r w:rsidR="0C78127B" w:rsidRPr="00184169">
        <w:rPr>
          <w:rFonts w:ascii="MS Mincho" w:hAnsi="MS Mincho" w:cs="MS Mincho"/>
          <w:sz w:val="26"/>
          <w:szCs w:val="26"/>
          <w:lang w:eastAsia="ja-JP"/>
        </w:rPr>
        <w:t>環境に</w:t>
      </w:r>
      <w:r w:rsidR="5A1C27EF" w:rsidRPr="00184169">
        <w:rPr>
          <w:rFonts w:ascii="MS Mincho" w:hAnsi="MS Mincho" w:cs="MS Mincho"/>
          <w:sz w:val="26"/>
          <w:szCs w:val="26"/>
          <w:lang w:eastAsia="ja-JP"/>
        </w:rPr>
        <w:t>廃棄</w:t>
      </w:r>
      <w:r w:rsidR="2EDF17D3" w:rsidRPr="00184169">
        <w:rPr>
          <w:rFonts w:ascii="MS Mincho" w:hAnsi="MS Mincho" w:cs="MS Mincho"/>
          <w:sz w:val="26"/>
          <w:szCs w:val="26"/>
          <w:lang w:eastAsia="ja-JP"/>
        </w:rPr>
        <w:t>される</w:t>
      </w:r>
      <w:r w:rsidR="7F4229EF" w:rsidRPr="00184169">
        <w:rPr>
          <w:rFonts w:ascii="MS Mincho" w:hAnsi="MS Mincho" w:cs="MS Mincho"/>
          <w:sz w:val="26"/>
          <w:szCs w:val="26"/>
          <w:lang w:eastAsia="ja-JP"/>
        </w:rPr>
        <w:t>製品の使い率</w:t>
      </w:r>
      <w:r w:rsidR="4CFBBCE6" w:rsidRPr="00184169">
        <w:rPr>
          <w:rFonts w:ascii="MS Mincho" w:hAnsi="MS Mincho" w:cs="MS Mincho"/>
          <w:sz w:val="26"/>
          <w:szCs w:val="26"/>
          <w:lang w:eastAsia="ja-JP"/>
        </w:rPr>
        <w:t>を</w:t>
      </w:r>
      <w:r w:rsidR="7F4229EF" w:rsidRPr="00184169">
        <w:rPr>
          <w:rFonts w:ascii="MS Mincho" w:hAnsi="MS Mincho" w:cs="MS Mincho"/>
          <w:sz w:val="26"/>
          <w:szCs w:val="26"/>
          <w:lang w:eastAsia="ja-JP"/>
        </w:rPr>
        <w:t>内容として３項目</w:t>
      </w:r>
      <w:r w:rsidR="5B991230" w:rsidRPr="00184169">
        <w:rPr>
          <w:rFonts w:ascii="MS Mincho" w:hAnsi="MS Mincho" w:cs="MS Mincho"/>
          <w:sz w:val="26"/>
          <w:szCs w:val="26"/>
          <w:lang w:eastAsia="ja-JP"/>
        </w:rPr>
        <w:t>質問を設定した。</w:t>
      </w:r>
      <w:r w:rsidR="2E9CCCD0" w:rsidRPr="00184169">
        <w:rPr>
          <w:rFonts w:ascii="MS Mincho" w:hAnsi="MS Mincho" w:cs="MS Mincho"/>
          <w:sz w:val="26"/>
          <w:szCs w:val="26"/>
          <w:lang w:eastAsia="ja-JP"/>
        </w:rPr>
        <w:t>最後よくリサイクルする製品を選ばせる。</w:t>
      </w:r>
    </w:p>
    <w:p w14:paraId="3EB21DD7" w14:textId="4B7A4BC4" w:rsidR="34764E6F" w:rsidRPr="00184169" w:rsidRDefault="34764E6F" w:rsidP="5BBEB760">
      <w:pPr>
        <w:rPr>
          <w:rFonts w:ascii="MS Mincho" w:hAnsi="MS Mincho" w:cs="MS Mincho"/>
          <w:sz w:val="26"/>
          <w:szCs w:val="26"/>
          <w:lang w:eastAsia="ja-JP"/>
        </w:rPr>
      </w:pPr>
      <w:r w:rsidRPr="00184169">
        <w:rPr>
          <w:rFonts w:ascii="MS Mincho" w:hAnsi="MS Mincho" w:cs="MS Mincho"/>
          <w:sz w:val="26"/>
          <w:szCs w:val="26"/>
          <w:lang w:eastAsia="ja-JP"/>
        </w:rPr>
        <w:t>設問</w:t>
      </w:r>
    </w:p>
    <w:p w14:paraId="0457BFA8" w14:textId="636E7389" w:rsidR="39AB62CF" w:rsidRPr="00184169" w:rsidRDefault="39AB62CF"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Ｃ１：</w:t>
      </w:r>
      <w:r w:rsidR="5B165319" w:rsidRPr="00184169">
        <w:rPr>
          <w:rFonts w:ascii="MS Mincho" w:hAnsi="MS Mincho" w:cs="MS Mincho"/>
          <w:color w:val="000000" w:themeColor="text1"/>
          <w:sz w:val="26"/>
          <w:szCs w:val="26"/>
          <w:lang w:eastAsia="ja-JP"/>
        </w:rPr>
        <w:t>あなたがよく使う使い捨てプラスチック製品は何ですか?</w:t>
      </w:r>
    </w:p>
    <w:p w14:paraId="454AF675" w14:textId="082F0B3C" w:rsidR="39AB62CF" w:rsidRPr="00184169" w:rsidRDefault="39AB62CF" w:rsidP="5BBEB760">
      <w:pPr>
        <w:rPr>
          <w:rFonts w:ascii="MS Mincho" w:hAnsi="MS Mincho" w:cs="MS Mincho"/>
          <w:color w:val="000000" w:themeColor="text1"/>
          <w:sz w:val="25"/>
          <w:szCs w:val="25"/>
          <w:lang w:eastAsia="ja-JP"/>
        </w:rPr>
      </w:pPr>
      <w:r w:rsidRPr="00184169">
        <w:rPr>
          <w:rFonts w:ascii="MS Mincho" w:hAnsi="MS Mincho" w:cs="MS Mincho"/>
          <w:color w:val="000000" w:themeColor="text1"/>
          <w:sz w:val="26"/>
          <w:szCs w:val="26"/>
          <w:lang w:eastAsia="ja-JP"/>
        </w:rPr>
        <w:t xml:space="preserve">　Ｃ２：</w:t>
      </w:r>
      <w:r w:rsidR="3E81D24D" w:rsidRPr="00184169">
        <w:rPr>
          <w:rFonts w:ascii="MS Mincho" w:hAnsi="MS Mincho" w:cs="MS Mincho"/>
          <w:color w:val="000000" w:themeColor="text1"/>
          <w:sz w:val="25"/>
          <w:szCs w:val="25"/>
          <w:lang w:eastAsia="ja-JP"/>
        </w:rPr>
        <w:t>ペットボトルをどれくらいの頻度で使いますか？</w:t>
      </w:r>
    </w:p>
    <w:p w14:paraId="352B6BF5" w14:textId="62A541D1" w:rsidR="3E81D24D" w:rsidRPr="00184169" w:rsidRDefault="3E81D24D" w:rsidP="5BBEB760">
      <w:pPr>
        <w:rPr>
          <w:rFonts w:ascii="MS Mincho" w:hAnsi="MS Mincho" w:cs="MS Mincho"/>
          <w:color w:val="000000" w:themeColor="text1"/>
          <w:sz w:val="26"/>
          <w:szCs w:val="26"/>
          <w:lang w:eastAsia="ja-JP"/>
        </w:rPr>
      </w:pPr>
      <w:r w:rsidRPr="00184169">
        <w:rPr>
          <w:rFonts w:ascii="MS Mincho" w:hAnsi="MS Mincho" w:cs="MS Mincho"/>
          <w:color w:val="000000" w:themeColor="text1"/>
          <w:sz w:val="25"/>
          <w:szCs w:val="25"/>
          <w:lang w:eastAsia="ja-JP"/>
        </w:rPr>
        <w:t xml:space="preserve">　Ｃ３：</w:t>
      </w:r>
      <w:r w:rsidR="012942FF" w:rsidRPr="00184169">
        <w:rPr>
          <w:rFonts w:ascii="MS Mincho" w:hAnsi="MS Mincho" w:cs="MS Mincho"/>
          <w:color w:val="000000" w:themeColor="text1"/>
          <w:sz w:val="25"/>
          <w:szCs w:val="25"/>
          <w:lang w:eastAsia="ja-JP"/>
        </w:rPr>
        <w:t>食生活に</w:t>
      </w:r>
      <w:r w:rsidRPr="00184169">
        <w:rPr>
          <w:rFonts w:ascii="MS Mincho" w:hAnsi="MS Mincho" w:cs="MS Mincho"/>
          <w:color w:val="000000" w:themeColor="text1"/>
          <w:sz w:val="26"/>
          <w:szCs w:val="26"/>
          <w:lang w:eastAsia="ja-JP"/>
        </w:rPr>
        <w:t>使い捨てプラスチック製品をどのくらいの頻度で使用しますか?</w:t>
      </w:r>
      <w:r w:rsidR="2EA3FD2E" w:rsidRPr="00184169">
        <w:rPr>
          <w:rFonts w:ascii="MS Mincho" w:hAnsi="MS Mincho" w:cs="MS Mincho"/>
          <w:color w:val="000000" w:themeColor="text1"/>
          <w:sz w:val="26"/>
          <w:szCs w:val="26"/>
          <w:lang w:eastAsia="ja-JP"/>
        </w:rPr>
        <w:t>（プラスチックの箱、プラスチックのスプーン、プラスチックのカップ、ストロー）</w:t>
      </w:r>
    </w:p>
    <w:p w14:paraId="5E492B9A" w14:textId="70B8A713" w:rsidR="2EA3FD2E" w:rsidRPr="00184169" w:rsidRDefault="2EA3FD2E" w:rsidP="5BBEB760">
      <w:pPr>
        <w:rPr>
          <w:rFonts w:ascii="MS Mincho" w:hAnsi="MS Mincho" w:cs="MS Mincho"/>
          <w:sz w:val="26"/>
          <w:szCs w:val="26"/>
          <w:lang w:eastAsia="ja-JP"/>
        </w:rPr>
      </w:pPr>
      <w:r w:rsidRPr="00184169">
        <w:rPr>
          <w:rFonts w:ascii="MS Mincho" w:hAnsi="MS Mincho" w:cs="MS Mincho"/>
          <w:color w:val="000000" w:themeColor="text1"/>
          <w:sz w:val="26"/>
          <w:szCs w:val="26"/>
          <w:lang w:eastAsia="ja-JP"/>
        </w:rPr>
        <w:t xml:space="preserve">　Ｃ４：</w:t>
      </w:r>
      <w:r w:rsidRPr="00184169">
        <w:rPr>
          <w:rFonts w:ascii="MS Mincho" w:hAnsi="MS Mincho" w:cs="MS Mincho"/>
          <w:color w:val="000000" w:themeColor="text1"/>
          <w:sz w:val="25"/>
          <w:szCs w:val="25"/>
          <w:lang w:eastAsia="ja-JP"/>
        </w:rPr>
        <w:t>あなたは毎日何袋のビニール袋を使いますか？</w:t>
      </w:r>
    </w:p>
    <w:p w14:paraId="55C0EA1A" w14:textId="1197C27A" w:rsidR="2EA3FD2E" w:rsidRPr="00184169" w:rsidRDefault="2EA3FD2E" w:rsidP="5BBEB760">
      <w:pPr>
        <w:rPr>
          <w:rFonts w:ascii="MS Mincho" w:hAnsi="MS Mincho" w:cs="MS Mincho"/>
          <w:color w:val="000000" w:themeColor="text1"/>
          <w:sz w:val="25"/>
          <w:szCs w:val="25"/>
          <w:lang w:eastAsia="ja-JP"/>
        </w:rPr>
      </w:pPr>
      <w:r w:rsidRPr="00184169">
        <w:rPr>
          <w:rFonts w:ascii="MS Mincho" w:hAnsi="MS Mincho" w:cs="MS Mincho"/>
          <w:color w:val="000000" w:themeColor="text1"/>
          <w:sz w:val="25"/>
          <w:szCs w:val="25"/>
          <w:lang w:eastAsia="ja-JP"/>
        </w:rPr>
        <w:t xml:space="preserve">　Ｃ５：あなたが普段再利用する使い捨てプラスチック製品はどれですか</w:t>
      </w:r>
    </w:p>
    <w:p w14:paraId="2D76A756" w14:textId="216DFDC2" w:rsidR="7949DB57" w:rsidRPr="00184169" w:rsidRDefault="7949DB57"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（Ｃ１）の結果は図</w:t>
      </w:r>
      <w:r w:rsidR="009B70EA" w:rsidRPr="00184169">
        <w:rPr>
          <w:rFonts w:ascii="MS Mincho" w:hAnsi="MS Mincho" w:cs="MS Mincho" w:hint="eastAsia"/>
          <w:sz w:val="26"/>
          <w:szCs w:val="26"/>
          <w:lang w:eastAsia="ja-JP"/>
        </w:rPr>
        <w:t>３.</w:t>
      </w:r>
      <w:r w:rsidRPr="00184169">
        <w:rPr>
          <w:rFonts w:ascii="MS Mincho" w:hAnsi="MS Mincho" w:cs="MS Mincho"/>
          <w:sz w:val="26"/>
          <w:szCs w:val="26"/>
          <w:lang w:eastAsia="ja-JP"/>
        </w:rPr>
        <w:t>６に示す。</w:t>
      </w:r>
    </w:p>
    <w:p w14:paraId="7F503BF5" w14:textId="1EA10DC2" w:rsidR="7E41EC88" w:rsidRPr="00184169" w:rsidRDefault="7E41EC88" w:rsidP="5BBEB760">
      <w:pPr>
        <w:spacing w:line="360" w:lineRule="auto"/>
        <w:jc w:val="right"/>
        <w:rPr>
          <w:rFonts w:ascii="MS Mincho" w:hAnsi="MS Mincho" w:cs="MS Mincho"/>
          <w:sz w:val="20"/>
          <w:szCs w:val="20"/>
          <w:lang w:eastAsia="ja-JP"/>
        </w:rPr>
      </w:pPr>
      <w:r w:rsidRPr="00184169">
        <w:rPr>
          <w:rFonts w:ascii="MS Mincho" w:hAnsi="MS Mincho" w:cs="MS Mincho"/>
          <w:lang w:eastAsia="ja-JP"/>
        </w:rPr>
        <w:lastRenderedPageBreak/>
        <w:t>（人）n=35</w:t>
      </w:r>
    </w:p>
    <w:p w14:paraId="73DC5033" w14:textId="599826A3" w:rsidR="1A9F01D6" w:rsidRPr="00184169" w:rsidRDefault="1A9F01D6" w:rsidP="00871FAA">
      <w:pPr>
        <w:pStyle w:val="MyFigure"/>
        <w:rPr>
          <w:rFonts w:cs="MS Mincho"/>
        </w:rPr>
      </w:pPr>
      <w:bookmarkStart w:id="27" w:name="_Toc136978631"/>
      <w:r w:rsidRPr="00184169">
        <w:drawing>
          <wp:inline distT="0" distB="0" distL="0" distR="0" wp14:anchorId="21A92CE1" wp14:editId="1A015DB5">
            <wp:extent cx="5686425" cy="1907322"/>
            <wp:effectExtent l="0" t="0" r="0" b="0"/>
            <wp:docPr id="1775665044" name="Hình ảnh 177566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86425" cy="1907322"/>
                    </a:xfrm>
                    <a:prstGeom prst="rect">
                      <a:avLst/>
                    </a:prstGeom>
                  </pic:spPr>
                </pic:pic>
              </a:graphicData>
            </a:graphic>
          </wp:inline>
        </w:drawing>
      </w:r>
      <w:r w:rsidR="59236655" w:rsidRPr="00184169">
        <w:rPr>
          <w:rStyle w:val="MyFigureChar"/>
        </w:rPr>
        <w:t>図</w:t>
      </w:r>
      <w:r w:rsidR="00871FAA" w:rsidRPr="00184169">
        <w:rPr>
          <w:rStyle w:val="MyFigureChar"/>
        </w:rPr>
        <w:t>３</w:t>
      </w:r>
      <w:r w:rsidR="00871FAA" w:rsidRPr="00184169">
        <w:rPr>
          <w:rStyle w:val="MyFigureChar"/>
          <w:rFonts w:hint="eastAsia"/>
        </w:rPr>
        <w:t>.</w:t>
      </w:r>
      <w:r w:rsidR="59236655" w:rsidRPr="00184169">
        <w:rPr>
          <w:rStyle w:val="MyFigureChar"/>
        </w:rPr>
        <w:t>６ よく使う</w:t>
      </w:r>
      <w:r w:rsidR="2FF68F63" w:rsidRPr="00184169">
        <w:rPr>
          <w:rStyle w:val="MyFigureChar"/>
        </w:rPr>
        <w:t>使い捨てプラスチック</w:t>
      </w:r>
      <w:bookmarkEnd w:id="27"/>
    </w:p>
    <w:p w14:paraId="3C00A93A" w14:textId="691774E3" w:rsidR="7BE01F4C" w:rsidRPr="00184169" w:rsidRDefault="33A2B276" w:rsidP="5BBEB760">
      <w:pPr>
        <w:rPr>
          <w:rFonts w:ascii="MS Mincho" w:hAnsi="MS Mincho" w:cs="MS Mincho"/>
          <w:color w:val="000000" w:themeColor="text1"/>
          <w:sz w:val="26"/>
          <w:szCs w:val="26"/>
          <w:lang w:eastAsia="ja-JP"/>
        </w:rPr>
      </w:pPr>
      <w:r w:rsidRPr="00184169">
        <w:rPr>
          <w:rFonts w:ascii="MS Mincho" w:hAnsi="MS Mincho" w:cs="MS Mincho"/>
          <w:sz w:val="26"/>
          <w:szCs w:val="26"/>
          <w:lang w:eastAsia="ja-JP"/>
        </w:rPr>
        <w:t>図</w:t>
      </w:r>
      <w:r w:rsidR="00871FAA" w:rsidRPr="00184169">
        <w:rPr>
          <w:rStyle w:val="MyFigureChar"/>
        </w:rPr>
        <w:t>３</w:t>
      </w:r>
      <w:r w:rsidR="00871FAA" w:rsidRPr="00184169">
        <w:rPr>
          <w:rStyle w:val="MyFigureChar"/>
          <w:rFonts w:hint="eastAsia"/>
        </w:rPr>
        <w:t>.</w:t>
      </w:r>
      <w:r w:rsidRPr="00184169">
        <w:rPr>
          <w:rFonts w:ascii="MS Mincho" w:hAnsi="MS Mincho" w:cs="MS Mincho"/>
          <w:sz w:val="26"/>
          <w:szCs w:val="26"/>
          <w:lang w:eastAsia="ja-JP"/>
        </w:rPr>
        <w:t>６に示したように「ペットボトル」</w:t>
      </w:r>
      <w:r w:rsidR="7BE01F4C" w:rsidRPr="00184169">
        <w:rPr>
          <w:rFonts w:ascii="MS Mincho" w:hAnsi="MS Mincho" w:cs="MS Mincho"/>
          <w:sz w:val="26"/>
          <w:szCs w:val="26"/>
          <w:lang w:eastAsia="ja-JP"/>
        </w:rPr>
        <w:t>２５</w:t>
      </w:r>
      <w:r w:rsidR="12F5250F" w:rsidRPr="00184169">
        <w:rPr>
          <w:rFonts w:ascii="MS Mincho" w:hAnsi="MS Mincho" w:cs="MS Mincho"/>
          <w:sz w:val="26"/>
          <w:szCs w:val="26"/>
          <w:lang w:eastAsia="ja-JP"/>
        </w:rPr>
        <w:t>人、「</w:t>
      </w:r>
      <w:r w:rsidR="12F5250F" w:rsidRPr="00184169">
        <w:rPr>
          <w:rFonts w:ascii="MS Mincho" w:hAnsi="MS Mincho" w:cs="MS Mincho"/>
          <w:color w:val="000000" w:themeColor="text1"/>
          <w:sz w:val="26"/>
          <w:szCs w:val="26"/>
          <w:lang w:eastAsia="ja-JP"/>
        </w:rPr>
        <w:t>ビニール袋」２５人、「プラスチックストロー」</w:t>
      </w:r>
      <w:r w:rsidR="6A2BFF8C" w:rsidRPr="00184169">
        <w:rPr>
          <w:rFonts w:ascii="MS Mincho" w:hAnsi="MS Mincho" w:cs="MS Mincho"/>
          <w:color w:val="000000" w:themeColor="text1"/>
          <w:sz w:val="26"/>
          <w:szCs w:val="26"/>
          <w:lang w:eastAsia="ja-JP"/>
        </w:rPr>
        <w:t>２５人が一番使われている。</w:t>
      </w:r>
      <w:r w:rsidR="3D35777F" w:rsidRPr="00184169">
        <w:rPr>
          <w:rFonts w:ascii="MS Mincho" w:hAnsi="MS Mincho" w:cs="MS Mincho"/>
          <w:color w:val="000000" w:themeColor="text1"/>
          <w:sz w:val="26"/>
          <w:szCs w:val="26"/>
          <w:lang w:eastAsia="ja-JP"/>
        </w:rPr>
        <w:t>ラスチックストローがよく使われているのに一緒に「プラスチックカップ」は１６人だけ、これは</w:t>
      </w:r>
      <w:r w:rsidR="6F91620A" w:rsidRPr="00184169">
        <w:rPr>
          <w:rFonts w:ascii="MS Mincho" w:hAnsi="MS Mincho" w:cs="MS Mincho"/>
          <w:color w:val="000000" w:themeColor="text1"/>
          <w:sz w:val="26"/>
          <w:szCs w:val="26"/>
          <w:lang w:eastAsia="ja-JP"/>
        </w:rPr>
        <w:t>学生がよく自分の</w:t>
      </w:r>
      <w:r w:rsidR="6F91620A" w:rsidRPr="00184169">
        <w:rPr>
          <w:rFonts w:ascii="MS Mincho" w:hAnsi="MS Mincho" w:cs="MS Mincho"/>
          <w:sz w:val="26"/>
          <w:szCs w:val="26"/>
          <w:lang w:eastAsia="ja-JP"/>
        </w:rPr>
        <w:t>ペットボトルを持って行くからでしょう。</w:t>
      </w:r>
      <w:r w:rsidR="46C83C88" w:rsidRPr="00184169">
        <w:rPr>
          <w:rFonts w:ascii="MS Mincho" w:hAnsi="MS Mincho" w:cs="MS Mincho"/>
          <w:sz w:val="26"/>
          <w:szCs w:val="26"/>
          <w:lang w:eastAsia="ja-JP"/>
        </w:rPr>
        <w:t>「</w:t>
      </w:r>
      <w:r w:rsidR="46C83C88" w:rsidRPr="00184169">
        <w:rPr>
          <w:rFonts w:ascii="MS Mincho" w:hAnsi="MS Mincho" w:cs="MS Mincho"/>
          <w:color w:val="000000" w:themeColor="text1"/>
          <w:sz w:val="26"/>
          <w:szCs w:val="26"/>
          <w:lang w:eastAsia="ja-JP"/>
        </w:rPr>
        <w:t>ビニール袋」の便利さは不定できないであろう、</w:t>
      </w:r>
      <w:r w:rsidR="40E5D846" w:rsidRPr="00184169">
        <w:rPr>
          <w:rFonts w:ascii="MS Mincho" w:hAnsi="MS Mincho" w:cs="MS Mincho"/>
          <w:color w:val="000000" w:themeColor="text1"/>
          <w:sz w:val="26"/>
          <w:szCs w:val="26"/>
          <w:lang w:eastAsia="ja-JP"/>
        </w:rPr>
        <w:t>しかしプラスチックカップと</w:t>
      </w:r>
      <w:r w:rsidR="49F46B2D" w:rsidRPr="00184169">
        <w:rPr>
          <w:rFonts w:ascii="MS Mincho" w:hAnsi="MS Mincho" w:cs="MS Mincho"/>
          <w:color w:val="000000" w:themeColor="text1"/>
          <w:sz w:val="26"/>
          <w:szCs w:val="26"/>
          <w:lang w:eastAsia="ja-JP"/>
        </w:rPr>
        <w:t>同じ</w:t>
      </w:r>
      <w:r w:rsidR="4B5DB518" w:rsidRPr="00184169">
        <w:rPr>
          <w:rFonts w:ascii="MS Mincho" w:hAnsi="MS Mincho" w:cs="MS Mincho"/>
          <w:color w:val="000000" w:themeColor="text1"/>
          <w:sz w:val="26"/>
          <w:szCs w:val="26"/>
          <w:lang w:eastAsia="ja-JP"/>
        </w:rPr>
        <w:t>代わりの物がないとは言えないが</w:t>
      </w:r>
      <w:r w:rsidR="5E0D4622" w:rsidRPr="00184169">
        <w:rPr>
          <w:rFonts w:ascii="MS Mincho" w:hAnsi="MS Mincho" w:cs="MS Mincho"/>
          <w:color w:val="000000" w:themeColor="text1"/>
          <w:sz w:val="26"/>
          <w:szCs w:val="26"/>
          <w:lang w:eastAsia="ja-JP"/>
        </w:rPr>
        <w:t>布バッグは不便ことがあり、紙バッグは</w:t>
      </w:r>
      <w:r w:rsidR="106930AE" w:rsidRPr="00184169">
        <w:rPr>
          <w:rFonts w:ascii="MS Mincho" w:hAnsi="MS Mincho" w:cs="MS Mincho"/>
          <w:color w:val="000000" w:themeColor="text1"/>
          <w:sz w:val="26"/>
          <w:szCs w:val="26"/>
          <w:lang w:eastAsia="ja-JP"/>
        </w:rPr>
        <w:t>防水できない、価格もかなり高いである</w:t>
      </w:r>
      <w:r w:rsidR="4CD4E206" w:rsidRPr="00184169">
        <w:rPr>
          <w:rFonts w:ascii="MS Mincho" w:hAnsi="MS Mincho" w:cs="MS Mincho"/>
          <w:color w:val="000000" w:themeColor="text1"/>
          <w:sz w:val="26"/>
          <w:szCs w:val="26"/>
          <w:lang w:eastAsia="ja-JP"/>
        </w:rPr>
        <w:t>。そのためビニール袋の使う率が高いわけである。</w:t>
      </w:r>
    </w:p>
    <w:p w14:paraId="1261C320" w14:textId="068E80B3" w:rsidR="71787E3E" w:rsidRPr="00184169" w:rsidRDefault="71787E3E" w:rsidP="5BBEB760">
      <w:pPr>
        <w:spacing w:line="360" w:lineRule="auto"/>
        <w:jc w:val="both"/>
        <w:rPr>
          <w:rFonts w:ascii="MS Mincho" w:hAnsi="MS Mincho" w:cs="MS Mincho"/>
          <w:sz w:val="26"/>
          <w:szCs w:val="26"/>
          <w:lang w:eastAsia="ja-JP"/>
        </w:rPr>
      </w:pPr>
      <w:r w:rsidRPr="00184169">
        <w:rPr>
          <w:rFonts w:ascii="MS Mincho" w:hAnsi="MS Mincho" w:cs="MS Mincho"/>
          <w:color w:val="000000" w:themeColor="text1"/>
          <w:sz w:val="25"/>
          <w:szCs w:val="25"/>
          <w:lang w:eastAsia="ja-JP"/>
        </w:rPr>
        <w:t xml:space="preserve">　</w:t>
      </w:r>
      <w:r w:rsidRPr="00184169">
        <w:rPr>
          <w:rFonts w:ascii="MS Mincho" w:hAnsi="MS Mincho" w:cs="MS Mincho"/>
          <w:sz w:val="26"/>
          <w:szCs w:val="26"/>
          <w:lang w:eastAsia="ja-JP"/>
        </w:rPr>
        <w:t>（Ｄ）プラスチックと環境に優しい支払い意欲</w:t>
      </w:r>
    </w:p>
    <w:p w14:paraId="442F983E" w14:textId="7F70A0C3" w:rsidR="71787E3E" w:rsidRPr="00184169" w:rsidRDefault="71787E3E"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ここでは</w:t>
      </w:r>
      <w:r w:rsidR="7C13FDA2" w:rsidRPr="00184169">
        <w:rPr>
          <w:rFonts w:ascii="MS Mincho" w:hAnsi="MS Mincho" w:cs="MS Mincho"/>
          <w:sz w:val="26"/>
          <w:szCs w:val="26"/>
          <w:lang w:eastAsia="ja-JP"/>
        </w:rPr>
        <w:t>使い捨てプラスチックの削減の対策として</w:t>
      </w:r>
      <w:r w:rsidR="6D839609" w:rsidRPr="00184169">
        <w:rPr>
          <w:rFonts w:ascii="MS Mincho" w:hAnsi="MS Mincho" w:cs="MS Mincho"/>
          <w:sz w:val="26"/>
          <w:szCs w:val="26"/>
          <w:lang w:eastAsia="ja-JP"/>
        </w:rPr>
        <w:t>使い捨てプラスチック製品をやめ、紙などの代替製品に切り替えることを想定して、学生消費者がどのような価格を受け入れるのか</w:t>
      </w:r>
      <w:r w:rsidR="73EA2C6D" w:rsidRPr="00184169">
        <w:rPr>
          <w:rFonts w:ascii="MS Mincho" w:hAnsi="MS Mincho" w:cs="MS Mincho"/>
          <w:sz w:val="26"/>
          <w:szCs w:val="26"/>
          <w:lang w:eastAsia="ja-JP"/>
        </w:rPr>
        <w:t>をみるため次の２の質問項目を設定した。</w:t>
      </w:r>
    </w:p>
    <w:p w14:paraId="7E907601" w14:textId="4B7A4BC4" w:rsidR="73EA2C6D" w:rsidRPr="00184169" w:rsidRDefault="73EA2C6D" w:rsidP="5BBEB760">
      <w:pPr>
        <w:rPr>
          <w:rFonts w:ascii="MS Mincho" w:hAnsi="MS Mincho" w:cs="MS Mincho"/>
          <w:sz w:val="26"/>
          <w:szCs w:val="26"/>
          <w:lang w:eastAsia="ja-JP"/>
        </w:rPr>
      </w:pPr>
      <w:r w:rsidRPr="00184169">
        <w:rPr>
          <w:rFonts w:ascii="MS Mincho" w:hAnsi="MS Mincho" w:cs="MS Mincho"/>
          <w:sz w:val="26"/>
          <w:szCs w:val="26"/>
          <w:lang w:eastAsia="ja-JP"/>
        </w:rPr>
        <w:t>設問</w:t>
      </w:r>
    </w:p>
    <w:p w14:paraId="26703E12" w14:textId="15E4D999" w:rsidR="73EA2C6D" w:rsidRPr="00184169" w:rsidRDefault="73EA2C6D"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Ｄ（１）：</w:t>
      </w:r>
      <w:r w:rsidRPr="00184169">
        <w:rPr>
          <w:rFonts w:ascii="MS Mincho" w:hAnsi="MS Mincho" w:cs="MS Mincho"/>
          <w:color w:val="000000" w:themeColor="text1"/>
          <w:sz w:val="26"/>
          <w:szCs w:val="26"/>
          <w:lang w:eastAsia="ja-JP"/>
        </w:rPr>
        <w:t>使い捨てプラスチック製品にいくら払いますか?</w:t>
      </w:r>
    </w:p>
    <w:p w14:paraId="2A12EEB8" w14:textId="70565881" w:rsidR="73EA2C6D" w:rsidRPr="00184169" w:rsidRDefault="7C4AC992"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Ｄ（２）：</w:t>
      </w:r>
      <w:r w:rsidRPr="00184169">
        <w:rPr>
          <w:rFonts w:ascii="MS Mincho" w:hAnsi="MS Mincho" w:cs="MS Mincho"/>
          <w:color w:val="000000" w:themeColor="text1"/>
          <w:sz w:val="26"/>
          <w:szCs w:val="26"/>
          <w:lang w:eastAsia="ja-JP"/>
        </w:rPr>
        <w:t>環境に優しい製品にいくら払いますか?</w:t>
      </w:r>
    </w:p>
    <w:p w14:paraId="408D97B1" w14:textId="184EC0DD" w:rsidR="5CC5AAC8" w:rsidRPr="00184169" w:rsidRDefault="5CC5AAC8" w:rsidP="5BBEB760">
      <w:pPr>
        <w:spacing w:line="360" w:lineRule="auto"/>
        <w:jc w:val="both"/>
        <w:rPr>
          <w:rFonts w:ascii="MS Mincho" w:hAnsi="MS Mincho" w:cs="MS Mincho"/>
          <w:sz w:val="26"/>
          <w:szCs w:val="26"/>
          <w:lang w:eastAsia="ja-JP"/>
        </w:rPr>
      </w:pPr>
      <w:r w:rsidRPr="00184169">
        <w:rPr>
          <w:rFonts w:ascii="MS Mincho" w:hAnsi="MS Mincho" w:cs="MS Mincho"/>
          <w:sz w:val="26"/>
          <w:szCs w:val="26"/>
          <w:lang w:eastAsia="ja-JP"/>
        </w:rPr>
        <w:t>（Ｄ１）の結果は図</w:t>
      </w:r>
      <w:r w:rsidR="009B70EA" w:rsidRPr="00184169">
        <w:rPr>
          <w:rFonts w:ascii="MS Mincho" w:hAnsi="MS Mincho" w:cs="MS Mincho" w:hint="eastAsia"/>
          <w:sz w:val="26"/>
          <w:szCs w:val="26"/>
          <w:lang w:eastAsia="ja-JP"/>
        </w:rPr>
        <w:t>３.７</w:t>
      </w:r>
      <w:r w:rsidRPr="00184169">
        <w:rPr>
          <w:rFonts w:ascii="MS Mincho" w:hAnsi="MS Mincho" w:cs="MS Mincho"/>
          <w:sz w:val="26"/>
          <w:szCs w:val="26"/>
          <w:lang w:eastAsia="ja-JP"/>
        </w:rPr>
        <w:t>に示す。</w:t>
      </w:r>
    </w:p>
    <w:p w14:paraId="627212FA" w14:textId="08F8E9E3" w:rsidR="19197DB8" w:rsidRPr="00184169" w:rsidRDefault="19197DB8" w:rsidP="00871FAA">
      <w:pPr>
        <w:pStyle w:val="MyFigure"/>
        <w:rPr>
          <w:rFonts w:cs="MS Mincho"/>
          <w:szCs w:val="26"/>
        </w:rPr>
      </w:pPr>
      <w:bookmarkStart w:id="28" w:name="_Toc136978632"/>
      <w:r w:rsidRPr="00184169">
        <w:lastRenderedPageBreak/>
        <w:drawing>
          <wp:inline distT="0" distB="0" distL="0" distR="0" wp14:anchorId="0F6A0292" wp14:editId="53DC18A6">
            <wp:extent cx="4445000" cy="2083594"/>
            <wp:effectExtent l="0" t="0" r="0" b="0"/>
            <wp:docPr id="1323184491" name="Hình ảnh 13231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23184491"/>
                    <pic:cNvPicPr/>
                  </pic:nvPicPr>
                  <pic:blipFill>
                    <a:blip r:embed="rId14">
                      <a:extLst>
                        <a:ext uri="{28A0092B-C50C-407E-A947-70E740481C1C}">
                          <a14:useLocalDpi xmlns:a14="http://schemas.microsoft.com/office/drawing/2010/main" val="0"/>
                        </a:ext>
                      </a:extLst>
                    </a:blip>
                    <a:stretch>
                      <a:fillRect/>
                    </a:stretch>
                  </pic:blipFill>
                  <pic:spPr>
                    <a:xfrm>
                      <a:off x="0" y="0"/>
                      <a:ext cx="4445000" cy="2083594"/>
                    </a:xfrm>
                    <a:prstGeom prst="rect">
                      <a:avLst/>
                    </a:prstGeom>
                  </pic:spPr>
                </pic:pic>
              </a:graphicData>
            </a:graphic>
          </wp:inline>
        </w:drawing>
      </w:r>
      <w:r w:rsidRPr="00184169">
        <w:br/>
      </w:r>
      <w:r w:rsidR="7C4AC992" w:rsidRPr="00184169">
        <w:rPr>
          <w:rStyle w:val="MyFigureChar"/>
        </w:rPr>
        <w:t>図</w:t>
      </w:r>
      <w:r w:rsidR="00871FAA" w:rsidRPr="00184169">
        <w:rPr>
          <w:rStyle w:val="MyFigureChar"/>
        </w:rPr>
        <w:t>３</w:t>
      </w:r>
      <w:r w:rsidR="00871FAA" w:rsidRPr="00184169">
        <w:rPr>
          <w:rStyle w:val="MyFigureChar"/>
          <w:rFonts w:hint="eastAsia"/>
        </w:rPr>
        <w:t>.</w:t>
      </w:r>
      <w:r w:rsidR="00871FAA" w:rsidRPr="00184169">
        <w:rPr>
          <w:rStyle w:val="MyFigureChar"/>
        </w:rPr>
        <w:t>７</w:t>
      </w:r>
      <w:r w:rsidR="7C4AC992" w:rsidRPr="00184169">
        <w:rPr>
          <w:rStyle w:val="MyFigureChar"/>
        </w:rPr>
        <w:t xml:space="preserve">　使い捨てプラスチック製品に支払い能力</w:t>
      </w:r>
      <w:bookmarkEnd w:id="28"/>
    </w:p>
    <w:p w14:paraId="44CA834B" w14:textId="35758740" w:rsidR="2228109F" w:rsidRPr="00184169" w:rsidRDefault="009B70EA" w:rsidP="7C4AC992">
      <w:pPr>
        <w:rPr>
          <w:rFonts w:ascii="MS Mincho" w:hAnsi="MS Mincho" w:cs="MS Mincho"/>
          <w:sz w:val="26"/>
          <w:szCs w:val="26"/>
          <w:lang w:eastAsia="ja-JP"/>
        </w:rPr>
      </w:pPr>
      <w:r w:rsidRPr="00184169">
        <w:rPr>
          <w:rFonts w:ascii="MS Mincho" w:hAnsi="MS Mincho" w:cs="MS Mincho"/>
          <w:sz w:val="26"/>
          <w:szCs w:val="26"/>
          <w:lang w:eastAsia="ja-JP"/>
        </w:rPr>
        <w:t>図</w:t>
      </w:r>
      <w:r w:rsidRPr="00184169">
        <w:rPr>
          <w:rFonts w:ascii="MS Mincho" w:hAnsi="MS Mincho" w:cs="MS Mincho" w:hint="eastAsia"/>
          <w:sz w:val="26"/>
          <w:szCs w:val="26"/>
          <w:lang w:eastAsia="ja-JP"/>
        </w:rPr>
        <w:t>３.７</w:t>
      </w:r>
      <w:r w:rsidR="7C4AC992" w:rsidRPr="00184169">
        <w:rPr>
          <w:rFonts w:ascii="MS Mincho" w:hAnsi="MS Mincho" w:cs="MS Mincho"/>
          <w:sz w:val="26"/>
          <w:szCs w:val="26"/>
          <w:lang w:eastAsia="ja-JP"/>
        </w:rPr>
        <w:t>からわかるように [１０００－２０００ＶＮＤ」１０人、 [３０００－５０００ＶＮＤ」１４人、 [５０００－１００００ＶＮＤ」４人、 [支払いたくない」６人、 [ほか」１人。</w:t>
      </w:r>
      <w:r w:rsidR="7C4AC992" w:rsidRPr="00184169">
        <w:rPr>
          <w:rFonts w:ascii="MS Mincho" w:hAnsi="MS Mincho" w:cs="MS Mincho"/>
          <w:color w:val="000000" w:themeColor="text1"/>
          <w:sz w:val="26"/>
          <w:szCs w:val="26"/>
          <w:lang w:eastAsia="ja-JP"/>
        </w:rPr>
        <w:t>使い捨てプラスチック製品に支払い能力は高いとはいえないが、使い捨てプラスチック製品は元々安いと便利が特徴である。この価格と性能を考えば消費者はまた使い捨てプラスチック製品を選ぶでしょう。</w:t>
      </w:r>
    </w:p>
    <w:p w14:paraId="47FAAEA3" w14:textId="5CCFD304" w:rsidR="5805EA29" w:rsidRPr="00184169" w:rsidRDefault="5805EA29" w:rsidP="00871FAA">
      <w:pPr>
        <w:pStyle w:val="MyFigure"/>
      </w:pPr>
      <w:bookmarkStart w:id="29" w:name="_Toc136978633"/>
      <w:r w:rsidRPr="00184169">
        <w:drawing>
          <wp:inline distT="0" distB="0" distL="0" distR="0" wp14:anchorId="31B9736F" wp14:editId="6BFDB540">
            <wp:extent cx="4572000" cy="2076450"/>
            <wp:effectExtent l="0" t="0" r="0" b="0"/>
            <wp:docPr id="1185633171" name="Hình ảnh 118563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85633171"/>
                    <pic:cNvPicPr/>
                  </pic:nvPicPr>
                  <pic:blipFill>
                    <a:blip r:embed="rId15">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bookmarkEnd w:id="29"/>
    </w:p>
    <w:p w14:paraId="19864261" w14:textId="726DFE14" w:rsidR="38A01E53" w:rsidRPr="00184169" w:rsidRDefault="7C4AC992" w:rsidP="00871FAA">
      <w:pPr>
        <w:pStyle w:val="MyFigure"/>
        <w:rPr>
          <w:rFonts w:cs="MS Mincho"/>
          <w:szCs w:val="26"/>
        </w:rPr>
      </w:pPr>
      <w:bookmarkStart w:id="30" w:name="_Toc136978634"/>
      <w:r w:rsidRPr="00184169">
        <w:rPr>
          <w:rFonts w:cs="MS Mincho"/>
        </w:rPr>
        <w:t>図</w:t>
      </w:r>
      <w:r w:rsidR="00871FAA" w:rsidRPr="00184169">
        <w:rPr>
          <w:rStyle w:val="MyFigureChar"/>
        </w:rPr>
        <w:t>３</w:t>
      </w:r>
      <w:r w:rsidR="00871FAA" w:rsidRPr="00184169">
        <w:rPr>
          <w:rStyle w:val="MyFigureChar"/>
          <w:rFonts w:hint="eastAsia"/>
        </w:rPr>
        <w:t>.８</w:t>
      </w:r>
      <w:r w:rsidR="00871FAA" w:rsidRPr="00184169">
        <w:rPr>
          <w:rStyle w:val="MyFigureChar"/>
        </w:rPr>
        <w:t xml:space="preserve">　</w:t>
      </w:r>
      <w:r w:rsidRPr="00184169">
        <w:rPr>
          <w:rFonts w:cs="MS Mincho"/>
          <w:color w:val="000000" w:themeColor="text1"/>
          <w:szCs w:val="26"/>
        </w:rPr>
        <w:t>環境に優しい製品に払い能力</w:t>
      </w:r>
      <w:bookmarkEnd w:id="30"/>
    </w:p>
    <w:p w14:paraId="790D5B76" w14:textId="63C82634" w:rsidR="5BBEB760" w:rsidRPr="00184169" w:rsidRDefault="7C4AC992" w:rsidP="7C4AC992">
      <w:pPr>
        <w:rPr>
          <w:rFonts w:ascii="MS Mincho" w:hAnsi="MS Mincho" w:cs="MS Mincho"/>
          <w:sz w:val="26"/>
          <w:szCs w:val="26"/>
          <w:lang w:eastAsia="ja-JP"/>
        </w:rPr>
      </w:pPr>
      <w:r w:rsidRPr="00184169">
        <w:rPr>
          <w:rFonts w:ascii="MS Mincho" w:hAnsi="MS Mincho" w:cs="MS Mincho"/>
          <w:sz w:val="26"/>
          <w:szCs w:val="26"/>
          <w:lang w:eastAsia="ja-JP"/>
        </w:rPr>
        <w:t>[５０００－１００００ＶＮＤ」１２人、 [１００００－２００００ＶＮＤ」１３人、 [２００００－３００００ＶＮＤ」７人、 [支払いたくない」２人、 [ほか」１人。「支払いたくない」全は男である。ほかに</w:t>
      </w:r>
      <w:r w:rsidRPr="00184169">
        <w:rPr>
          <w:rFonts w:ascii="MS Mincho" w:hAnsi="MS Mincho" w:cs="MS Mincho"/>
          <w:color w:val="000000" w:themeColor="text1"/>
          <w:sz w:val="26"/>
          <w:szCs w:val="26"/>
          <w:lang w:eastAsia="ja-JP"/>
        </w:rPr>
        <w:t>払い能力はかなり高いため環境に優しい製品は脱使い捨てプラスチックに見込みがあると期待する。</w:t>
      </w:r>
    </w:p>
    <w:p w14:paraId="5FBCDCBA" w14:textId="4FDFAE05" w:rsidR="5BBEB760" w:rsidRPr="00184169" w:rsidRDefault="5BBEB760" w:rsidP="00A91D0B">
      <w:pPr>
        <w:pStyle w:val="MyHeadingStyle1"/>
        <w:rPr>
          <w:rFonts w:eastAsia="MS Mincho"/>
          <w:lang w:eastAsia="ja-JP"/>
        </w:rPr>
      </w:pPr>
      <w:r w:rsidRPr="00184169">
        <w:rPr>
          <w:rFonts w:eastAsia="MS Mincho"/>
          <w:lang w:eastAsia="ja-JP"/>
        </w:rPr>
        <w:br w:type="page"/>
      </w:r>
      <w:bookmarkStart w:id="31" w:name="_Toc136977129"/>
      <w:bookmarkStart w:id="32" w:name="_Toc136996131"/>
      <w:r w:rsidR="7C4AC992" w:rsidRPr="00184169">
        <w:rPr>
          <w:rFonts w:eastAsia="MS Mincho"/>
          <w:lang w:eastAsia="ja-JP"/>
        </w:rPr>
        <w:lastRenderedPageBreak/>
        <w:t>裏付ける</w:t>
      </w:r>
      <w:bookmarkEnd w:id="31"/>
      <w:bookmarkEnd w:id="32"/>
    </w:p>
    <w:p w14:paraId="5CE4770D" w14:textId="568BD3E5" w:rsidR="261990A3" w:rsidRPr="00184169" w:rsidRDefault="261990A3"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w:t>
      </w:r>
      <w:r w:rsidR="577B2862" w:rsidRPr="00184169">
        <w:rPr>
          <w:rFonts w:ascii="MS Mincho" w:hAnsi="MS Mincho" w:cs="MS Mincho"/>
          <w:sz w:val="26"/>
          <w:szCs w:val="26"/>
          <w:lang w:eastAsia="ja-JP"/>
        </w:rPr>
        <w:t>安価かつ軽量で扱いやすいプラスチックは、使い捨て用途にも幅広く利用され、大量に消費</w:t>
      </w:r>
      <w:r w:rsidR="1B87B0D4" w:rsidRPr="00184169">
        <w:rPr>
          <w:rFonts w:ascii="MS Mincho" w:hAnsi="MS Mincho" w:cs="MS Mincho"/>
          <w:sz w:val="26"/>
          <w:szCs w:val="26"/>
          <w:lang w:eastAsia="ja-JP"/>
        </w:rPr>
        <w:t>、</w:t>
      </w:r>
      <w:r w:rsidR="577B2862" w:rsidRPr="00184169">
        <w:rPr>
          <w:rFonts w:ascii="MS Mincho" w:hAnsi="MS Mincho" w:cs="MS Mincho"/>
          <w:sz w:val="26"/>
          <w:szCs w:val="26"/>
          <w:lang w:eastAsia="ja-JP"/>
        </w:rPr>
        <w:t>廃棄され環境中に広がっている。一方でプラスチックは分 解しにくく、細かく砕けるが消滅することはなく、</w:t>
      </w:r>
      <w:r w:rsidR="1E93B9E4" w:rsidRPr="00184169">
        <w:rPr>
          <w:rFonts w:ascii="MS Mincho" w:hAnsi="MS Mincho" w:cs="MS Mincho"/>
          <w:sz w:val="26"/>
          <w:szCs w:val="26"/>
          <w:lang w:eastAsia="ja-JP"/>
        </w:rPr>
        <w:t>南極海にまで存在が報告されている</w:t>
      </w:r>
      <w:r w:rsidR="69472EC9" w:rsidRPr="00184169">
        <w:rPr>
          <w:rFonts w:ascii="MS Mincho" w:hAnsi="MS Mincho" w:cs="MS Mincho"/>
          <w:sz w:val="26"/>
          <w:szCs w:val="26"/>
          <w:lang w:eastAsia="ja-JP"/>
        </w:rPr>
        <w:t xml:space="preserve">（ </w:t>
      </w:r>
      <w:r w:rsidR="15AB4B9B" w:rsidRPr="00184169">
        <w:rPr>
          <w:rFonts w:ascii="MS Mincho" w:hAnsi="MS Mincho" w:cs="MS Mincho"/>
          <w:sz w:val="26"/>
          <w:szCs w:val="26"/>
          <w:lang w:eastAsia="ja-JP"/>
        </w:rPr>
        <w:t>高田秀重他，海洋と生物，2014</w:t>
      </w:r>
      <w:r w:rsidR="69472EC9" w:rsidRPr="00184169">
        <w:rPr>
          <w:rFonts w:ascii="MS Mincho" w:hAnsi="MS Mincho" w:cs="MS Mincho"/>
          <w:sz w:val="26"/>
          <w:szCs w:val="26"/>
          <w:lang w:eastAsia="ja-JP"/>
        </w:rPr>
        <w:t xml:space="preserve"> ）</w:t>
      </w:r>
      <w:r w:rsidR="546CE860" w:rsidRPr="00184169">
        <w:rPr>
          <w:rFonts w:ascii="MS Mincho" w:hAnsi="MS Mincho" w:cs="MS Mincho"/>
          <w:sz w:val="26"/>
          <w:szCs w:val="26"/>
          <w:lang w:eastAsia="ja-JP"/>
        </w:rPr>
        <w:t>。さらに海岸砂との摩擦など物理的刺激や紫 外線による劣化が加わって、微細化していきマイクロプラスチックとなり小魚などが誤食する。この際、プラスチックの添加物や海水から吸着した残留性有機汚染物質が、生態系に移行する可能性があり、実際に、魚介類や水鳥などの体内から、有害物質が見つかっている</w:t>
      </w:r>
      <w:r w:rsidR="3A8D6BEB" w:rsidRPr="00184169">
        <w:rPr>
          <w:rFonts w:ascii="MS Mincho" w:hAnsi="MS Mincho" w:cs="MS Mincho"/>
          <w:sz w:val="26"/>
          <w:szCs w:val="26"/>
          <w:lang w:eastAsia="ja-JP"/>
        </w:rPr>
        <w:t>。マイクロプラスチックの食物連鎖による人体への影響も懸念されており、プラスチックの排出規制、使用規制を考えなければならない時期に</w:t>
      </w:r>
      <w:r w:rsidR="040B4F33" w:rsidRPr="00184169">
        <w:rPr>
          <w:rFonts w:ascii="MS Mincho" w:hAnsi="MS Mincho" w:cs="MS Mincho"/>
          <w:sz w:val="26"/>
          <w:szCs w:val="26"/>
          <w:lang w:eastAsia="ja-JP"/>
        </w:rPr>
        <w:t>来たであろう</w:t>
      </w:r>
      <w:r w:rsidR="3A8D6BEB" w:rsidRPr="00184169">
        <w:rPr>
          <w:rFonts w:ascii="MS Mincho" w:hAnsi="MS Mincho" w:cs="MS Mincho"/>
          <w:sz w:val="26"/>
          <w:szCs w:val="26"/>
          <w:lang w:eastAsia="ja-JP"/>
        </w:rPr>
        <w:t>。</w:t>
      </w:r>
    </w:p>
    <w:p w14:paraId="52F7D7E6" w14:textId="797AA9AC" w:rsidR="2E7D7B9D" w:rsidRPr="00184169" w:rsidRDefault="2E7D7B9D" w:rsidP="5BBEB760">
      <w:pPr>
        <w:rPr>
          <w:rFonts w:ascii="MS Mincho" w:hAnsi="MS Mincho" w:cs="MS Mincho"/>
          <w:sz w:val="26"/>
          <w:szCs w:val="26"/>
          <w:lang w:eastAsia="ja-JP"/>
        </w:rPr>
      </w:pPr>
      <w:r w:rsidRPr="00184169">
        <w:rPr>
          <w:rFonts w:ascii="MS Mincho" w:hAnsi="MS Mincho" w:cs="MS Mincho"/>
          <w:sz w:val="26"/>
          <w:szCs w:val="26"/>
          <w:lang w:eastAsia="ja-JP"/>
        </w:rPr>
        <w:t>このような状況において、ヨーロッパ連合 EU では 2019 年 5 月 21 日に、使い捨てプラスチック製品の流通を 2021 年までに禁止する法案（「特定プラスチック製品の環境負荷低減に関わる指令」）を採択した。これによって EU 各国では皿・カトラリー（フォーク・ナイフ・スプーン・はしなど）・ストロー・マドラー・カップ・発泡スチロール製食料料用容器などの使い捨てプラスチック製品の流通が禁止され、代替品にすることが義務付けられる。</w:t>
      </w:r>
    </w:p>
    <w:p w14:paraId="6013910F" w14:textId="1DE2C966" w:rsidR="2E7D7B9D" w:rsidRPr="00184169" w:rsidRDefault="2E7D7B9D"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ベトナムではこのような国レベルの動きはみられないが</w:t>
      </w:r>
      <w:r w:rsidR="73D13FF9" w:rsidRPr="00184169">
        <w:rPr>
          <w:rFonts w:ascii="MS Mincho" w:hAnsi="MS Mincho" w:cs="MS Mincho"/>
          <w:sz w:val="26"/>
          <w:szCs w:val="26"/>
          <w:lang w:eastAsia="ja-JP"/>
        </w:rPr>
        <w:t>飲物を扱う企業が</w:t>
      </w:r>
      <w:r w:rsidR="009E6CC2" w:rsidRPr="00184169">
        <w:rPr>
          <w:rFonts w:ascii="MS Mincho" w:hAnsi="MS Mincho" w:cs="MS Mincho"/>
          <w:sz w:val="26"/>
          <w:szCs w:val="26"/>
          <w:lang w:eastAsia="ja-JP"/>
        </w:rPr>
        <w:t>脱プラスチック化を推進する上リサイクル可</w:t>
      </w:r>
      <w:r w:rsidR="52BB0AD9" w:rsidRPr="00184169">
        <w:rPr>
          <w:rFonts w:ascii="MS Mincho" w:hAnsi="MS Mincho" w:cs="MS Mincho"/>
          <w:sz w:val="26"/>
          <w:szCs w:val="26"/>
          <w:lang w:eastAsia="ja-JP"/>
        </w:rPr>
        <w:t>材料使ってる。他</w:t>
      </w:r>
      <w:r w:rsidR="1B6FB6D8" w:rsidRPr="00184169">
        <w:rPr>
          <w:rFonts w:ascii="MS Mincho" w:hAnsi="MS Mincho" w:cs="MS Mincho"/>
          <w:sz w:val="26"/>
          <w:szCs w:val="26"/>
          <w:lang w:eastAsia="ja-JP"/>
        </w:rPr>
        <w:t>にゴミ分別や環境保護活動</w:t>
      </w:r>
      <w:r w:rsidR="3F4972E4" w:rsidRPr="00184169">
        <w:rPr>
          <w:rFonts w:ascii="MS Mincho" w:hAnsi="MS Mincho" w:cs="MS Mincho"/>
          <w:sz w:val="26"/>
          <w:szCs w:val="26"/>
          <w:lang w:eastAsia="ja-JP"/>
        </w:rPr>
        <w:t>も</w:t>
      </w:r>
      <w:r w:rsidR="52BB0AD9" w:rsidRPr="00184169">
        <w:rPr>
          <w:rFonts w:ascii="MS Mincho" w:hAnsi="MS Mincho" w:cs="MS Mincho"/>
          <w:sz w:val="26"/>
          <w:szCs w:val="26"/>
          <w:lang w:eastAsia="ja-JP"/>
        </w:rPr>
        <w:t>初等教育プログラム</w:t>
      </w:r>
      <w:r w:rsidR="4F4BA02A" w:rsidRPr="00184169">
        <w:rPr>
          <w:rFonts w:ascii="MS Mincho" w:hAnsi="MS Mincho" w:cs="MS Mincho"/>
          <w:sz w:val="26"/>
          <w:szCs w:val="26"/>
          <w:lang w:eastAsia="ja-JP"/>
        </w:rPr>
        <w:t>に含まれている</w:t>
      </w:r>
      <w:r w:rsidR="47E93D21" w:rsidRPr="00184169">
        <w:rPr>
          <w:rFonts w:ascii="MS Mincho" w:hAnsi="MS Mincho" w:cs="MS Mincho"/>
          <w:sz w:val="26"/>
          <w:szCs w:val="26"/>
          <w:lang w:eastAsia="ja-JP"/>
        </w:rPr>
        <w:t>。若いスタートアップ</w:t>
      </w:r>
      <w:r w:rsidR="694E7FF6" w:rsidRPr="00184169">
        <w:rPr>
          <w:rFonts w:ascii="MS Mincho" w:hAnsi="MS Mincho" w:cs="MS Mincho"/>
          <w:sz w:val="26"/>
          <w:szCs w:val="26"/>
          <w:lang w:eastAsia="ja-JP"/>
        </w:rPr>
        <w:t>も</w:t>
      </w:r>
      <w:r w:rsidR="47E93D21" w:rsidRPr="00184169">
        <w:rPr>
          <w:rFonts w:ascii="MS Mincho" w:hAnsi="MS Mincho" w:cs="MS Mincho"/>
          <w:sz w:val="26"/>
          <w:szCs w:val="26"/>
          <w:lang w:eastAsia="ja-JP"/>
        </w:rPr>
        <w:t>竹</w:t>
      </w:r>
      <w:r w:rsidR="62E7E992" w:rsidRPr="00184169">
        <w:rPr>
          <w:rFonts w:ascii="MS Mincho" w:hAnsi="MS Mincho" w:cs="MS Mincho"/>
          <w:sz w:val="26"/>
          <w:szCs w:val="26"/>
          <w:lang w:eastAsia="ja-JP"/>
        </w:rPr>
        <w:t>ストロー</w:t>
      </w:r>
      <w:r w:rsidR="63A0E647" w:rsidRPr="00184169">
        <w:rPr>
          <w:rFonts w:ascii="MS Mincho" w:hAnsi="MS Mincho" w:cs="MS Mincho"/>
          <w:sz w:val="26"/>
          <w:szCs w:val="26"/>
          <w:lang w:eastAsia="ja-JP"/>
        </w:rPr>
        <w:t>やバガスなどを</w:t>
      </w:r>
      <w:r w:rsidR="197136A9" w:rsidRPr="00184169">
        <w:rPr>
          <w:rFonts w:ascii="MS Mincho" w:hAnsi="MS Mincho" w:cs="MS Mincho"/>
          <w:sz w:val="26"/>
          <w:szCs w:val="26"/>
          <w:lang w:eastAsia="ja-JP"/>
        </w:rPr>
        <w:t>開発している。本研究の結果からは、現時点で</w:t>
      </w:r>
      <w:r w:rsidR="3F84268E" w:rsidRPr="00184169">
        <w:rPr>
          <w:rFonts w:ascii="MS Mincho" w:hAnsi="MS Mincho" w:cs="MS Mincho"/>
          <w:sz w:val="26"/>
          <w:szCs w:val="26"/>
          <w:lang w:eastAsia="ja-JP"/>
        </w:rPr>
        <w:t>使い捨てプラスチックは解決できる問題とは言えない</w:t>
      </w:r>
      <w:r w:rsidR="197136A9" w:rsidRPr="00184169">
        <w:rPr>
          <w:rFonts w:ascii="MS Mincho" w:hAnsi="MS Mincho" w:cs="MS Mincho"/>
          <w:sz w:val="26"/>
          <w:szCs w:val="26"/>
          <w:lang w:eastAsia="ja-JP"/>
        </w:rPr>
        <w:t>が、意識を高めていく上で</w:t>
      </w:r>
      <w:r w:rsidR="2286F9EE" w:rsidRPr="00184169">
        <w:rPr>
          <w:rFonts w:ascii="MS Mincho" w:hAnsi="MS Mincho" w:cs="MS Mincho"/>
          <w:sz w:val="26"/>
          <w:szCs w:val="26"/>
          <w:lang w:eastAsia="ja-JP"/>
        </w:rPr>
        <w:t>脱</w:t>
      </w:r>
      <w:r w:rsidR="5D7B7E58" w:rsidRPr="00184169">
        <w:rPr>
          <w:rFonts w:ascii="MS Mincho" w:hAnsi="MS Mincho" w:cs="MS Mincho"/>
          <w:sz w:val="26"/>
          <w:szCs w:val="26"/>
          <w:lang w:eastAsia="ja-JP"/>
        </w:rPr>
        <w:t>使い捨てプラスチック</w:t>
      </w:r>
      <w:r w:rsidR="1CA495AC" w:rsidRPr="00184169">
        <w:rPr>
          <w:rFonts w:ascii="MS Mincho" w:hAnsi="MS Mincho" w:cs="MS Mincho"/>
          <w:sz w:val="26"/>
          <w:szCs w:val="26"/>
          <w:lang w:eastAsia="ja-JP"/>
        </w:rPr>
        <w:t>は徐々に可能であろう。</w:t>
      </w:r>
    </w:p>
    <w:p w14:paraId="134AA455" w14:textId="4FD7A1B3" w:rsidR="7B6044DA" w:rsidRPr="00184169" w:rsidRDefault="7C4AC992" w:rsidP="5BBEB760">
      <w:pPr>
        <w:rPr>
          <w:rFonts w:ascii="MS Mincho" w:hAnsi="MS Mincho" w:cs="MS Mincho"/>
          <w:sz w:val="26"/>
          <w:szCs w:val="26"/>
          <w:lang w:eastAsia="ja-JP"/>
        </w:rPr>
      </w:pPr>
      <w:r w:rsidRPr="00184169">
        <w:rPr>
          <w:rFonts w:ascii="MS Mincho" w:hAnsi="MS Mincho" w:cs="MS Mincho"/>
          <w:sz w:val="26"/>
          <w:szCs w:val="26"/>
          <w:lang w:eastAsia="ja-JP"/>
        </w:rPr>
        <w:t xml:space="preserve">　Ｄ１とＤ２からの結果によって環境に優しい物の支払い力が高い上使い捨てプラスチック支払い意欲が低いため使い捨てプラスチックに税を付け、使い捨てプラスチック使う頻度を下がるのが可能である。</w:t>
      </w:r>
    </w:p>
    <w:p w14:paraId="66B6AB96" w14:textId="3BFEBDF7" w:rsidR="7C4AC992" w:rsidRPr="00184169" w:rsidRDefault="7C4AC992" w:rsidP="7C4AC992">
      <w:pPr>
        <w:rPr>
          <w:rFonts w:ascii="MS Mincho" w:hAnsi="MS Mincho" w:cs="MS Mincho"/>
          <w:sz w:val="26"/>
          <w:szCs w:val="26"/>
          <w:lang w:eastAsia="ja-JP"/>
        </w:rPr>
      </w:pPr>
      <w:r w:rsidRPr="00184169">
        <w:rPr>
          <w:rFonts w:ascii="MS Mincho" w:hAnsi="MS Mincho" w:cs="MS Mincho"/>
          <w:sz w:val="26"/>
          <w:szCs w:val="26"/>
          <w:lang w:eastAsia="ja-JP"/>
        </w:rPr>
        <w:t xml:space="preserve">　以上のことから消費者は、普段から環境配慮行動の実践に加え、ゴミ分別やリサイクル習慣を磨き、常に当事者意識をもって取り組む姿勢を持つことが重要であろう。</w:t>
      </w:r>
    </w:p>
    <w:p w14:paraId="43938C86" w14:textId="259E1063" w:rsidR="5BBEB760" w:rsidRPr="00184169" w:rsidRDefault="5BBEB760">
      <w:pPr>
        <w:rPr>
          <w:rFonts w:ascii="MS Mincho" w:hAnsi="MS Mincho"/>
          <w:lang w:eastAsia="ja-JP"/>
        </w:rPr>
      </w:pPr>
      <w:r w:rsidRPr="00184169">
        <w:rPr>
          <w:rFonts w:ascii="MS Mincho" w:hAnsi="MS Mincho"/>
          <w:lang w:eastAsia="ja-JP"/>
        </w:rPr>
        <w:br w:type="page"/>
      </w:r>
    </w:p>
    <w:p w14:paraId="59F50767" w14:textId="7D04E960" w:rsidR="2409A5D3" w:rsidRPr="00184169" w:rsidRDefault="7C4AC992" w:rsidP="00A91D0B">
      <w:pPr>
        <w:pStyle w:val="MyHeadingStyle1"/>
        <w:rPr>
          <w:rFonts w:eastAsia="MS Mincho"/>
          <w:lang w:eastAsia="ja-JP"/>
        </w:rPr>
      </w:pPr>
      <w:bookmarkStart w:id="33" w:name="_Toc136977130"/>
      <w:bookmarkStart w:id="34" w:name="_Toc136996132"/>
      <w:r w:rsidRPr="00184169">
        <w:rPr>
          <w:rFonts w:eastAsia="MS Mincho"/>
          <w:lang w:eastAsia="ja-JP"/>
        </w:rPr>
        <w:lastRenderedPageBreak/>
        <w:t>まとめ</w:t>
      </w:r>
      <w:bookmarkEnd w:id="33"/>
      <w:bookmarkEnd w:id="34"/>
    </w:p>
    <w:p w14:paraId="2B1DE77D" w14:textId="680D80EA" w:rsidR="2409A5D3" w:rsidRPr="00184169" w:rsidRDefault="7C4AC992" w:rsidP="7C4AC992">
      <w:pPr>
        <w:rPr>
          <w:rFonts w:ascii="MS Mincho" w:hAnsi="MS Mincho" w:cs="MS Mincho"/>
          <w:sz w:val="26"/>
          <w:szCs w:val="26"/>
          <w:lang w:eastAsia="ja-JP"/>
        </w:rPr>
      </w:pPr>
      <w:r w:rsidRPr="00184169">
        <w:rPr>
          <w:rFonts w:ascii="MS Mincho" w:hAnsi="MS Mincho" w:cs="MS Mincho"/>
          <w:sz w:val="26"/>
          <w:szCs w:val="26"/>
          <w:lang w:eastAsia="ja-JP"/>
        </w:rPr>
        <w:t xml:space="preserve">　本研究では、貿易大学日本語ビジネス部の第５９期 大学生を対象に使い捨てプラスチッ クに関するアンケート調査を行い、大学生の意識の 実態把握と、消費者としての支払い能力への検討を 行った。</w:t>
      </w:r>
    </w:p>
    <w:p w14:paraId="79EF50F1" w14:textId="497CA28C" w:rsidR="14122DAA" w:rsidRPr="00184169" w:rsidRDefault="7C4AC992" w:rsidP="7C4AC992">
      <w:pPr>
        <w:spacing w:line="360" w:lineRule="auto"/>
        <w:rPr>
          <w:rFonts w:ascii="MS Mincho" w:hAnsi="MS Mincho" w:cs="MS Mincho"/>
          <w:sz w:val="26"/>
          <w:szCs w:val="26"/>
          <w:lang w:eastAsia="ja-JP"/>
        </w:rPr>
      </w:pPr>
      <w:r w:rsidRPr="00184169">
        <w:rPr>
          <w:rFonts w:ascii="MS Mincho" w:hAnsi="MS Mincho" w:cs="MS Mincho"/>
          <w:sz w:val="26"/>
          <w:szCs w:val="26"/>
          <w:lang w:eastAsia="ja-JP"/>
        </w:rPr>
        <w:t xml:space="preserve">　それらの結果から大学生の大半は環境問題に関心を持ち、周りの環境に意識している一方で、使い捨てプラス チック製品に対する削減の取り組みは十分ではないと分かった。ゴミ分別率は極めて低く、ゴミ分別の知識把握も足りないためリサイクル率も低いである。現調の汚染状態しっているものの、周りの人に真似し、環境守る意識はまた低い。今後の大学生意識の醸成が重要であることが示唆された。</w:t>
      </w:r>
    </w:p>
    <w:p w14:paraId="0CAE5A58" w14:textId="2A7C1343" w:rsidR="14122DAA" w:rsidRPr="00184169" w:rsidRDefault="7C4AC992" w:rsidP="7C4AC992">
      <w:pPr>
        <w:spacing w:line="360" w:lineRule="auto"/>
        <w:rPr>
          <w:rFonts w:ascii="MS Mincho" w:hAnsi="MS Mincho" w:cs="MS Mincho"/>
          <w:sz w:val="26"/>
          <w:szCs w:val="26"/>
          <w:lang w:eastAsia="ja-JP"/>
        </w:rPr>
      </w:pPr>
      <w:r w:rsidRPr="00184169">
        <w:rPr>
          <w:rFonts w:ascii="MS Mincho" w:hAnsi="MS Mincho" w:cs="MS Mincho"/>
          <w:sz w:val="26"/>
          <w:szCs w:val="26"/>
          <w:lang w:eastAsia="ja-JP"/>
        </w:rPr>
        <w:t xml:space="preserve">　本研究は現在の大学の使い捨てプラスチックの使い意識について調査し、実状の状況は環境にとって緊急事態である。今後この状態保てば地球温暖化に繋がって環境も健康も酷くなるだろう。それまで人々の小さな行動は大きな影響がある。ゴミ分別、使い捨てプラス チックの使いを減らし、それをもとに自分との関りを考え、常に当事 者意識をもって取り組む姿勢を持つことが重要であろう。</w:t>
      </w:r>
    </w:p>
    <w:p w14:paraId="3B2BA38A" w14:textId="32C883BD" w:rsidR="14122DAA" w:rsidRPr="00184169" w:rsidRDefault="7C4AC992" w:rsidP="7C4AC992">
      <w:pPr>
        <w:spacing w:line="360" w:lineRule="auto"/>
        <w:rPr>
          <w:rFonts w:ascii="MS Mincho" w:hAnsi="MS Mincho" w:cs="Calibri"/>
          <w:lang w:eastAsia="ja-JP"/>
        </w:rPr>
      </w:pPr>
      <w:r w:rsidRPr="00184169">
        <w:rPr>
          <w:rFonts w:ascii="MS Mincho" w:hAnsi="MS Mincho" w:cs="MS Mincho"/>
          <w:sz w:val="26"/>
          <w:szCs w:val="26"/>
          <w:lang w:eastAsia="ja-JP"/>
        </w:rPr>
        <w:t xml:space="preserve">　本研究で消費者性別は使い捨てプラスチックの使い意識にどのような影響を与えるかまた明らかにしていない。女性と男性は感情的に環境への関心度も違うため消費者としての行動も違うであろう。                                       </w:t>
      </w:r>
      <w:r w:rsidRPr="00184169">
        <w:rPr>
          <w:rFonts w:ascii="MS Mincho" w:hAnsi="MS Mincho" w:cs="Calibri"/>
          <w:lang w:eastAsia="ja-JP"/>
        </w:rPr>
        <w:t xml:space="preserve">                          </w:t>
      </w:r>
    </w:p>
    <w:p w14:paraId="1118B8F7" w14:textId="365E5580" w:rsidR="12FAD358" w:rsidRPr="00184169" w:rsidRDefault="12FAD358">
      <w:pPr>
        <w:rPr>
          <w:rFonts w:ascii="MS Mincho" w:hAnsi="MS Mincho"/>
          <w:lang w:eastAsia="ja-JP"/>
        </w:rPr>
      </w:pPr>
      <w:r w:rsidRPr="00184169">
        <w:rPr>
          <w:rFonts w:ascii="MS Mincho" w:hAnsi="MS Mincho"/>
          <w:lang w:eastAsia="ja-JP"/>
        </w:rPr>
        <w:br w:type="page"/>
      </w:r>
    </w:p>
    <w:p w14:paraId="39F02ABE" w14:textId="090E8940" w:rsidR="592C9441" w:rsidRPr="00184169" w:rsidRDefault="00184169" w:rsidP="00184169">
      <w:pPr>
        <w:pStyle w:val="MyHeadingStyle1"/>
        <w:jc w:val="center"/>
        <w:rPr>
          <w:rFonts w:eastAsia="MS Mincho"/>
          <w:lang w:eastAsia="ja-JP"/>
        </w:rPr>
      </w:pPr>
      <w:bookmarkStart w:id="35" w:name="_Toc136996133"/>
      <w:r w:rsidRPr="00184169">
        <w:rPr>
          <w:rFonts w:eastAsia="MS Mincho" w:hint="eastAsia"/>
          <w:lang w:eastAsia="ja-JP"/>
        </w:rPr>
        <w:lastRenderedPageBreak/>
        <w:t>参考文献</w:t>
      </w:r>
      <w:bookmarkEnd w:id="35"/>
    </w:p>
    <w:p w14:paraId="6ED906E6" w14:textId="6D990C0E" w:rsidR="2DC266FD" w:rsidRPr="00184169" w:rsidRDefault="008C2FF1" w:rsidP="00184169">
      <w:pPr>
        <w:spacing w:line="360" w:lineRule="auto"/>
        <w:jc w:val="both"/>
        <w:rPr>
          <w:rFonts w:ascii="MS Mincho" w:hAnsi="MS Mincho" w:cs="MS Mincho"/>
          <w:color w:val="000000" w:themeColor="text1"/>
          <w:sz w:val="26"/>
          <w:szCs w:val="26"/>
          <w:lang w:eastAsia="ja-JP"/>
        </w:rPr>
      </w:pPr>
      <w:r w:rsidRPr="00184169">
        <w:rPr>
          <w:rFonts w:ascii="MS Mincho" w:hAnsi="MS Mincho" w:cs="MS Mincho" w:hint="eastAsia"/>
          <w:color w:val="000000" w:themeColor="text1"/>
          <w:sz w:val="26"/>
          <w:szCs w:val="26"/>
          <w:lang w:eastAsia="ja-JP"/>
        </w:rPr>
        <w:t>１．髙橋若菜</w:t>
      </w:r>
      <w:r w:rsidR="00184169" w:rsidRPr="00184169">
        <w:rPr>
          <w:rFonts w:ascii="MS Mincho" w:hAnsi="MS Mincho" w:cs="MS Mincho" w:hint="eastAsia"/>
          <w:color w:val="000000" w:themeColor="text1"/>
          <w:sz w:val="26"/>
          <w:szCs w:val="26"/>
          <w:lang w:eastAsia="ja-JP"/>
        </w:rPr>
        <w:t>：</w:t>
      </w:r>
      <w:r w:rsidR="57667091" w:rsidRPr="00184169">
        <w:rPr>
          <w:rFonts w:ascii="MS Mincho" w:hAnsi="MS Mincho" w:cs="MS Mincho"/>
          <w:color w:val="000000" w:themeColor="text1"/>
          <w:sz w:val="26"/>
          <w:szCs w:val="26"/>
          <w:lang w:eastAsia="ja-JP"/>
        </w:rPr>
        <w:t>使い捨てプラスチック削減を提起する市民社会の影響</w:t>
      </w:r>
      <w:r w:rsidRPr="00184169">
        <w:rPr>
          <w:rFonts w:ascii="MS Mincho" w:hAnsi="MS Mincho" w:cs="MS Mincho" w:hint="eastAsia"/>
          <w:color w:val="000000" w:themeColor="text1"/>
          <w:sz w:val="26"/>
          <w:szCs w:val="26"/>
          <w:lang w:eastAsia="ja-JP"/>
        </w:rPr>
        <w:t>（2019）</w:t>
      </w:r>
      <w:r w:rsidR="57667091" w:rsidRPr="00184169">
        <w:rPr>
          <w:rFonts w:ascii="MS Mincho" w:hAnsi="MS Mincho" w:cs="MS Mincho"/>
          <w:color w:val="000000" w:themeColor="text1"/>
          <w:sz w:val="26"/>
          <w:szCs w:val="26"/>
          <w:lang w:eastAsia="ja-JP"/>
        </w:rPr>
        <w:t xml:space="preserve"> </w:t>
      </w:r>
    </w:p>
    <w:p w14:paraId="0EA0A63C" w14:textId="5F738060" w:rsidR="123CA22E" w:rsidRPr="00184169" w:rsidRDefault="008C2FF1" w:rsidP="00184169">
      <w:pPr>
        <w:spacing w:line="360" w:lineRule="auto"/>
        <w:jc w:val="both"/>
        <w:rPr>
          <w:rFonts w:ascii="MS Mincho" w:hAnsi="MS Mincho" w:cs="MS Mincho"/>
          <w:color w:val="000000" w:themeColor="text1"/>
          <w:sz w:val="26"/>
          <w:szCs w:val="26"/>
          <w:lang w:eastAsia="ja-JP"/>
        </w:rPr>
      </w:pPr>
      <w:r w:rsidRPr="00184169">
        <w:rPr>
          <w:rFonts w:ascii="MS Mincho" w:hAnsi="MS Mincho" w:cs="MS Mincho" w:hint="eastAsia"/>
          <w:color w:val="000000" w:themeColor="text1"/>
          <w:sz w:val="26"/>
          <w:szCs w:val="26"/>
          <w:lang w:eastAsia="ja-JP"/>
        </w:rPr>
        <w:t>２．ひろみひしぞの</w:t>
      </w:r>
      <w:r w:rsidR="00184169" w:rsidRPr="00184169">
        <w:rPr>
          <w:rFonts w:ascii="MS Mincho" w:hAnsi="MS Mincho" w:cs="MS Mincho" w:hint="eastAsia"/>
          <w:color w:val="000000" w:themeColor="text1"/>
          <w:sz w:val="26"/>
          <w:szCs w:val="26"/>
          <w:lang w:eastAsia="ja-JP"/>
        </w:rPr>
        <w:t>：</w:t>
      </w:r>
      <w:r w:rsidR="624AA927" w:rsidRPr="00184169">
        <w:rPr>
          <w:rFonts w:ascii="MS Mincho" w:hAnsi="MS Mincho" w:cs="MS Mincho"/>
          <w:color w:val="000000" w:themeColor="text1"/>
          <w:sz w:val="26"/>
          <w:szCs w:val="26"/>
          <w:lang w:eastAsia="ja-JP"/>
        </w:rPr>
        <w:t>食生活に用いる使い捨てプラスチックについての大学生の意識</w:t>
      </w:r>
      <w:r w:rsidRPr="00184169">
        <w:rPr>
          <w:rFonts w:ascii="MS Mincho" w:hAnsi="MS Mincho" w:cs="MS Mincho" w:hint="eastAsia"/>
          <w:color w:val="000000" w:themeColor="text1"/>
          <w:sz w:val="26"/>
          <w:szCs w:val="26"/>
          <w:lang w:eastAsia="ja-JP"/>
        </w:rPr>
        <w:t>（</w:t>
      </w:r>
      <w:r w:rsidR="00184169" w:rsidRPr="00184169">
        <w:rPr>
          <w:rFonts w:ascii="MS Mincho" w:hAnsi="MS Mincho" w:cs="MS Mincho" w:hint="eastAsia"/>
          <w:color w:val="000000" w:themeColor="text1"/>
          <w:sz w:val="26"/>
          <w:szCs w:val="26"/>
          <w:lang w:eastAsia="ja-JP"/>
        </w:rPr>
        <w:t>2019）</w:t>
      </w:r>
    </w:p>
    <w:p w14:paraId="4C0CA843" w14:textId="2A38E47A" w:rsidR="5F53DC5D" w:rsidRPr="00184169" w:rsidRDefault="008C2FF1" w:rsidP="00184169">
      <w:pPr>
        <w:spacing w:line="360" w:lineRule="auto"/>
        <w:jc w:val="both"/>
        <w:rPr>
          <w:rFonts w:ascii="MS Mincho" w:hAnsi="MS Mincho" w:cs="MS Mincho"/>
          <w:color w:val="000000" w:themeColor="text1"/>
          <w:sz w:val="26"/>
          <w:szCs w:val="26"/>
          <w:lang w:eastAsia="ja-JP"/>
        </w:rPr>
      </w:pPr>
      <w:r w:rsidRPr="00184169">
        <w:rPr>
          <w:rFonts w:ascii="MS Mincho" w:hAnsi="MS Mincho" w:cs="MS Mincho" w:hint="eastAsia"/>
          <w:color w:val="000000" w:themeColor="text1"/>
          <w:sz w:val="26"/>
          <w:szCs w:val="26"/>
          <w:lang w:eastAsia="ja-JP"/>
        </w:rPr>
        <w:t>３．</w:t>
      </w:r>
      <w:r w:rsidR="00184169" w:rsidRPr="00184169">
        <w:rPr>
          <w:rFonts w:ascii="MS Mincho" w:hAnsi="MS Mincho" w:cs="MS Mincho" w:hint="eastAsia"/>
          <w:color w:val="000000" w:themeColor="text1"/>
          <w:sz w:val="26"/>
          <w:szCs w:val="26"/>
          <w:lang w:eastAsia="ja-JP"/>
        </w:rPr>
        <w:t>瀬口亮子：</w:t>
      </w:r>
      <w:r w:rsidR="14F04766" w:rsidRPr="00184169">
        <w:rPr>
          <w:rFonts w:ascii="MS Mincho" w:hAnsi="MS Mincho" w:cs="MS Mincho"/>
          <w:color w:val="000000" w:themeColor="text1"/>
          <w:sz w:val="26"/>
          <w:szCs w:val="26"/>
          <w:lang w:eastAsia="ja-JP"/>
        </w:rPr>
        <w:t>使い捨てカップ・食器等の使用削減のためのしくみづくりの新動向</w:t>
      </w:r>
      <w:r w:rsidR="00184169" w:rsidRPr="00184169">
        <w:rPr>
          <w:rFonts w:ascii="MS Mincho" w:hAnsi="MS Mincho" w:cs="MS Mincho" w:hint="eastAsia"/>
          <w:color w:val="000000" w:themeColor="text1"/>
          <w:sz w:val="26"/>
          <w:szCs w:val="26"/>
          <w:lang w:eastAsia="ja-JP"/>
        </w:rPr>
        <w:t>（2019）</w:t>
      </w:r>
    </w:p>
    <w:p w14:paraId="59310E84" w14:textId="732E97CE" w:rsidR="00C96A08" w:rsidRPr="00184169" w:rsidRDefault="008C2FF1" w:rsidP="00184169">
      <w:pPr>
        <w:spacing w:line="360" w:lineRule="auto"/>
        <w:jc w:val="both"/>
        <w:rPr>
          <w:rFonts w:ascii="MS Mincho" w:hAnsi="MS Mincho"/>
          <w:color w:val="000000" w:themeColor="text1"/>
          <w:sz w:val="26"/>
          <w:szCs w:val="26"/>
          <w:lang w:eastAsia="ja-JP"/>
        </w:rPr>
      </w:pPr>
      <w:r w:rsidRPr="00184169">
        <w:rPr>
          <w:rFonts w:ascii="MS Mincho" w:hAnsi="MS Mincho" w:hint="eastAsia"/>
          <w:color w:val="000000" w:themeColor="text1"/>
          <w:sz w:val="26"/>
          <w:szCs w:val="26"/>
          <w:lang w:eastAsia="ja-JP"/>
        </w:rPr>
        <w:t>４．</w:t>
      </w:r>
      <w:r w:rsidR="00184169" w:rsidRPr="00184169">
        <w:rPr>
          <w:rFonts w:ascii="MS Mincho" w:hAnsi="MS Mincho" w:hint="eastAsia"/>
          <w:color w:val="000000" w:themeColor="text1"/>
          <w:sz w:val="26"/>
          <w:szCs w:val="26"/>
          <w:lang w:eastAsia="ja-JP"/>
        </w:rPr>
        <w:t>高田秀重：マイクロプラスチック汚染の現状，国際動向および対策（2018）</w:t>
      </w:r>
    </w:p>
    <w:p w14:paraId="7C195883" w14:textId="1B466FFC" w:rsidR="00184169" w:rsidRPr="00184169" w:rsidRDefault="00184169" w:rsidP="00184169">
      <w:pPr>
        <w:spacing w:line="360" w:lineRule="auto"/>
        <w:jc w:val="both"/>
        <w:rPr>
          <w:rFonts w:ascii="MS Mincho" w:hAnsi="MS Mincho"/>
          <w:color w:val="000000" w:themeColor="text1"/>
          <w:sz w:val="26"/>
          <w:szCs w:val="26"/>
          <w:lang w:eastAsia="ja-JP"/>
        </w:rPr>
      </w:pPr>
      <w:r w:rsidRPr="00184169">
        <w:rPr>
          <w:rFonts w:ascii="MS Mincho" w:hAnsi="MS Mincho" w:hint="eastAsia"/>
          <w:color w:val="000000" w:themeColor="text1"/>
          <w:sz w:val="26"/>
          <w:szCs w:val="26"/>
          <w:lang w:eastAsia="ja-JP"/>
        </w:rPr>
        <w:t>５．山川 肇：プラスチックの時代からの脱却を（2021）</w:t>
      </w:r>
    </w:p>
    <w:p w14:paraId="4458CFB5" w14:textId="77777777" w:rsidR="001954A6" w:rsidRPr="00184169" w:rsidRDefault="001954A6">
      <w:pPr>
        <w:rPr>
          <w:rStyle w:val="Hyperlink"/>
          <w:rFonts w:ascii="MS Mincho" w:hAnsi="MS Mincho" w:cs="MS Mincho"/>
          <w:lang w:eastAsia="ja-JP"/>
        </w:rPr>
      </w:pPr>
      <w:r w:rsidRPr="00184169">
        <w:rPr>
          <w:rStyle w:val="Hyperlink"/>
          <w:rFonts w:ascii="MS Mincho" w:hAnsi="MS Mincho" w:cs="MS Mincho"/>
          <w:lang w:eastAsia="ja-JP"/>
        </w:rPr>
        <w:br w:type="page"/>
      </w:r>
    </w:p>
    <w:p w14:paraId="1E252B06" w14:textId="77777777" w:rsidR="001954A6" w:rsidRPr="00184169" w:rsidRDefault="001954A6" w:rsidP="001954A6">
      <w:pPr>
        <w:pStyle w:val="MyHeadingStyle1"/>
        <w:jc w:val="center"/>
        <w:rPr>
          <w:rFonts w:eastAsia="MS Mincho"/>
        </w:rPr>
      </w:pPr>
      <w:bookmarkStart w:id="36" w:name="_Toc136996134"/>
      <w:r w:rsidRPr="00184169">
        <w:rPr>
          <w:rFonts w:eastAsia="MS Mincho"/>
        </w:rPr>
        <w:lastRenderedPageBreak/>
        <w:t>グラ</w:t>
      </w:r>
      <w:r w:rsidRPr="00184169">
        <w:rPr>
          <w:rFonts w:eastAsia="MS Mincho" w:hint="eastAsia"/>
        </w:rPr>
        <w:t>フの目次</w:t>
      </w:r>
      <w:bookmarkEnd w:id="36"/>
    </w:p>
    <w:p w14:paraId="12F0379C" w14:textId="77777777" w:rsidR="001954A6" w:rsidRPr="00184169" w:rsidRDefault="001954A6" w:rsidP="001954A6">
      <w:pPr>
        <w:pStyle w:val="TableofFigures"/>
        <w:tabs>
          <w:tab w:val="right" w:leader="dot" w:pos="9112"/>
        </w:tabs>
        <w:rPr>
          <w:noProof/>
          <w:sz w:val="22"/>
          <w:lang w:eastAsia="ja-JP"/>
        </w:rPr>
      </w:pPr>
      <w:r w:rsidRPr="00184169">
        <w:fldChar w:fldCharType="begin"/>
      </w:r>
      <w:r w:rsidRPr="00184169">
        <w:instrText xml:space="preserve"> TOC \h \z \t "MyFigure" \c </w:instrText>
      </w:r>
      <w:r w:rsidRPr="00184169">
        <w:fldChar w:fldCharType="separate"/>
      </w:r>
      <w:hyperlink w:anchor="_Toc136978623" w:history="1">
        <w:r w:rsidRPr="00184169">
          <w:rPr>
            <w:rStyle w:val="Hyperlink"/>
            <w:rFonts w:hint="eastAsia"/>
            <w:noProof/>
          </w:rPr>
          <w:t>表３</w:t>
        </w:r>
        <w:r w:rsidRPr="00184169">
          <w:rPr>
            <w:rStyle w:val="Hyperlink"/>
            <w:noProof/>
          </w:rPr>
          <w:t>.</w:t>
        </w:r>
        <w:r w:rsidRPr="00184169">
          <w:rPr>
            <w:rStyle w:val="Hyperlink"/>
            <w:rFonts w:hint="eastAsia"/>
            <w:noProof/>
          </w:rPr>
          <w:t>１　回答者の学年と性別</w:t>
        </w:r>
        <w:r w:rsidRPr="00184169">
          <w:rPr>
            <w:rStyle w:val="Hyperlink"/>
            <w:noProof/>
          </w:rPr>
          <w:t xml:space="preserve"> </w:t>
        </w:r>
        <w:r w:rsidRPr="00184169">
          <w:rPr>
            <w:rStyle w:val="Hyperlink"/>
            <w:rFonts w:hint="eastAsia"/>
            <w:noProof/>
          </w:rPr>
          <w:t>（人）</w:t>
        </w:r>
        <w:r w:rsidRPr="00184169">
          <w:rPr>
            <w:noProof/>
            <w:webHidden/>
          </w:rPr>
          <w:tab/>
        </w:r>
        <w:r w:rsidRPr="00184169">
          <w:rPr>
            <w:noProof/>
            <w:webHidden/>
          </w:rPr>
          <w:fldChar w:fldCharType="begin"/>
        </w:r>
        <w:r w:rsidRPr="00184169">
          <w:rPr>
            <w:noProof/>
            <w:webHidden/>
          </w:rPr>
          <w:instrText xml:space="preserve"> PAGEREF _Toc136978623 \h </w:instrText>
        </w:r>
        <w:r w:rsidRPr="00184169">
          <w:rPr>
            <w:noProof/>
            <w:webHidden/>
          </w:rPr>
        </w:r>
        <w:r w:rsidRPr="00184169">
          <w:rPr>
            <w:noProof/>
            <w:webHidden/>
          </w:rPr>
          <w:fldChar w:fldCharType="separate"/>
        </w:r>
        <w:r w:rsidRPr="00184169">
          <w:rPr>
            <w:noProof/>
            <w:webHidden/>
          </w:rPr>
          <w:t>6</w:t>
        </w:r>
        <w:r w:rsidRPr="00184169">
          <w:rPr>
            <w:noProof/>
            <w:webHidden/>
          </w:rPr>
          <w:fldChar w:fldCharType="end"/>
        </w:r>
      </w:hyperlink>
    </w:p>
    <w:p w14:paraId="24921884" w14:textId="77777777" w:rsidR="001954A6" w:rsidRPr="00184169" w:rsidRDefault="00000000" w:rsidP="001954A6">
      <w:pPr>
        <w:pStyle w:val="TableofFigures"/>
        <w:tabs>
          <w:tab w:val="right" w:leader="dot" w:pos="9112"/>
        </w:tabs>
        <w:rPr>
          <w:noProof/>
          <w:sz w:val="22"/>
          <w:lang w:eastAsia="ja-JP"/>
        </w:rPr>
      </w:pPr>
      <w:hyperlink w:anchor="_Toc136978624" w:history="1">
        <w:r w:rsidR="001954A6" w:rsidRPr="00184169">
          <w:rPr>
            <w:rStyle w:val="Hyperlink"/>
            <w:rFonts w:hint="eastAsia"/>
            <w:noProof/>
          </w:rPr>
          <w:t>表３</w:t>
        </w:r>
        <w:r w:rsidR="001954A6" w:rsidRPr="00184169">
          <w:rPr>
            <w:rStyle w:val="Hyperlink"/>
            <w:noProof/>
          </w:rPr>
          <w:t>.</w:t>
        </w:r>
        <w:r w:rsidR="001954A6" w:rsidRPr="00184169">
          <w:rPr>
            <w:rStyle w:val="Hyperlink"/>
            <w:rFonts w:hint="eastAsia"/>
            <w:noProof/>
          </w:rPr>
          <w:t>２　回答者の学部と性別</w:t>
        </w:r>
        <w:r w:rsidR="001954A6" w:rsidRPr="00184169">
          <w:rPr>
            <w:rStyle w:val="Hyperlink"/>
            <w:noProof/>
          </w:rPr>
          <w:t xml:space="preserve"> </w:t>
        </w:r>
        <w:r w:rsidR="001954A6" w:rsidRPr="00184169">
          <w:rPr>
            <w:rStyle w:val="Hyperlink"/>
            <w:rFonts w:hint="eastAsia"/>
            <w:noProof/>
          </w:rPr>
          <w:t>（人）</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_Toc136978624 \h </w:instrText>
        </w:r>
        <w:r w:rsidR="001954A6" w:rsidRPr="00184169">
          <w:rPr>
            <w:noProof/>
            <w:webHidden/>
          </w:rPr>
        </w:r>
        <w:r w:rsidR="001954A6" w:rsidRPr="00184169">
          <w:rPr>
            <w:noProof/>
            <w:webHidden/>
          </w:rPr>
          <w:fldChar w:fldCharType="separate"/>
        </w:r>
        <w:r w:rsidR="001954A6" w:rsidRPr="00184169">
          <w:rPr>
            <w:noProof/>
            <w:webHidden/>
          </w:rPr>
          <w:t>6</w:t>
        </w:r>
        <w:r w:rsidR="001954A6" w:rsidRPr="00184169">
          <w:rPr>
            <w:noProof/>
            <w:webHidden/>
          </w:rPr>
          <w:fldChar w:fldCharType="end"/>
        </w:r>
      </w:hyperlink>
    </w:p>
    <w:p w14:paraId="13C34650" w14:textId="77777777" w:rsidR="001954A6" w:rsidRPr="00184169" w:rsidRDefault="00000000" w:rsidP="001954A6">
      <w:pPr>
        <w:pStyle w:val="TableofFigures"/>
        <w:tabs>
          <w:tab w:val="right" w:leader="dot" w:pos="9112"/>
        </w:tabs>
        <w:rPr>
          <w:noProof/>
          <w:sz w:val="22"/>
          <w:lang w:eastAsia="ja-JP"/>
        </w:rPr>
      </w:pPr>
      <w:hyperlink w:anchor="_Toc136978625"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１　関心のある環境問題</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_Toc136978625 \h </w:instrText>
        </w:r>
        <w:r w:rsidR="001954A6" w:rsidRPr="00184169">
          <w:rPr>
            <w:noProof/>
            <w:webHidden/>
          </w:rPr>
        </w:r>
        <w:r w:rsidR="001954A6" w:rsidRPr="00184169">
          <w:rPr>
            <w:noProof/>
            <w:webHidden/>
          </w:rPr>
          <w:fldChar w:fldCharType="separate"/>
        </w:r>
        <w:r w:rsidR="001954A6" w:rsidRPr="00184169">
          <w:rPr>
            <w:noProof/>
            <w:webHidden/>
          </w:rPr>
          <w:t>6</w:t>
        </w:r>
        <w:r w:rsidR="001954A6" w:rsidRPr="00184169">
          <w:rPr>
            <w:noProof/>
            <w:webHidden/>
          </w:rPr>
          <w:fldChar w:fldCharType="end"/>
        </w:r>
      </w:hyperlink>
    </w:p>
    <w:p w14:paraId="456D340B" w14:textId="77777777" w:rsidR="001954A6" w:rsidRPr="00184169" w:rsidRDefault="00000000" w:rsidP="001954A6">
      <w:pPr>
        <w:pStyle w:val="TableofFigures"/>
        <w:tabs>
          <w:tab w:val="right" w:leader="dot" w:pos="9112"/>
        </w:tabs>
        <w:rPr>
          <w:noProof/>
          <w:sz w:val="22"/>
          <w:lang w:eastAsia="ja-JP"/>
        </w:rPr>
      </w:pPr>
      <w:hyperlink w:anchor="_Toc136978627"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２　使い捨てプラスチックの影響</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_Toc136978627 \h </w:instrText>
        </w:r>
        <w:r w:rsidR="001954A6" w:rsidRPr="00184169">
          <w:rPr>
            <w:noProof/>
            <w:webHidden/>
          </w:rPr>
        </w:r>
        <w:r w:rsidR="001954A6" w:rsidRPr="00184169">
          <w:rPr>
            <w:noProof/>
            <w:webHidden/>
          </w:rPr>
          <w:fldChar w:fldCharType="separate"/>
        </w:r>
        <w:r w:rsidR="001954A6" w:rsidRPr="00184169">
          <w:rPr>
            <w:noProof/>
            <w:webHidden/>
          </w:rPr>
          <w:t>7</w:t>
        </w:r>
        <w:r w:rsidR="001954A6" w:rsidRPr="00184169">
          <w:rPr>
            <w:noProof/>
            <w:webHidden/>
          </w:rPr>
          <w:fldChar w:fldCharType="end"/>
        </w:r>
      </w:hyperlink>
    </w:p>
    <w:p w14:paraId="097260B1" w14:textId="77777777" w:rsidR="001954A6" w:rsidRPr="00184169" w:rsidRDefault="00000000" w:rsidP="001954A6">
      <w:pPr>
        <w:pStyle w:val="TableofFigures"/>
        <w:tabs>
          <w:tab w:val="right" w:leader="dot" w:pos="9112"/>
        </w:tabs>
        <w:rPr>
          <w:noProof/>
          <w:sz w:val="22"/>
          <w:lang w:eastAsia="ja-JP"/>
        </w:rPr>
      </w:pPr>
      <w:hyperlink w:anchor="_Toc136978628"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３　コードやプラスチックのラベルに注意度</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_Toc136978628 \h </w:instrText>
        </w:r>
        <w:r w:rsidR="001954A6" w:rsidRPr="00184169">
          <w:rPr>
            <w:noProof/>
            <w:webHidden/>
          </w:rPr>
        </w:r>
        <w:r w:rsidR="001954A6" w:rsidRPr="00184169">
          <w:rPr>
            <w:noProof/>
            <w:webHidden/>
          </w:rPr>
          <w:fldChar w:fldCharType="separate"/>
        </w:r>
        <w:r w:rsidR="001954A6" w:rsidRPr="00184169">
          <w:rPr>
            <w:noProof/>
            <w:webHidden/>
          </w:rPr>
          <w:t>8</w:t>
        </w:r>
        <w:r w:rsidR="001954A6" w:rsidRPr="00184169">
          <w:rPr>
            <w:noProof/>
            <w:webHidden/>
          </w:rPr>
          <w:fldChar w:fldCharType="end"/>
        </w:r>
      </w:hyperlink>
    </w:p>
    <w:p w14:paraId="03F41FDA" w14:textId="77777777" w:rsidR="001954A6" w:rsidRPr="00184169" w:rsidRDefault="00000000" w:rsidP="001954A6">
      <w:pPr>
        <w:pStyle w:val="TableofFigures"/>
        <w:tabs>
          <w:tab w:val="right" w:leader="dot" w:pos="9112"/>
        </w:tabs>
        <w:rPr>
          <w:noProof/>
          <w:sz w:val="22"/>
          <w:lang w:eastAsia="ja-JP"/>
        </w:rPr>
      </w:pPr>
      <w:hyperlink w:anchor="_Toc136978629"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４　ゴミ分別の種類</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_Toc136978629 \h </w:instrText>
        </w:r>
        <w:r w:rsidR="001954A6" w:rsidRPr="00184169">
          <w:rPr>
            <w:noProof/>
            <w:webHidden/>
          </w:rPr>
        </w:r>
        <w:r w:rsidR="001954A6" w:rsidRPr="00184169">
          <w:rPr>
            <w:noProof/>
            <w:webHidden/>
          </w:rPr>
          <w:fldChar w:fldCharType="separate"/>
        </w:r>
        <w:r w:rsidR="001954A6" w:rsidRPr="00184169">
          <w:rPr>
            <w:noProof/>
            <w:webHidden/>
          </w:rPr>
          <w:t>9</w:t>
        </w:r>
        <w:r w:rsidR="001954A6" w:rsidRPr="00184169">
          <w:rPr>
            <w:noProof/>
            <w:webHidden/>
          </w:rPr>
          <w:fldChar w:fldCharType="end"/>
        </w:r>
      </w:hyperlink>
    </w:p>
    <w:p w14:paraId="47768E7D" w14:textId="77777777" w:rsidR="001954A6" w:rsidRPr="00184169" w:rsidRDefault="00000000" w:rsidP="001954A6">
      <w:pPr>
        <w:pStyle w:val="TableofFigures"/>
        <w:tabs>
          <w:tab w:val="right" w:leader="dot" w:pos="9112"/>
        </w:tabs>
        <w:rPr>
          <w:noProof/>
          <w:sz w:val="22"/>
          <w:lang w:eastAsia="ja-JP"/>
        </w:rPr>
      </w:pPr>
      <w:hyperlink w:anchor="_Toc136978630"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５</w:t>
        </w:r>
        <w:r w:rsidR="001954A6" w:rsidRPr="00184169">
          <w:rPr>
            <w:rStyle w:val="Hyperlink"/>
            <w:noProof/>
          </w:rPr>
          <w:t xml:space="preserve"> </w:t>
        </w:r>
        <w:r w:rsidR="001954A6" w:rsidRPr="00184169">
          <w:rPr>
            <w:rStyle w:val="Hyperlink"/>
            <w:rFonts w:hint="eastAsia"/>
            <w:noProof/>
          </w:rPr>
          <w:t>ゴミ分別の頻度</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_Toc136978630 \h </w:instrText>
        </w:r>
        <w:r w:rsidR="001954A6" w:rsidRPr="00184169">
          <w:rPr>
            <w:noProof/>
            <w:webHidden/>
          </w:rPr>
        </w:r>
        <w:r w:rsidR="001954A6" w:rsidRPr="00184169">
          <w:rPr>
            <w:noProof/>
            <w:webHidden/>
          </w:rPr>
          <w:fldChar w:fldCharType="separate"/>
        </w:r>
        <w:r w:rsidR="001954A6" w:rsidRPr="00184169">
          <w:rPr>
            <w:noProof/>
            <w:webHidden/>
          </w:rPr>
          <w:t>10</w:t>
        </w:r>
        <w:r w:rsidR="001954A6" w:rsidRPr="00184169">
          <w:rPr>
            <w:noProof/>
            <w:webHidden/>
          </w:rPr>
          <w:fldChar w:fldCharType="end"/>
        </w:r>
      </w:hyperlink>
    </w:p>
    <w:p w14:paraId="2A453644" w14:textId="77777777" w:rsidR="001954A6" w:rsidRPr="00184169" w:rsidRDefault="00000000" w:rsidP="001954A6">
      <w:pPr>
        <w:pStyle w:val="TableofFigures"/>
        <w:tabs>
          <w:tab w:val="right" w:leader="dot" w:pos="9112"/>
        </w:tabs>
        <w:rPr>
          <w:noProof/>
          <w:sz w:val="22"/>
          <w:lang w:eastAsia="ja-JP"/>
        </w:rPr>
      </w:pPr>
      <w:hyperlink w:anchor="_Toc136978631"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６</w:t>
        </w:r>
        <w:r w:rsidR="001954A6" w:rsidRPr="00184169">
          <w:rPr>
            <w:rStyle w:val="Hyperlink"/>
            <w:noProof/>
          </w:rPr>
          <w:t xml:space="preserve"> </w:t>
        </w:r>
        <w:r w:rsidR="001954A6" w:rsidRPr="00184169">
          <w:rPr>
            <w:rStyle w:val="Hyperlink"/>
            <w:rFonts w:hint="eastAsia"/>
            <w:noProof/>
          </w:rPr>
          <w:t>よく使う使い捨てプラスチック</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_Toc136978631 \h </w:instrText>
        </w:r>
        <w:r w:rsidR="001954A6" w:rsidRPr="00184169">
          <w:rPr>
            <w:noProof/>
            <w:webHidden/>
          </w:rPr>
        </w:r>
        <w:r w:rsidR="001954A6" w:rsidRPr="00184169">
          <w:rPr>
            <w:noProof/>
            <w:webHidden/>
          </w:rPr>
          <w:fldChar w:fldCharType="separate"/>
        </w:r>
        <w:r w:rsidR="001954A6" w:rsidRPr="00184169">
          <w:rPr>
            <w:noProof/>
            <w:webHidden/>
          </w:rPr>
          <w:t>11</w:t>
        </w:r>
        <w:r w:rsidR="001954A6" w:rsidRPr="00184169">
          <w:rPr>
            <w:noProof/>
            <w:webHidden/>
          </w:rPr>
          <w:fldChar w:fldCharType="end"/>
        </w:r>
      </w:hyperlink>
    </w:p>
    <w:p w14:paraId="3C3F94E9" w14:textId="77777777" w:rsidR="001954A6" w:rsidRPr="00184169" w:rsidRDefault="00000000" w:rsidP="001954A6">
      <w:pPr>
        <w:pStyle w:val="TableofFigures"/>
        <w:tabs>
          <w:tab w:val="right" w:leader="dot" w:pos="9112"/>
        </w:tabs>
        <w:rPr>
          <w:noProof/>
          <w:sz w:val="22"/>
          <w:lang w:eastAsia="ja-JP"/>
        </w:rPr>
      </w:pPr>
      <w:hyperlink w:anchor="_Toc136978632" w:history="1">
        <w:r w:rsidR="001954A6" w:rsidRPr="00184169">
          <w:rPr>
            <w:rStyle w:val="Hyperlink"/>
            <w:rFonts w:hint="eastAsia"/>
            <w:noProof/>
          </w:rPr>
          <w:t>図３</w:t>
        </w:r>
        <w:r w:rsidR="001954A6" w:rsidRPr="00184169">
          <w:rPr>
            <w:rStyle w:val="Hyperlink"/>
            <w:noProof/>
          </w:rPr>
          <w:t>.</w:t>
        </w:r>
        <w:r w:rsidR="001954A6" w:rsidRPr="00184169">
          <w:rPr>
            <w:rStyle w:val="Hyperlink"/>
            <w:rFonts w:hint="eastAsia"/>
            <w:noProof/>
          </w:rPr>
          <w:t>７　使い捨てプラスチック製品に支払い能力</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_Toc136978632 \h </w:instrText>
        </w:r>
        <w:r w:rsidR="001954A6" w:rsidRPr="00184169">
          <w:rPr>
            <w:noProof/>
            <w:webHidden/>
          </w:rPr>
        </w:r>
        <w:r w:rsidR="001954A6" w:rsidRPr="00184169">
          <w:rPr>
            <w:noProof/>
            <w:webHidden/>
          </w:rPr>
          <w:fldChar w:fldCharType="separate"/>
        </w:r>
        <w:r w:rsidR="001954A6" w:rsidRPr="00184169">
          <w:rPr>
            <w:noProof/>
            <w:webHidden/>
          </w:rPr>
          <w:t>12</w:t>
        </w:r>
        <w:r w:rsidR="001954A6" w:rsidRPr="00184169">
          <w:rPr>
            <w:noProof/>
            <w:webHidden/>
          </w:rPr>
          <w:fldChar w:fldCharType="end"/>
        </w:r>
      </w:hyperlink>
    </w:p>
    <w:p w14:paraId="6E40900C" w14:textId="77777777" w:rsidR="001954A6" w:rsidRPr="00184169" w:rsidRDefault="00000000" w:rsidP="001954A6">
      <w:pPr>
        <w:pStyle w:val="TableofFigures"/>
        <w:tabs>
          <w:tab w:val="right" w:leader="dot" w:pos="9112"/>
        </w:tabs>
        <w:rPr>
          <w:noProof/>
          <w:sz w:val="22"/>
          <w:lang w:eastAsia="ja-JP"/>
        </w:rPr>
      </w:pPr>
      <w:hyperlink w:anchor="_Toc136978634" w:history="1">
        <w:r w:rsidR="001954A6" w:rsidRPr="00184169">
          <w:rPr>
            <w:rStyle w:val="Hyperlink"/>
            <w:rFonts w:cs="MS Mincho" w:hint="eastAsia"/>
            <w:noProof/>
          </w:rPr>
          <w:t>図</w:t>
        </w:r>
        <w:r w:rsidR="001954A6" w:rsidRPr="00184169">
          <w:rPr>
            <w:rStyle w:val="Hyperlink"/>
            <w:rFonts w:hint="eastAsia"/>
            <w:noProof/>
          </w:rPr>
          <w:t>３</w:t>
        </w:r>
        <w:r w:rsidR="001954A6" w:rsidRPr="00184169">
          <w:rPr>
            <w:rStyle w:val="Hyperlink"/>
            <w:noProof/>
          </w:rPr>
          <w:t>.</w:t>
        </w:r>
        <w:r w:rsidR="001954A6" w:rsidRPr="00184169">
          <w:rPr>
            <w:rStyle w:val="Hyperlink"/>
            <w:rFonts w:hint="eastAsia"/>
            <w:noProof/>
          </w:rPr>
          <w:t xml:space="preserve">８　</w:t>
        </w:r>
        <w:r w:rsidR="001954A6" w:rsidRPr="00184169">
          <w:rPr>
            <w:rStyle w:val="Hyperlink"/>
            <w:rFonts w:cs="MS Mincho" w:hint="eastAsia"/>
            <w:noProof/>
          </w:rPr>
          <w:t>環境に優しい製品に払い能力</w:t>
        </w:r>
        <w:r w:rsidR="001954A6" w:rsidRPr="00184169">
          <w:rPr>
            <w:noProof/>
            <w:webHidden/>
          </w:rPr>
          <w:tab/>
        </w:r>
        <w:r w:rsidR="001954A6" w:rsidRPr="00184169">
          <w:rPr>
            <w:noProof/>
            <w:webHidden/>
          </w:rPr>
          <w:fldChar w:fldCharType="begin"/>
        </w:r>
        <w:r w:rsidR="001954A6" w:rsidRPr="00184169">
          <w:rPr>
            <w:noProof/>
            <w:webHidden/>
          </w:rPr>
          <w:instrText xml:space="preserve"> PAGEREF _Toc136978634 \h </w:instrText>
        </w:r>
        <w:r w:rsidR="001954A6" w:rsidRPr="00184169">
          <w:rPr>
            <w:noProof/>
            <w:webHidden/>
          </w:rPr>
        </w:r>
        <w:r w:rsidR="001954A6" w:rsidRPr="00184169">
          <w:rPr>
            <w:noProof/>
            <w:webHidden/>
          </w:rPr>
          <w:fldChar w:fldCharType="separate"/>
        </w:r>
        <w:r w:rsidR="001954A6" w:rsidRPr="00184169">
          <w:rPr>
            <w:noProof/>
            <w:webHidden/>
          </w:rPr>
          <w:t>12</w:t>
        </w:r>
        <w:r w:rsidR="001954A6" w:rsidRPr="00184169">
          <w:rPr>
            <w:noProof/>
            <w:webHidden/>
          </w:rPr>
          <w:fldChar w:fldCharType="end"/>
        </w:r>
      </w:hyperlink>
    </w:p>
    <w:p w14:paraId="4ADDFE90" w14:textId="3DE321A8" w:rsidR="5F53DC5D" w:rsidRPr="00184169" w:rsidRDefault="001954A6" w:rsidP="001954A6">
      <w:pPr>
        <w:spacing w:line="360" w:lineRule="auto"/>
        <w:jc w:val="both"/>
        <w:rPr>
          <w:rFonts w:ascii="MS Mincho" w:hAnsi="MS Mincho" w:cs="MS Mincho"/>
          <w:color w:val="000000" w:themeColor="text1"/>
        </w:rPr>
      </w:pPr>
      <w:r w:rsidRPr="00184169">
        <w:rPr>
          <w:rFonts w:ascii="MS Mincho" w:hAnsi="MS Mincho"/>
        </w:rPr>
        <w:fldChar w:fldCharType="end"/>
      </w:r>
    </w:p>
    <w:p w14:paraId="4840B6E0" w14:textId="17385065" w:rsidR="76CF1849" w:rsidRPr="00184169" w:rsidRDefault="76CF1849" w:rsidP="76CF1849">
      <w:pPr>
        <w:spacing w:line="360" w:lineRule="auto"/>
        <w:jc w:val="both"/>
        <w:rPr>
          <w:rFonts w:ascii="MS Mincho" w:hAnsi="MS Mincho" w:cs="MS Mincho"/>
          <w:color w:val="000000" w:themeColor="text1"/>
        </w:rPr>
      </w:pPr>
    </w:p>
    <w:p w14:paraId="166C21F3" w14:textId="41F68631" w:rsidR="14122DAA" w:rsidRPr="00184169" w:rsidRDefault="14122DAA" w:rsidP="3A512FB6">
      <w:pPr>
        <w:spacing w:line="360" w:lineRule="auto"/>
        <w:jc w:val="both"/>
        <w:rPr>
          <w:rFonts w:ascii="MS Mincho" w:hAnsi="MS Mincho" w:cs="MS Mincho"/>
          <w:color w:val="000000" w:themeColor="text1"/>
        </w:rPr>
      </w:pPr>
    </w:p>
    <w:p w14:paraId="4C274838" w14:textId="01A54708" w:rsidR="14122DAA" w:rsidRPr="00184169" w:rsidRDefault="14122DAA" w:rsidP="3A512FB6">
      <w:pPr>
        <w:spacing w:line="360" w:lineRule="auto"/>
        <w:jc w:val="both"/>
        <w:rPr>
          <w:rFonts w:ascii="MS Mincho" w:hAnsi="MS Mincho" w:cs="MS Mincho"/>
          <w:color w:val="000000" w:themeColor="text1"/>
        </w:rPr>
      </w:pPr>
    </w:p>
    <w:sectPr w:rsidR="14122DAA" w:rsidRPr="00184169">
      <w:headerReference w:type="default" r:id="rId16"/>
      <w:footerReference w:type="default" r:id="rId17"/>
      <w:pgSz w:w="12240" w:h="15840"/>
      <w:pgMar w:top="1417" w:right="1134" w:bottom="1361" w:left="19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A897" w14:textId="77777777" w:rsidR="006624C1" w:rsidRDefault="006624C1">
      <w:pPr>
        <w:spacing w:after="0" w:line="240" w:lineRule="auto"/>
      </w:pPr>
      <w:r>
        <w:separator/>
      </w:r>
    </w:p>
  </w:endnote>
  <w:endnote w:type="continuationSeparator" w:id="0">
    <w:p w14:paraId="096D6269" w14:textId="77777777" w:rsidR="006624C1" w:rsidRDefault="006624C1">
      <w:pPr>
        <w:spacing w:after="0" w:line="240" w:lineRule="auto"/>
      </w:pPr>
      <w:r>
        <w:continuationSeparator/>
      </w:r>
    </w:p>
  </w:endnote>
  <w:endnote w:type="continuationNotice" w:id="1">
    <w:p w14:paraId="744B7DA1" w14:textId="77777777" w:rsidR="006624C1" w:rsidRDefault="00662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14122DAA" w14:paraId="31715150" w14:textId="77777777" w:rsidTr="14122DAA">
      <w:trPr>
        <w:trHeight w:val="300"/>
      </w:trPr>
      <w:tc>
        <w:tcPr>
          <w:tcW w:w="3040" w:type="dxa"/>
        </w:tcPr>
        <w:p w14:paraId="2E560690" w14:textId="7027A35F" w:rsidR="14122DAA" w:rsidRDefault="14122DAA" w:rsidP="14122DAA">
          <w:pPr>
            <w:pStyle w:val="Header"/>
            <w:ind w:left="-115"/>
          </w:pPr>
        </w:p>
      </w:tc>
      <w:tc>
        <w:tcPr>
          <w:tcW w:w="3040" w:type="dxa"/>
        </w:tcPr>
        <w:p w14:paraId="2B22CF9C" w14:textId="6C7F42A3" w:rsidR="14122DAA" w:rsidRDefault="14122DAA" w:rsidP="14122DAA">
          <w:pPr>
            <w:pStyle w:val="Header"/>
            <w:jc w:val="center"/>
          </w:pPr>
        </w:p>
      </w:tc>
      <w:tc>
        <w:tcPr>
          <w:tcW w:w="3040" w:type="dxa"/>
        </w:tcPr>
        <w:p w14:paraId="2D3A99FA" w14:textId="31F9FD41" w:rsidR="14122DAA" w:rsidRDefault="14122DAA" w:rsidP="14122DAA">
          <w:pPr>
            <w:pStyle w:val="Header"/>
            <w:ind w:right="-115"/>
            <w:jc w:val="right"/>
          </w:pPr>
        </w:p>
      </w:tc>
    </w:tr>
  </w:tbl>
  <w:p w14:paraId="0A9FB7C5" w14:textId="2B9A01F0" w:rsidR="14122DAA" w:rsidRDefault="14122DAA" w:rsidP="14122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61EA" w14:textId="77777777" w:rsidR="006624C1" w:rsidRDefault="006624C1">
      <w:pPr>
        <w:spacing w:after="0" w:line="240" w:lineRule="auto"/>
      </w:pPr>
      <w:r>
        <w:separator/>
      </w:r>
    </w:p>
  </w:footnote>
  <w:footnote w:type="continuationSeparator" w:id="0">
    <w:p w14:paraId="78E35D3C" w14:textId="77777777" w:rsidR="006624C1" w:rsidRDefault="006624C1">
      <w:pPr>
        <w:spacing w:after="0" w:line="240" w:lineRule="auto"/>
      </w:pPr>
      <w:r>
        <w:continuationSeparator/>
      </w:r>
    </w:p>
  </w:footnote>
  <w:footnote w:type="continuationNotice" w:id="1">
    <w:p w14:paraId="5BB7E1AE" w14:textId="77777777" w:rsidR="006624C1" w:rsidRDefault="006624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14122DAA" w14:paraId="6B3E179A" w14:textId="77777777" w:rsidTr="14122DAA">
      <w:trPr>
        <w:trHeight w:val="300"/>
      </w:trPr>
      <w:tc>
        <w:tcPr>
          <w:tcW w:w="3040" w:type="dxa"/>
        </w:tcPr>
        <w:p w14:paraId="73968A80" w14:textId="20038C72" w:rsidR="14122DAA" w:rsidRDefault="14122DAA" w:rsidP="14122DAA">
          <w:pPr>
            <w:pStyle w:val="Header"/>
            <w:ind w:left="-115"/>
          </w:pPr>
        </w:p>
      </w:tc>
      <w:tc>
        <w:tcPr>
          <w:tcW w:w="3040" w:type="dxa"/>
        </w:tcPr>
        <w:p w14:paraId="36F2DA25" w14:textId="288A5518" w:rsidR="14122DAA" w:rsidRDefault="14122DAA" w:rsidP="14122DAA">
          <w:pPr>
            <w:pStyle w:val="Header"/>
            <w:jc w:val="center"/>
          </w:pPr>
          <w:r>
            <w:fldChar w:fldCharType="begin"/>
          </w:r>
          <w:r>
            <w:instrText>PAGE</w:instrText>
          </w:r>
          <w:r>
            <w:fldChar w:fldCharType="separate"/>
          </w:r>
          <w:r w:rsidR="009B70EA">
            <w:rPr>
              <w:noProof/>
            </w:rPr>
            <w:t>16</w:t>
          </w:r>
          <w:r>
            <w:fldChar w:fldCharType="end"/>
          </w:r>
        </w:p>
      </w:tc>
      <w:tc>
        <w:tcPr>
          <w:tcW w:w="3040" w:type="dxa"/>
        </w:tcPr>
        <w:p w14:paraId="26520647" w14:textId="4A2DA538" w:rsidR="14122DAA" w:rsidRDefault="14122DAA" w:rsidP="14122DAA">
          <w:pPr>
            <w:pStyle w:val="Header"/>
            <w:ind w:right="-115"/>
            <w:jc w:val="right"/>
          </w:pPr>
        </w:p>
      </w:tc>
    </w:tr>
  </w:tbl>
  <w:p w14:paraId="6598CCBF" w14:textId="41B2F1A8" w:rsidR="14122DAA" w:rsidRDefault="14122DAA" w:rsidP="14122DAA">
    <w:pPr>
      <w:pStyle w:val="Header"/>
    </w:pPr>
  </w:p>
</w:hdr>
</file>

<file path=word/intelligence2.xml><?xml version="1.0" encoding="utf-8"?>
<int2:intelligence xmlns:int2="http://schemas.microsoft.com/office/intelligence/2020/intelligence" xmlns:oel="http://schemas.microsoft.com/office/2019/extlst">
  <int2:observations>
    <int2:textHash int2:hashCode="94UixQ4recUYsV" int2:id="fv11ouV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EB1"/>
    <w:multiLevelType w:val="multilevel"/>
    <w:tmpl w:val="C27809AA"/>
    <w:lvl w:ilvl="0">
      <w:start w:val="1"/>
      <w:numFmt w:val="none"/>
      <w:lvlText w:val=""/>
      <w:lvlJc w:val="left"/>
      <w:pPr>
        <w:ind w:left="360" w:hanging="360"/>
      </w:pPr>
      <w:rPr>
        <w:rFonts w:ascii="MS Mincho" w:hAnsi="MS Mincho" w:hint="eastAsia"/>
        <w:b/>
        <w:i w:val="0"/>
        <w:sz w:val="26"/>
      </w:rPr>
    </w:lvl>
    <w:lvl w:ilvl="1">
      <w:start w:val="1"/>
      <w:numFmt w:val="decimal"/>
      <w:lvlText w:val="%2."/>
      <w:lvlJc w:val="left"/>
      <w:pPr>
        <w:ind w:left="720" w:hanging="360"/>
      </w:pPr>
      <w:rPr>
        <w:rFonts w:ascii="MS Mincho" w:hAnsi="MS Mincho" w:hint="eastAsia"/>
        <w:b w:val="0"/>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0314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F82C4A"/>
    <w:multiLevelType w:val="multilevel"/>
    <w:tmpl w:val="36000B30"/>
    <w:lvl w:ilvl="0">
      <w:start w:val="1"/>
      <w:numFmt w:val="none"/>
      <w:lvlText w:val=""/>
      <w:lvlJc w:val="left"/>
      <w:pPr>
        <w:ind w:left="0" w:firstLine="0"/>
      </w:pPr>
      <w:rPr>
        <w:rFonts w:ascii="MS Mincho" w:hAnsi="MS Mincho" w:hint="eastAsia"/>
        <w:b/>
        <w:i w:val="0"/>
        <w:sz w:val="26"/>
      </w:rPr>
    </w:lvl>
    <w:lvl w:ilvl="1">
      <w:start w:val="1"/>
      <w:numFmt w:val="decimal"/>
      <w:lvlText w:val="%2."/>
      <w:lvlJc w:val="left"/>
      <w:pPr>
        <w:ind w:left="720" w:hanging="360"/>
      </w:pPr>
      <w:rPr>
        <w:rFonts w:ascii="MS Mincho" w:hAnsi="MS Mincho" w:hint="eastAsia"/>
        <w:b w:val="0"/>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944673"/>
    <w:multiLevelType w:val="multilevel"/>
    <w:tmpl w:val="01CC5D18"/>
    <w:lvl w:ilvl="0">
      <w:start w:val="1"/>
      <w:numFmt w:val="none"/>
      <w:lvlText w:val=""/>
      <w:lvlJc w:val="left"/>
      <w:pPr>
        <w:ind w:left="0" w:firstLine="0"/>
      </w:pPr>
      <w:rPr>
        <w:rFonts w:ascii="MS Mincho" w:hAnsi="MS Mincho" w:hint="eastAsia"/>
        <w:b/>
        <w:i w:val="0"/>
        <w:sz w:val="26"/>
      </w:rPr>
    </w:lvl>
    <w:lvl w:ilvl="1">
      <w:start w:val="1"/>
      <w:numFmt w:val="decimal"/>
      <w:lvlText w:val="%2."/>
      <w:lvlJc w:val="left"/>
      <w:pPr>
        <w:ind w:left="0" w:firstLine="0"/>
      </w:pPr>
      <w:rPr>
        <w:rFonts w:ascii="MS Mincho" w:hAnsi="MS Mincho" w:hint="eastAsia"/>
        <w:b w:val="0"/>
        <w:i w:val="0"/>
        <w:sz w:val="26"/>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5B2F582E"/>
    <w:multiLevelType w:val="multilevel"/>
    <w:tmpl w:val="36B40286"/>
    <w:lvl w:ilvl="0">
      <w:start w:val="1"/>
      <w:numFmt w:val="none"/>
      <w:pStyle w:val="MyHeadingStyle1"/>
      <w:lvlText w:val=""/>
      <w:lvlJc w:val="left"/>
      <w:pPr>
        <w:ind w:left="0" w:firstLine="0"/>
      </w:pPr>
      <w:rPr>
        <w:rFonts w:ascii="MS Mincho" w:hAnsi="MS Mincho" w:hint="eastAsia"/>
        <w:b/>
        <w:i w:val="0"/>
        <w:sz w:val="26"/>
      </w:rPr>
    </w:lvl>
    <w:lvl w:ilvl="1">
      <w:start w:val="1"/>
      <w:numFmt w:val="decimal"/>
      <w:lvlText w:val="%2."/>
      <w:lvlJc w:val="left"/>
      <w:pPr>
        <w:ind w:left="720" w:hanging="360"/>
      </w:pPr>
      <w:rPr>
        <w:rFonts w:ascii="MS Mincho" w:hAnsi="MS Mincho" w:hint="eastAsia"/>
        <w:b w:val="0"/>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FC114E8"/>
    <w:multiLevelType w:val="multilevel"/>
    <w:tmpl w:val="05EEC4AE"/>
    <w:lvl w:ilvl="0">
      <w:start w:val="1"/>
      <w:numFmt w:val="none"/>
      <w:lvlText w:val=""/>
      <w:lvlJc w:val="left"/>
      <w:pPr>
        <w:ind w:left="0" w:firstLine="0"/>
      </w:pPr>
      <w:rPr>
        <w:rFonts w:ascii="MS Mincho" w:hAnsi="MS Mincho" w:hint="eastAsia"/>
        <w:b/>
        <w:i w:val="0"/>
        <w:sz w:val="26"/>
      </w:rPr>
    </w:lvl>
    <w:lvl w:ilvl="1">
      <w:start w:val="1"/>
      <w:numFmt w:val="decimal"/>
      <w:lvlText w:val="%2."/>
      <w:lvlJc w:val="left"/>
      <w:pPr>
        <w:ind w:left="357" w:hanging="357"/>
      </w:pPr>
      <w:rPr>
        <w:rFonts w:ascii="MS Mincho" w:hAnsi="MS Mincho" w:hint="eastAsia"/>
        <w:b w:val="0"/>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FC7563"/>
    <w:multiLevelType w:val="hybridMultilevel"/>
    <w:tmpl w:val="9878D9AE"/>
    <w:lvl w:ilvl="0" w:tplc="616E54E0">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67940">
    <w:abstractNumId w:val="0"/>
  </w:num>
  <w:num w:numId="2" w16cid:durableId="827743556">
    <w:abstractNumId w:val="5"/>
  </w:num>
  <w:num w:numId="3" w16cid:durableId="1572540641">
    <w:abstractNumId w:val="4"/>
  </w:num>
  <w:num w:numId="4" w16cid:durableId="1802073469">
    <w:abstractNumId w:val="3"/>
  </w:num>
  <w:num w:numId="5" w16cid:durableId="2088306585">
    <w:abstractNumId w:val="6"/>
  </w:num>
  <w:num w:numId="6" w16cid:durableId="78913671">
    <w:abstractNumId w:val="1"/>
  </w:num>
  <w:num w:numId="7" w16cid:durableId="968784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1842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5553E7"/>
    <w:rsid w:val="00002FF3"/>
    <w:rsid w:val="00024833"/>
    <w:rsid w:val="00026240"/>
    <w:rsid w:val="00040A58"/>
    <w:rsid w:val="00050152"/>
    <w:rsid w:val="0005342D"/>
    <w:rsid w:val="00054843"/>
    <w:rsid w:val="00060736"/>
    <w:rsid w:val="000E08F9"/>
    <w:rsid w:val="001414E9"/>
    <w:rsid w:val="00166110"/>
    <w:rsid w:val="00184169"/>
    <w:rsid w:val="001954A6"/>
    <w:rsid w:val="001A31C4"/>
    <w:rsid w:val="001BA140"/>
    <w:rsid w:val="001E77A9"/>
    <w:rsid w:val="0022431C"/>
    <w:rsid w:val="00235C88"/>
    <w:rsid w:val="00270AAE"/>
    <w:rsid w:val="0029529A"/>
    <w:rsid w:val="0029600F"/>
    <w:rsid w:val="002E6AAC"/>
    <w:rsid w:val="00336BFC"/>
    <w:rsid w:val="00337A36"/>
    <w:rsid w:val="00355720"/>
    <w:rsid w:val="003564DB"/>
    <w:rsid w:val="0038B6F6"/>
    <w:rsid w:val="003A38F1"/>
    <w:rsid w:val="003B3B34"/>
    <w:rsid w:val="003D3834"/>
    <w:rsid w:val="003D6171"/>
    <w:rsid w:val="003F9AAC"/>
    <w:rsid w:val="00406D23"/>
    <w:rsid w:val="00431CD8"/>
    <w:rsid w:val="00432438"/>
    <w:rsid w:val="00441E13"/>
    <w:rsid w:val="00457607"/>
    <w:rsid w:val="00486330"/>
    <w:rsid w:val="004C7EAC"/>
    <w:rsid w:val="004D6545"/>
    <w:rsid w:val="004E504E"/>
    <w:rsid w:val="004E5C78"/>
    <w:rsid w:val="004F5FB6"/>
    <w:rsid w:val="00530328"/>
    <w:rsid w:val="0056386F"/>
    <w:rsid w:val="0057437B"/>
    <w:rsid w:val="00590D8D"/>
    <w:rsid w:val="005C6523"/>
    <w:rsid w:val="005C7F50"/>
    <w:rsid w:val="005E0B00"/>
    <w:rsid w:val="006146A2"/>
    <w:rsid w:val="006624C1"/>
    <w:rsid w:val="00664F00"/>
    <w:rsid w:val="006A48CB"/>
    <w:rsid w:val="006A637F"/>
    <w:rsid w:val="006B136E"/>
    <w:rsid w:val="006C5ECD"/>
    <w:rsid w:val="006C6392"/>
    <w:rsid w:val="006E0DAD"/>
    <w:rsid w:val="006E5093"/>
    <w:rsid w:val="00726918"/>
    <w:rsid w:val="007413B6"/>
    <w:rsid w:val="00754F02"/>
    <w:rsid w:val="007E6C11"/>
    <w:rsid w:val="00830587"/>
    <w:rsid w:val="008407EA"/>
    <w:rsid w:val="008554A2"/>
    <w:rsid w:val="00855680"/>
    <w:rsid w:val="008646B1"/>
    <w:rsid w:val="008700B4"/>
    <w:rsid w:val="00871FAA"/>
    <w:rsid w:val="008B5309"/>
    <w:rsid w:val="008B6C9A"/>
    <w:rsid w:val="008C2FF1"/>
    <w:rsid w:val="008C7DA2"/>
    <w:rsid w:val="008F6E9B"/>
    <w:rsid w:val="009001AB"/>
    <w:rsid w:val="00907742"/>
    <w:rsid w:val="009122BB"/>
    <w:rsid w:val="00916284"/>
    <w:rsid w:val="0095656C"/>
    <w:rsid w:val="00974FDC"/>
    <w:rsid w:val="009B53BE"/>
    <w:rsid w:val="009B70EA"/>
    <w:rsid w:val="009D09DB"/>
    <w:rsid w:val="009E6CC2"/>
    <w:rsid w:val="009F6225"/>
    <w:rsid w:val="00A800CA"/>
    <w:rsid w:val="00A91D0B"/>
    <w:rsid w:val="00AB2D9E"/>
    <w:rsid w:val="00AF7ECF"/>
    <w:rsid w:val="00B23AFF"/>
    <w:rsid w:val="00B862BA"/>
    <w:rsid w:val="00BB24DA"/>
    <w:rsid w:val="00BC62A0"/>
    <w:rsid w:val="00BF5E9A"/>
    <w:rsid w:val="00C105D0"/>
    <w:rsid w:val="00C12BF8"/>
    <w:rsid w:val="00C358E3"/>
    <w:rsid w:val="00C5097B"/>
    <w:rsid w:val="00C757E4"/>
    <w:rsid w:val="00C96A08"/>
    <w:rsid w:val="00C97BCE"/>
    <w:rsid w:val="00CE494D"/>
    <w:rsid w:val="00CF36EC"/>
    <w:rsid w:val="00D422C7"/>
    <w:rsid w:val="00D73708"/>
    <w:rsid w:val="00D802D6"/>
    <w:rsid w:val="00D80BBF"/>
    <w:rsid w:val="00D80F14"/>
    <w:rsid w:val="00DD2925"/>
    <w:rsid w:val="00DF6A6C"/>
    <w:rsid w:val="00E64A20"/>
    <w:rsid w:val="00E7A10C"/>
    <w:rsid w:val="00E92B2C"/>
    <w:rsid w:val="00EB3B62"/>
    <w:rsid w:val="00ED6554"/>
    <w:rsid w:val="00EE32B6"/>
    <w:rsid w:val="00F35EE4"/>
    <w:rsid w:val="00F60750"/>
    <w:rsid w:val="00FE74E9"/>
    <w:rsid w:val="00FF65EA"/>
    <w:rsid w:val="00FF672C"/>
    <w:rsid w:val="01173399"/>
    <w:rsid w:val="012780AF"/>
    <w:rsid w:val="012942FF"/>
    <w:rsid w:val="013D012B"/>
    <w:rsid w:val="014FAFE2"/>
    <w:rsid w:val="015A9B05"/>
    <w:rsid w:val="0166E5A7"/>
    <w:rsid w:val="018B6039"/>
    <w:rsid w:val="019743C0"/>
    <w:rsid w:val="01E96821"/>
    <w:rsid w:val="01EBCF5A"/>
    <w:rsid w:val="01FEBA45"/>
    <w:rsid w:val="02028F5C"/>
    <w:rsid w:val="0242221A"/>
    <w:rsid w:val="02660F30"/>
    <w:rsid w:val="02666B35"/>
    <w:rsid w:val="027231A7"/>
    <w:rsid w:val="028A7698"/>
    <w:rsid w:val="02993461"/>
    <w:rsid w:val="02B303FA"/>
    <w:rsid w:val="02C35110"/>
    <w:rsid w:val="02EB8043"/>
    <w:rsid w:val="031E4517"/>
    <w:rsid w:val="032F8729"/>
    <w:rsid w:val="0333192D"/>
    <w:rsid w:val="0342AEB4"/>
    <w:rsid w:val="03679D6A"/>
    <w:rsid w:val="03824842"/>
    <w:rsid w:val="03941015"/>
    <w:rsid w:val="039C39ED"/>
    <w:rsid w:val="03C6E0D6"/>
    <w:rsid w:val="03C6EE19"/>
    <w:rsid w:val="03C9FFD3"/>
    <w:rsid w:val="040B4F33"/>
    <w:rsid w:val="04245252"/>
    <w:rsid w:val="0427D000"/>
    <w:rsid w:val="04377C2E"/>
    <w:rsid w:val="044ED45B"/>
    <w:rsid w:val="0454B054"/>
    <w:rsid w:val="046769CB"/>
    <w:rsid w:val="046C35D4"/>
    <w:rsid w:val="04735D66"/>
    <w:rsid w:val="048750A4"/>
    <w:rsid w:val="0487F664"/>
    <w:rsid w:val="04AB59D1"/>
    <w:rsid w:val="04CD7E7A"/>
    <w:rsid w:val="0501DCE5"/>
    <w:rsid w:val="051D2EFC"/>
    <w:rsid w:val="051EF140"/>
    <w:rsid w:val="0531F09A"/>
    <w:rsid w:val="05372D5D"/>
    <w:rsid w:val="0576EBCE"/>
    <w:rsid w:val="0583A0CF"/>
    <w:rsid w:val="058F5FE5"/>
    <w:rsid w:val="05999628"/>
    <w:rsid w:val="05C2175A"/>
    <w:rsid w:val="05D5E781"/>
    <w:rsid w:val="05E34EA8"/>
    <w:rsid w:val="05EAA4BC"/>
    <w:rsid w:val="05F8E451"/>
    <w:rsid w:val="05FAF1D2"/>
    <w:rsid w:val="0605DCD0"/>
    <w:rsid w:val="0627BCC6"/>
    <w:rsid w:val="0647006B"/>
    <w:rsid w:val="06694EDB"/>
    <w:rsid w:val="06C8B63A"/>
    <w:rsid w:val="06E0E0A2"/>
    <w:rsid w:val="06E665CB"/>
    <w:rsid w:val="06E70E60"/>
    <w:rsid w:val="06EDCACD"/>
    <w:rsid w:val="06FC0383"/>
    <w:rsid w:val="06FE9E11"/>
    <w:rsid w:val="070825BD"/>
    <w:rsid w:val="07356689"/>
    <w:rsid w:val="079BBB6D"/>
    <w:rsid w:val="07AF7A80"/>
    <w:rsid w:val="07D108FE"/>
    <w:rsid w:val="086556CB"/>
    <w:rsid w:val="086FEA36"/>
    <w:rsid w:val="08A74F35"/>
    <w:rsid w:val="08C1AD7A"/>
    <w:rsid w:val="08C6FEC7"/>
    <w:rsid w:val="08D57FF9"/>
    <w:rsid w:val="08DA2B27"/>
    <w:rsid w:val="08FAECA5"/>
    <w:rsid w:val="0936F38D"/>
    <w:rsid w:val="095A5903"/>
    <w:rsid w:val="095C9026"/>
    <w:rsid w:val="09807D43"/>
    <w:rsid w:val="0983354B"/>
    <w:rsid w:val="09BC32D6"/>
    <w:rsid w:val="09C821CE"/>
    <w:rsid w:val="0A0A6877"/>
    <w:rsid w:val="0A19E070"/>
    <w:rsid w:val="0A379B39"/>
    <w:rsid w:val="0AAC3CE8"/>
    <w:rsid w:val="0AD0CB1F"/>
    <w:rsid w:val="0B5C63F1"/>
    <w:rsid w:val="0B6B6604"/>
    <w:rsid w:val="0B6BA9AA"/>
    <w:rsid w:val="0B79209E"/>
    <w:rsid w:val="0B8936DA"/>
    <w:rsid w:val="0B904A67"/>
    <w:rsid w:val="0B942C58"/>
    <w:rsid w:val="0BD9B9F6"/>
    <w:rsid w:val="0BF4C824"/>
    <w:rsid w:val="0BF61630"/>
    <w:rsid w:val="0C027F10"/>
    <w:rsid w:val="0C480D49"/>
    <w:rsid w:val="0C69AC3B"/>
    <w:rsid w:val="0C6F2C90"/>
    <w:rsid w:val="0C72BEF9"/>
    <w:rsid w:val="0C78127B"/>
    <w:rsid w:val="0C9CE545"/>
    <w:rsid w:val="0CA5A506"/>
    <w:rsid w:val="0CABACD7"/>
    <w:rsid w:val="0CB6AA7E"/>
    <w:rsid w:val="0CF1B3E0"/>
    <w:rsid w:val="0CF1B645"/>
    <w:rsid w:val="0CF46152"/>
    <w:rsid w:val="0D092016"/>
    <w:rsid w:val="0D0A4A4F"/>
    <w:rsid w:val="0D29BA79"/>
    <w:rsid w:val="0D4AE870"/>
    <w:rsid w:val="0D571337"/>
    <w:rsid w:val="0D765FDE"/>
    <w:rsid w:val="0D7909D5"/>
    <w:rsid w:val="0DA673EB"/>
    <w:rsid w:val="0DCE58B8"/>
    <w:rsid w:val="0DD76693"/>
    <w:rsid w:val="0DDA9DBF"/>
    <w:rsid w:val="0DE35DA4"/>
    <w:rsid w:val="0DF1D494"/>
    <w:rsid w:val="0DFB6A25"/>
    <w:rsid w:val="0DFF52E2"/>
    <w:rsid w:val="0E14E739"/>
    <w:rsid w:val="0E7E58BC"/>
    <w:rsid w:val="0EAE1E92"/>
    <w:rsid w:val="0EC0EC32"/>
    <w:rsid w:val="0EC58ADA"/>
    <w:rsid w:val="0ECE3A8D"/>
    <w:rsid w:val="0ED5CBC8"/>
    <w:rsid w:val="0F15B052"/>
    <w:rsid w:val="0FA9C535"/>
    <w:rsid w:val="0FFCB3F1"/>
    <w:rsid w:val="103B262F"/>
    <w:rsid w:val="10428C17"/>
    <w:rsid w:val="105A951B"/>
    <w:rsid w:val="106930AE"/>
    <w:rsid w:val="1069A4E3"/>
    <w:rsid w:val="10897AEC"/>
    <w:rsid w:val="109B03ED"/>
    <w:rsid w:val="10B4464C"/>
    <w:rsid w:val="10CEF679"/>
    <w:rsid w:val="11241881"/>
    <w:rsid w:val="1165E704"/>
    <w:rsid w:val="1168EC25"/>
    <w:rsid w:val="116F941A"/>
    <w:rsid w:val="118BB6E3"/>
    <w:rsid w:val="1197D222"/>
    <w:rsid w:val="11A66020"/>
    <w:rsid w:val="11E88E9D"/>
    <w:rsid w:val="11E9336C"/>
    <w:rsid w:val="11EBA7B7"/>
    <w:rsid w:val="11F6657C"/>
    <w:rsid w:val="12027B32"/>
    <w:rsid w:val="12052113"/>
    <w:rsid w:val="120AB734"/>
    <w:rsid w:val="120B1DF4"/>
    <w:rsid w:val="122F30B3"/>
    <w:rsid w:val="12388DA1"/>
    <w:rsid w:val="123CA22E"/>
    <w:rsid w:val="124F9587"/>
    <w:rsid w:val="12505039"/>
    <w:rsid w:val="125D80CF"/>
    <w:rsid w:val="126339E2"/>
    <w:rsid w:val="12C73F6C"/>
    <w:rsid w:val="12DA8C23"/>
    <w:rsid w:val="12F5250F"/>
    <w:rsid w:val="12FAD358"/>
    <w:rsid w:val="1301791C"/>
    <w:rsid w:val="1304BC86"/>
    <w:rsid w:val="131DADBA"/>
    <w:rsid w:val="1341B69B"/>
    <w:rsid w:val="134AF14E"/>
    <w:rsid w:val="136A6505"/>
    <w:rsid w:val="138546C5"/>
    <w:rsid w:val="138C8A8A"/>
    <w:rsid w:val="13A02488"/>
    <w:rsid w:val="13B8793A"/>
    <w:rsid w:val="13CB0114"/>
    <w:rsid w:val="13E4CBDB"/>
    <w:rsid w:val="13F19EDE"/>
    <w:rsid w:val="14122DAA"/>
    <w:rsid w:val="1414A785"/>
    <w:rsid w:val="14158E11"/>
    <w:rsid w:val="14358886"/>
    <w:rsid w:val="143754B3"/>
    <w:rsid w:val="144BEFAA"/>
    <w:rsid w:val="1458E9BD"/>
    <w:rsid w:val="145BB943"/>
    <w:rsid w:val="146B88C4"/>
    <w:rsid w:val="149663A9"/>
    <w:rsid w:val="14A08CE7"/>
    <w:rsid w:val="14F04766"/>
    <w:rsid w:val="14F60CCD"/>
    <w:rsid w:val="151BBE06"/>
    <w:rsid w:val="15325D31"/>
    <w:rsid w:val="153505BB"/>
    <w:rsid w:val="153D1606"/>
    <w:rsid w:val="15715147"/>
    <w:rsid w:val="15809C3C"/>
    <w:rsid w:val="15AB4B9B"/>
    <w:rsid w:val="15ADFE0B"/>
    <w:rsid w:val="161FB3AE"/>
    <w:rsid w:val="162973F3"/>
    <w:rsid w:val="162D2F10"/>
    <w:rsid w:val="1664A9AD"/>
    <w:rsid w:val="167F8F07"/>
    <w:rsid w:val="168F3421"/>
    <w:rsid w:val="16A59E63"/>
    <w:rsid w:val="16B6B7C7"/>
    <w:rsid w:val="16B78E67"/>
    <w:rsid w:val="16D0D61C"/>
    <w:rsid w:val="1738AD6D"/>
    <w:rsid w:val="1751F85C"/>
    <w:rsid w:val="1774FDCC"/>
    <w:rsid w:val="17808C7D"/>
    <w:rsid w:val="17BF054C"/>
    <w:rsid w:val="17D62A7E"/>
    <w:rsid w:val="17E252EC"/>
    <w:rsid w:val="17E6D2B9"/>
    <w:rsid w:val="180884CE"/>
    <w:rsid w:val="1825DB10"/>
    <w:rsid w:val="1826019E"/>
    <w:rsid w:val="182D1EA3"/>
    <w:rsid w:val="183B6773"/>
    <w:rsid w:val="1846E005"/>
    <w:rsid w:val="18535EC8"/>
    <w:rsid w:val="186F5229"/>
    <w:rsid w:val="18968BB2"/>
    <w:rsid w:val="18A8BD70"/>
    <w:rsid w:val="18A8F22B"/>
    <w:rsid w:val="18BCCA11"/>
    <w:rsid w:val="18FBC3FB"/>
    <w:rsid w:val="190E43B1"/>
    <w:rsid w:val="190F856E"/>
    <w:rsid w:val="19140693"/>
    <w:rsid w:val="19197DB8"/>
    <w:rsid w:val="19508731"/>
    <w:rsid w:val="19555409"/>
    <w:rsid w:val="197136A9"/>
    <w:rsid w:val="197BE1A3"/>
    <w:rsid w:val="198A2E72"/>
    <w:rsid w:val="1995F6D5"/>
    <w:rsid w:val="19F5C6E0"/>
    <w:rsid w:val="1A40DA4A"/>
    <w:rsid w:val="1A4CBBA0"/>
    <w:rsid w:val="1A5127B9"/>
    <w:rsid w:val="1A5C13C5"/>
    <w:rsid w:val="1A74FF69"/>
    <w:rsid w:val="1A779923"/>
    <w:rsid w:val="1A9F01D6"/>
    <w:rsid w:val="1AB1117A"/>
    <w:rsid w:val="1ACAFAC7"/>
    <w:rsid w:val="1B01F0B5"/>
    <w:rsid w:val="1B183DCE"/>
    <w:rsid w:val="1B4AE378"/>
    <w:rsid w:val="1B584D3C"/>
    <w:rsid w:val="1B5B8384"/>
    <w:rsid w:val="1B6BB322"/>
    <w:rsid w:val="1B6FB6D8"/>
    <w:rsid w:val="1B74B712"/>
    <w:rsid w:val="1B7742BE"/>
    <w:rsid w:val="1B87B0D4"/>
    <w:rsid w:val="1B8F17CF"/>
    <w:rsid w:val="1BB69EE7"/>
    <w:rsid w:val="1BE7F648"/>
    <w:rsid w:val="1C0DF883"/>
    <w:rsid w:val="1C1E7BC6"/>
    <w:rsid w:val="1CA495AC"/>
    <w:rsid w:val="1CA5048D"/>
    <w:rsid w:val="1CA9EEF9"/>
    <w:rsid w:val="1CD98285"/>
    <w:rsid w:val="1D4D381C"/>
    <w:rsid w:val="1D728570"/>
    <w:rsid w:val="1D76016B"/>
    <w:rsid w:val="1D7C6B11"/>
    <w:rsid w:val="1D84A835"/>
    <w:rsid w:val="1D957891"/>
    <w:rsid w:val="1DA1C93C"/>
    <w:rsid w:val="1DB2AD79"/>
    <w:rsid w:val="1DF7FBD4"/>
    <w:rsid w:val="1E07AF51"/>
    <w:rsid w:val="1E1E60BF"/>
    <w:rsid w:val="1E28B61E"/>
    <w:rsid w:val="1E2E3FDF"/>
    <w:rsid w:val="1E36F2FF"/>
    <w:rsid w:val="1E5E9DF5"/>
    <w:rsid w:val="1E655D5A"/>
    <w:rsid w:val="1E71CA82"/>
    <w:rsid w:val="1E8FB320"/>
    <w:rsid w:val="1E93B9E4"/>
    <w:rsid w:val="1EB760F2"/>
    <w:rsid w:val="1EBCFF23"/>
    <w:rsid w:val="1EF78302"/>
    <w:rsid w:val="1F632AF8"/>
    <w:rsid w:val="1F8A6D69"/>
    <w:rsid w:val="1F9E6BEA"/>
    <w:rsid w:val="1F9FE6CE"/>
    <w:rsid w:val="1FB5B949"/>
    <w:rsid w:val="1FB8A989"/>
    <w:rsid w:val="1FC13297"/>
    <w:rsid w:val="1FC34927"/>
    <w:rsid w:val="1FE3911B"/>
    <w:rsid w:val="1FED9491"/>
    <w:rsid w:val="20B93C86"/>
    <w:rsid w:val="20BE6082"/>
    <w:rsid w:val="210735BD"/>
    <w:rsid w:val="2136F754"/>
    <w:rsid w:val="213A3C4B"/>
    <w:rsid w:val="21412513"/>
    <w:rsid w:val="2149AF29"/>
    <w:rsid w:val="21585579"/>
    <w:rsid w:val="216825FE"/>
    <w:rsid w:val="216D3FF2"/>
    <w:rsid w:val="217C3AE7"/>
    <w:rsid w:val="219AB80F"/>
    <w:rsid w:val="219B5980"/>
    <w:rsid w:val="219DE979"/>
    <w:rsid w:val="21AD7DE7"/>
    <w:rsid w:val="21B2B34B"/>
    <w:rsid w:val="21BE310A"/>
    <w:rsid w:val="21DC7700"/>
    <w:rsid w:val="220780E2"/>
    <w:rsid w:val="22086422"/>
    <w:rsid w:val="22214D0E"/>
    <w:rsid w:val="2228109F"/>
    <w:rsid w:val="222E830F"/>
    <w:rsid w:val="22504760"/>
    <w:rsid w:val="2259A093"/>
    <w:rsid w:val="2286F9EE"/>
    <w:rsid w:val="22A6B7DE"/>
    <w:rsid w:val="22D41D36"/>
    <w:rsid w:val="2307C6D3"/>
    <w:rsid w:val="232FAD79"/>
    <w:rsid w:val="235A016B"/>
    <w:rsid w:val="238019B8"/>
    <w:rsid w:val="238AC5E0"/>
    <w:rsid w:val="23B0A742"/>
    <w:rsid w:val="23E40D3E"/>
    <w:rsid w:val="23EFEC61"/>
    <w:rsid w:val="23F552F1"/>
    <w:rsid w:val="23F72512"/>
    <w:rsid w:val="2402DD2B"/>
    <w:rsid w:val="2409A5D3"/>
    <w:rsid w:val="2440FAA8"/>
    <w:rsid w:val="246A166B"/>
    <w:rsid w:val="24747B80"/>
    <w:rsid w:val="24875C3E"/>
    <w:rsid w:val="24940832"/>
    <w:rsid w:val="24B93074"/>
    <w:rsid w:val="251774E3"/>
    <w:rsid w:val="251F74CE"/>
    <w:rsid w:val="2520A1B4"/>
    <w:rsid w:val="2525630D"/>
    <w:rsid w:val="252C5622"/>
    <w:rsid w:val="25372540"/>
    <w:rsid w:val="25530641"/>
    <w:rsid w:val="2566E06C"/>
    <w:rsid w:val="25A54799"/>
    <w:rsid w:val="261990A3"/>
    <w:rsid w:val="26222F07"/>
    <w:rsid w:val="2633C803"/>
    <w:rsid w:val="2643E0CB"/>
    <w:rsid w:val="2676F6E0"/>
    <w:rsid w:val="267A66D6"/>
    <w:rsid w:val="2681CF79"/>
    <w:rsid w:val="2697FD7E"/>
    <w:rsid w:val="26AFE149"/>
    <w:rsid w:val="26FDEDAD"/>
    <w:rsid w:val="270C2D89"/>
    <w:rsid w:val="27176D3E"/>
    <w:rsid w:val="272EC5D4"/>
    <w:rsid w:val="275C4B67"/>
    <w:rsid w:val="27840613"/>
    <w:rsid w:val="278E6E09"/>
    <w:rsid w:val="27A28BFB"/>
    <w:rsid w:val="27F48B3B"/>
    <w:rsid w:val="2836199E"/>
    <w:rsid w:val="28374E83"/>
    <w:rsid w:val="288D83EC"/>
    <w:rsid w:val="289752DA"/>
    <w:rsid w:val="28DCE85B"/>
    <w:rsid w:val="28E98BB8"/>
    <w:rsid w:val="290D6DAA"/>
    <w:rsid w:val="2911BAC9"/>
    <w:rsid w:val="2917D94A"/>
    <w:rsid w:val="293209ED"/>
    <w:rsid w:val="29455AA0"/>
    <w:rsid w:val="296F3AE1"/>
    <w:rsid w:val="29B0139D"/>
    <w:rsid w:val="29C0B6B4"/>
    <w:rsid w:val="29E76DD9"/>
    <w:rsid w:val="29EAE606"/>
    <w:rsid w:val="2A192954"/>
    <w:rsid w:val="2A224164"/>
    <w:rsid w:val="2A5C75D0"/>
    <w:rsid w:val="2A6808AF"/>
    <w:rsid w:val="2A86D1EA"/>
    <w:rsid w:val="2A91E3F6"/>
    <w:rsid w:val="2A9F105B"/>
    <w:rsid w:val="2AA2FCD8"/>
    <w:rsid w:val="2AE25CAB"/>
    <w:rsid w:val="2AE90C17"/>
    <w:rsid w:val="2AEDD0AB"/>
    <w:rsid w:val="2AF00C60"/>
    <w:rsid w:val="2AF39379"/>
    <w:rsid w:val="2B2871F8"/>
    <w:rsid w:val="2B4E3B05"/>
    <w:rsid w:val="2B5C2E7D"/>
    <w:rsid w:val="2B648E29"/>
    <w:rsid w:val="2B6FFC51"/>
    <w:rsid w:val="2BA01B32"/>
    <w:rsid w:val="2BCB5562"/>
    <w:rsid w:val="2BCCE58F"/>
    <w:rsid w:val="2BD3B07C"/>
    <w:rsid w:val="2BE3E331"/>
    <w:rsid w:val="2BF608F6"/>
    <w:rsid w:val="2C77797B"/>
    <w:rsid w:val="2C7BBDEA"/>
    <w:rsid w:val="2C88D5FA"/>
    <w:rsid w:val="2C93C0E9"/>
    <w:rsid w:val="2C97FC64"/>
    <w:rsid w:val="2CADAA0E"/>
    <w:rsid w:val="2D2DD4C3"/>
    <w:rsid w:val="2D6885D3"/>
    <w:rsid w:val="2D68B5F0"/>
    <w:rsid w:val="2D743D4D"/>
    <w:rsid w:val="2D8ECB13"/>
    <w:rsid w:val="2DA5CDFA"/>
    <w:rsid w:val="2DB1A244"/>
    <w:rsid w:val="2DBC74E9"/>
    <w:rsid w:val="2DC266FD"/>
    <w:rsid w:val="2DCE10B7"/>
    <w:rsid w:val="2DDE2919"/>
    <w:rsid w:val="2E01581E"/>
    <w:rsid w:val="2E148EAA"/>
    <w:rsid w:val="2E19B2C5"/>
    <w:rsid w:val="2E497A6F"/>
    <w:rsid w:val="2E637A60"/>
    <w:rsid w:val="2E7D7B9D"/>
    <w:rsid w:val="2E9636EE"/>
    <w:rsid w:val="2E9CCCD0"/>
    <w:rsid w:val="2EA3FD2E"/>
    <w:rsid w:val="2EABB283"/>
    <w:rsid w:val="2ED7BBF4"/>
    <w:rsid w:val="2EDF17D3"/>
    <w:rsid w:val="2EFFA123"/>
    <w:rsid w:val="2F0A212E"/>
    <w:rsid w:val="2F13546D"/>
    <w:rsid w:val="2F43CA33"/>
    <w:rsid w:val="2F66EBE4"/>
    <w:rsid w:val="2F6C41C1"/>
    <w:rsid w:val="2F953736"/>
    <w:rsid w:val="2FA4C41D"/>
    <w:rsid w:val="2FE78077"/>
    <w:rsid w:val="2FF68F63"/>
    <w:rsid w:val="2FFBE31B"/>
    <w:rsid w:val="30029403"/>
    <w:rsid w:val="301ABC67"/>
    <w:rsid w:val="303C8AD3"/>
    <w:rsid w:val="3044A3E7"/>
    <w:rsid w:val="30680AD9"/>
    <w:rsid w:val="307C81FD"/>
    <w:rsid w:val="309E8086"/>
    <w:rsid w:val="30BDBA6B"/>
    <w:rsid w:val="30DD0965"/>
    <w:rsid w:val="30F96FD3"/>
    <w:rsid w:val="311F00D1"/>
    <w:rsid w:val="311F5CC9"/>
    <w:rsid w:val="31A683A7"/>
    <w:rsid w:val="31CD0E56"/>
    <w:rsid w:val="31DFADAF"/>
    <w:rsid w:val="320985AE"/>
    <w:rsid w:val="32145580"/>
    <w:rsid w:val="3218525E"/>
    <w:rsid w:val="321CBF26"/>
    <w:rsid w:val="322F1254"/>
    <w:rsid w:val="325A7448"/>
    <w:rsid w:val="326C4D12"/>
    <w:rsid w:val="32794B3E"/>
    <w:rsid w:val="328E5772"/>
    <w:rsid w:val="32D5DC04"/>
    <w:rsid w:val="32D7C79C"/>
    <w:rsid w:val="32DD82B5"/>
    <w:rsid w:val="32E52CEB"/>
    <w:rsid w:val="32F44EC6"/>
    <w:rsid w:val="3310C973"/>
    <w:rsid w:val="331C4806"/>
    <w:rsid w:val="33A2B276"/>
    <w:rsid w:val="33B422BF"/>
    <w:rsid w:val="33BCEB77"/>
    <w:rsid w:val="33C387BB"/>
    <w:rsid w:val="33D4C8EE"/>
    <w:rsid w:val="33D7200F"/>
    <w:rsid w:val="33E5FABA"/>
    <w:rsid w:val="33ECA583"/>
    <w:rsid w:val="33FB898F"/>
    <w:rsid w:val="34057FBB"/>
    <w:rsid w:val="34081D73"/>
    <w:rsid w:val="3413E8E8"/>
    <w:rsid w:val="34202B64"/>
    <w:rsid w:val="3428FD61"/>
    <w:rsid w:val="342DF7B8"/>
    <w:rsid w:val="3430936B"/>
    <w:rsid w:val="34365E65"/>
    <w:rsid w:val="343B754A"/>
    <w:rsid w:val="34410CAA"/>
    <w:rsid w:val="34524C70"/>
    <w:rsid w:val="34764E6F"/>
    <w:rsid w:val="347A510C"/>
    <w:rsid w:val="34858B3F"/>
    <w:rsid w:val="34D23B2D"/>
    <w:rsid w:val="35379910"/>
    <w:rsid w:val="35578940"/>
    <w:rsid w:val="3573C7D5"/>
    <w:rsid w:val="3588B602"/>
    <w:rsid w:val="358F03B8"/>
    <w:rsid w:val="359ABBF1"/>
    <w:rsid w:val="35A3EDD4"/>
    <w:rsid w:val="35C48B57"/>
    <w:rsid w:val="3687C12A"/>
    <w:rsid w:val="36891D90"/>
    <w:rsid w:val="36EA6D4D"/>
    <w:rsid w:val="370F9836"/>
    <w:rsid w:val="371AD47C"/>
    <w:rsid w:val="371D9B7C"/>
    <w:rsid w:val="37270B81"/>
    <w:rsid w:val="372DE56B"/>
    <w:rsid w:val="373A7F06"/>
    <w:rsid w:val="374A2ED2"/>
    <w:rsid w:val="37664696"/>
    <w:rsid w:val="3768342D"/>
    <w:rsid w:val="3774B63A"/>
    <w:rsid w:val="37CD92CA"/>
    <w:rsid w:val="37D690CC"/>
    <w:rsid w:val="37E2EF0F"/>
    <w:rsid w:val="38035B29"/>
    <w:rsid w:val="3828AC54"/>
    <w:rsid w:val="384EC84E"/>
    <w:rsid w:val="38649F56"/>
    <w:rsid w:val="386A698E"/>
    <w:rsid w:val="38870906"/>
    <w:rsid w:val="389751C8"/>
    <w:rsid w:val="3897DB17"/>
    <w:rsid w:val="38A01E53"/>
    <w:rsid w:val="38AB6897"/>
    <w:rsid w:val="38E9B579"/>
    <w:rsid w:val="391711BA"/>
    <w:rsid w:val="39294F4E"/>
    <w:rsid w:val="3944493B"/>
    <w:rsid w:val="39635157"/>
    <w:rsid w:val="39897A15"/>
    <w:rsid w:val="39AB62CF"/>
    <w:rsid w:val="3A19DEDC"/>
    <w:rsid w:val="3A378774"/>
    <w:rsid w:val="3A4738F8"/>
    <w:rsid w:val="3A512FB6"/>
    <w:rsid w:val="3A78E48C"/>
    <w:rsid w:val="3A7E3AE5"/>
    <w:rsid w:val="3A8D6BEB"/>
    <w:rsid w:val="3A924FCE"/>
    <w:rsid w:val="3AAF8BCC"/>
    <w:rsid w:val="3AC6628C"/>
    <w:rsid w:val="3AD9B825"/>
    <w:rsid w:val="3AEC4892"/>
    <w:rsid w:val="3AF83E0D"/>
    <w:rsid w:val="3B026B1C"/>
    <w:rsid w:val="3B7201C7"/>
    <w:rsid w:val="3B79A815"/>
    <w:rsid w:val="3B80ADC7"/>
    <w:rsid w:val="3B973F97"/>
    <w:rsid w:val="3B9F5EF3"/>
    <w:rsid w:val="3BCB3D8B"/>
    <w:rsid w:val="3BCF7BD9"/>
    <w:rsid w:val="3C0910EB"/>
    <w:rsid w:val="3C0C385F"/>
    <w:rsid w:val="3C210598"/>
    <w:rsid w:val="3C2B6E95"/>
    <w:rsid w:val="3C2EEED3"/>
    <w:rsid w:val="3C40411A"/>
    <w:rsid w:val="3C61C891"/>
    <w:rsid w:val="3C75CAFB"/>
    <w:rsid w:val="3C7EA667"/>
    <w:rsid w:val="3C8FBDDF"/>
    <w:rsid w:val="3C9B0042"/>
    <w:rsid w:val="3CC6037F"/>
    <w:rsid w:val="3CD7C5F1"/>
    <w:rsid w:val="3CF14B2B"/>
    <w:rsid w:val="3D35777F"/>
    <w:rsid w:val="3D6B4C3A"/>
    <w:rsid w:val="3D759AD8"/>
    <w:rsid w:val="3D9DA2B7"/>
    <w:rsid w:val="3DCEC109"/>
    <w:rsid w:val="3DD5C939"/>
    <w:rsid w:val="3E1158E7"/>
    <w:rsid w:val="3E1B406A"/>
    <w:rsid w:val="3E1DA846"/>
    <w:rsid w:val="3E307D90"/>
    <w:rsid w:val="3E32359C"/>
    <w:rsid w:val="3E42483A"/>
    <w:rsid w:val="3E6587EE"/>
    <w:rsid w:val="3E6CD0ED"/>
    <w:rsid w:val="3E81D24D"/>
    <w:rsid w:val="3E9EC3FC"/>
    <w:rsid w:val="3EB96767"/>
    <w:rsid w:val="3EE91CD6"/>
    <w:rsid w:val="3EEC6BB6"/>
    <w:rsid w:val="3F1F2F6F"/>
    <w:rsid w:val="3F4972E4"/>
    <w:rsid w:val="3F52786B"/>
    <w:rsid w:val="3F84268E"/>
    <w:rsid w:val="3F96B39A"/>
    <w:rsid w:val="3F992152"/>
    <w:rsid w:val="3FC80FE9"/>
    <w:rsid w:val="3FDB7E34"/>
    <w:rsid w:val="3FFC2422"/>
    <w:rsid w:val="40035C20"/>
    <w:rsid w:val="4023D761"/>
    <w:rsid w:val="404B810F"/>
    <w:rsid w:val="404B8518"/>
    <w:rsid w:val="40AD3B9A"/>
    <w:rsid w:val="40BFD2B3"/>
    <w:rsid w:val="40C77939"/>
    <w:rsid w:val="40CA4E66"/>
    <w:rsid w:val="40DCF985"/>
    <w:rsid w:val="40E5D846"/>
    <w:rsid w:val="40F54D18"/>
    <w:rsid w:val="40F85A0C"/>
    <w:rsid w:val="4104FC68"/>
    <w:rsid w:val="41897FB6"/>
    <w:rsid w:val="418E985D"/>
    <w:rsid w:val="4198F4EA"/>
    <w:rsid w:val="419BC535"/>
    <w:rsid w:val="419C9C6F"/>
    <w:rsid w:val="41ACAC54"/>
    <w:rsid w:val="41C18418"/>
    <w:rsid w:val="41F1AAAB"/>
    <w:rsid w:val="41F3E2F7"/>
    <w:rsid w:val="41FFCEC2"/>
    <w:rsid w:val="42589E7C"/>
    <w:rsid w:val="425A3DAD"/>
    <w:rsid w:val="425B4606"/>
    <w:rsid w:val="426040B2"/>
    <w:rsid w:val="4263499A"/>
    <w:rsid w:val="4278C9E6"/>
    <w:rsid w:val="42911D79"/>
    <w:rsid w:val="4295C338"/>
    <w:rsid w:val="42C5E186"/>
    <w:rsid w:val="42D71328"/>
    <w:rsid w:val="43009ACE"/>
    <w:rsid w:val="43145410"/>
    <w:rsid w:val="432B5546"/>
    <w:rsid w:val="432F78EF"/>
    <w:rsid w:val="4333B060"/>
    <w:rsid w:val="435553E7"/>
    <w:rsid w:val="435BFA8C"/>
    <w:rsid w:val="4396F359"/>
    <w:rsid w:val="43BEAB9F"/>
    <w:rsid w:val="43CB7EA5"/>
    <w:rsid w:val="43D21488"/>
    <w:rsid w:val="43F02D7E"/>
    <w:rsid w:val="43F556CF"/>
    <w:rsid w:val="4412A574"/>
    <w:rsid w:val="441C7515"/>
    <w:rsid w:val="441F86C2"/>
    <w:rsid w:val="44319399"/>
    <w:rsid w:val="44331CC5"/>
    <w:rsid w:val="443A1213"/>
    <w:rsid w:val="4470799D"/>
    <w:rsid w:val="44889435"/>
    <w:rsid w:val="448EF26E"/>
    <w:rsid w:val="4498625C"/>
    <w:rsid w:val="44A02872"/>
    <w:rsid w:val="44A4CEA1"/>
    <w:rsid w:val="44A5AF6C"/>
    <w:rsid w:val="44AE3077"/>
    <w:rsid w:val="44C53F53"/>
    <w:rsid w:val="44E78575"/>
    <w:rsid w:val="455F4976"/>
    <w:rsid w:val="45663ECE"/>
    <w:rsid w:val="456B331D"/>
    <w:rsid w:val="4580ACBD"/>
    <w:rsid w:val="4580E4FD"/>
    <w:rsid w:val="459AEA5C"/>
    <w:rsid w:val="459C9E50"/>
    <w:rsid w:val="45AF4AED"/>
    <w:rsid w:val="45B14284"/>
    <w:rsid w:val="45CEED26"/>
    <w:rsid w:val="45E4C2B8"/>
    <w:rsid w:val="45FF6641"/>
    <w:rsid w:val="460795D9"/>
    <w:rsid w:val="46169FFF"/>
    <w:rsid w:val="463BF8D3"/>
    <w:rsid w:val="464A00D8"/>
    <w:rsid w:val="4659F935"/>
    <w:rsid w:val="46836F15"/>
    <w:rsid w:val="46A3CA17"/>
    <w:rsid w:val="46C83C88"/>
    <w:rsid w:val="46EFF2D8"/>
    <w:rsid w:val="46F076E9"/>
    <w:rsid w:val="46FE95F8"/>
    <w:rsid w:val="47112A94"/>
    <w:rsid w:val="4711AAA7"/>
    <w:rsid w:val="4731D60C"/>
    <w:rsid w:val="474F3E4C"/>
    <w:rsid w:val="476692AB"/>
    <w:rsid w:val="476ADF8C"/>
    <w:rsid w:val="47792EED"/>
    <w:rsid w:val="47A8B669"/>
    <w:rsid w:val="47DC6F63"/>
    <w:rsid w:val="47E93D21"/>
    <w:rsid w:val="4802EA12"/>
    <w:rsid w:val="4819F32C"/>
    <w:rsid w:val="48307C95"/>
    <w:rsid w:val="4877DB4E"/>
    <w:rsid w:val="488D4B22"/>
    <w:rsid w:val="48BD1213"/>
    <w:rsid w:val="48BDA948"/>
    <w:rsid w:val="48C1DC6A"/>
    <w:rsid w:val="48F56803"/>
    <w:rsid w:val="496C6405"/>
    <w:rsid w:val="49A37D68"/>
    <w:rsid w:val="49B98870"/>
    <w:rsid w:val="49DEA50F"/>
    <w:rsid w:val="49E3CA85"/>
    <w:rsid w:val="49ECF6BC"/>
    <w:rsid w:val="49F46B2D"/>
    <w:rsid w:val="49FED957"/>
    <w:rsid w:val="4A026A03"/>
    <w:rsid w:val="4A1CC848"/>
    <w:rsid w:val="4A45AEEC"/>
    <w:rsid w:val="4A62CF09"/>
    <w:rsid w:val="4A73F56E"/>
    <w:rsid w:val="4ABCC33C"/>
    <w:rsid w:val="4ABDE63F"/>
    <w:rsid w:val="4AE13577"/>
    <w:rsid w:val="4B1C5246"/>
    <w:rsid w:val="4B4E2D11"/>
    <w:rsid w:val="4B5787FD"/>
    <w:rsid w:val="4B5DB518"/>
    <w:rsid w:val="4B7422B7"/>
    <w:rsid w:val="4B756A7D"/>
    <w:rsid w:val="4BFF4A69"/>
    <w:rsid w:val="4C1576CA"/>
    <w:rsid w:val="4C212D4B"/>
    <w:rsid w:val="4C2F95DA"/>
    <w:rsid w:val="4C539B6F"/>
    <w:rsid w:val="4C745AA8"/>
    <w:rsid w:val="4C81FAB2"/>
    <w:rsid w:val="4CB3B4A9"/>
    <w:rsid w:val="4CB90F2F"/>
    <w:rsid w:val="4CBD6497"/>
    <w:rsid w:val="4CD2D394"/>
    <w:rsid w:val="4CD4E206"/>
    <w:rsid w:val="4CE90E09"/>
    <w:rsid w:val="4CFBBCE6"/>
    <w:rsid w:val="4D070DBA"/>
    <w:rsid w:val="4D80F12C"/>
    <w:rsid w:val="4D8A1F5A"/>
    <w:rsid w:val="4D90D26A"/>
    <w:rsid w:val="4DA75EE7"/>
    <w:rsid w:val="4DB3E8AC"/>
    <w:rsid w:val="4DB8366B"/>
    <w:rsid w:val="4DDBEC66"/>
    <w:rsid w:val="4DE581A1"/>
    <w:rsid w:val="4DE7F96C"/>
    <w:rsid w:val="4DE83D66"/>
    <w:rsid w:val="4DF22E14"/>
    <w:rsid w:val="4E18D639"/>
    <w:rsid w:val="4E200E8A"/>
    <w:rsid w:val="4E6630B1"/>
    <w:rsid w:val="4E7B1F77"/>
    <w:rsid w:val="4E7D9B60"/>
    <w:rsid w:val="4E870B65"/>
    <w:rsid w:val="4EC5985E"/>
    <w:rsid w:val="4EEEC1AE"/>
    <w:rsid w:val="4EF3559F"/>
    <w:rsid w:val="4F3E254E"/>
    <w:rsid w:val="4F41CCA2"/>
    <w:rsid w:val="4F42EEF3"/>
    <w:rsid w:val="4F45AE93"/>
    <w:rsid w:val="4F4BA02A"/>
    <w:rsid w:val="4F6890F8"/>
    <w:rsid w:val="4F689FBF"/>
    <w:rsid w:val="4F78ECDA"/>
    <w:rsid w:val="4F877B28"/>
    <w:rsid w:val="4F8FE4CE"/>
    <w:rsid w:val="4FBF7E7F"/>
    <w:rsid w:val="4FEA5ECA"/>
    <w:rsid w:val="500BAD4A"/>
    <w:rsid w:val="501AADC8"/>
    <w:rsid w:val="501F2DE3"/>
    <w:rsid w:val="5030E696"/>
    <w:rsid w:val="504CB92D"/>
    <w:rsid w:val="5052D6DA"/>
    <w:rsid w:val="506A13EC"/>
    <w:rsid w:val="508A920F"/>
    <w:rsid w:val="508B90D1"/>
    <w:rsid w:val="50C2076B"/>
    <w:rsid w:val="50C4DA48"/>
    <w:rsid w:val="50DD9D03"/>
    <w:rsid w:val="50EB896E"/>
    <w:rsid w:val="512D27C3"/>
    <w:rsid w:val="513A12C8"/>
    <w:rsid w:val="5147FC5C"/>
    <w:rsid w:val="51741371"/>
    <w:rsid w:val="51A356CF"/>
    <w:rsid w:val="51AF64A7"/>
    <w:rsid w:val="51B53C22"/>
    <w:rsid w:val="51C90AC8"/>
    <w:rsid w:val="51FF863E"/>
    <w:rsid w:val="520615BC"/>
    <w:rsid w:val="520FC3F6"/>
    <w:rsid w:val="52199152"/>
    <w:rsid w:val="522E4E4B"/>
    <w:rsid w:val="523C1747"/>
    <w:rsid w:val="525C0249"/>
    <w:rsid w:val="5293FB26"/>
    <w:rsid w:val="52BB0AD9"/>
    <w:rsid w:val="52DE48CB"/>
    <w:rsid w:val="5316BD7F"/>
    <w:rsid w:val="53199D39"/>
    <w:rsid w:val="531F05CE"/>
    <w:rsid w:val="533B299A"/>
    <w:rsid w:val="533DA529"/>
    <w:rsid w:val="533E3D2F"/>
    <w:rsid w:val="5341A35E"/>
    <w:rsid w:val="536C5A43"/>
    <w:rsid w:val="5380482B"/>
    <w:rsid w:val="5381057C"/>
    <w:rsid w:val="53990981"/>
    <w:rsid w:val="539A145E"/>
    <w:rsid w:val="53C06F04"/>
    <w:rsid w:val="53C3F0A3"/>
    <w:rsid w:val="53F92528"/>
    <w:rsid w:val="540C1756"/>
    <w:rsid w:val="54153DC5"/>
    <w:rsid w:val="545EAD54"/>
    <w:rsid w:val="546CE860"/>
    <w:rsid w:val="546F1D67"/>
    <w:rsid w:val="54817C28"/>
    <w:rsid w:val="54A60CBB"/>
    <w:rsid w:val="54C3BD0C"/>
    <w:rsid w:val="54C844BD"/>
    <w:rsid w:val="54CF9B0E"/>
    <w:rsid w:val="54D05331"/>
    <w:rsid w:val="54D3507C"/>
    <w:rsid w:val="55369B34"/>
    <w:rsid w:val="555E0332"/>
    <w:rsid w:val="555FC104"/>
    <w:rsid w:val="5591890E"/>
    <w:rsid w:val="55BBBC2E"/>
    <w:rsid w:val="5607306A"/>
    <w:rsid w:val="56144822"/>
    <w:rsid w:val="5671CEB8"/>
    <w:rsid w:val="5676C7F2"/>
    <w:rsid w:val="56B7E8ED"/>
    <w:rsid w:val="56D26B95"/>
    <w:rsid w:val="56EB6D78"/>
    <w:rsid w:val="56FB9165"/>
    <w:rsid w:val="5737810F"/>
    <w:rsid w:val="57507F6F"/>
    <w:rsid w:val="57667091"/>
    <w:rsid w:val="577B2862"/>
    <w:rsid w:val="5780A537"/>
    <w:rsid w:val="57A48A55"/>
    <w:rsid w:val="57B01883"/>
    <w:rsid w:val="57CCFE8B"/>
    <w:rsid w:val="57D56B47"/>
    <w:rsid w:val="57EB15E1"/>
    <w:rsid w:val="57ED9686"/>
    <w:rsid w:val="5805EA29"/>
    <w:rsid w:val="58156EB4"/>
    <w:rsid w:val="5818B717"/>
    <w:rsid w:val="5826EC41"/>
    <w:rsid w:val="5835435D"/>
    <w:rsid w:val="5849271B"/>
    <w:rsid w:val="58495C3E"/>
    <w:rsid w:val="584F3146"/>
    <w:rsid w:val="585B7FF0"/>
    <w:rsid w:val="586371AB"/>
    <w:rsid w:val="589DC024"/>
    <w:rsid w:val="58E574FC"/>
    <w:rsid w:val="58E70EFC"/>
    <w:rsid w:val="590BE6B9"/>
    <w:rsid w:val="59236655"/>
    <w:rsid w:val="592C9441"/>
    <w:rsid w:val="59304518"/>
    <w:rsid w:val="5934DFA9"/>
    <w:rsid w:val="5946BFCB"/>
    <w:rsid w:val="595042DA"/>
    <w:rsid w:val="5968CEEC"/>
    <w:rsid w:val="59842F4D"/>
    <w:rsid w:val="59884158"/>
    <w:rsid w:val="59A96F7A"/>
    <w:rsid w:val="59ADD073"/>
    <w:rsid w:val="5A11C021"/>
    <w:rsid w:val="5A1C27EF"/>
    <w:rsid w:val="5A3D50A7"/>
    <w:rsid w:val="5A5906D3"/>
    <w:rsid w:val="5A81455D"/>
    <w:rsid w:val="5A825857"/>
    <w:rsid w:val="5AABC763"/>
    <w:rsid w:val="5AB8EF0A"/>
    <w:rsid w:val="5AE3E431"/>
    <w:rsid w:val="5AF449FE"/>
    <w:rsid w:val="5B165319"/>
    <w:rsid w:val="5B2EC7D7"/>
    <w:rsid w:val="5B4A3915"/>
    <w:rsid w:val="5B54B6AB"/>
    <w:rsid w:val="5B991230"/>
    <w:rsid w:val="5BB0C727"/>
    <w:rsid w:val="5BBEB760"/>
    <w:rsid w:val="5BD1B10E"/>
    <w:rsid w:val="5BF86240"/>
    <w:rsid w:val="5C0013C0"/>
    <w:rsid w:val="5C090EA5"/>
    <w:rsid w:val="5C0E8AB5"/>
    <w:rsid w:val="5C6248C8"/>
    <w:rsid w:val="5C7889C8"/>
    <w:rsid w:val="5C7FB492"/>
    <w:rsid w:val="5C9AEC64"/>
    <w:rsid w:val="5CAB542A"/>
    <w:rsid w:val="5CB71198"/>
    <w:rsid w:val="5CC5AAC8"/>
    <w:rsid w:val="5CE90159"/>
    <w:rsid w:val="5CF84013"/>
    <w:rsid w:val="5CF99412"/>
    <w:rsid w:val="5D0A428B"/>
    <w:rsid w:val="5D596541"/>
    <w:rsid w:val="5D5D5623"/>
    <w:rsid w:val="5D7B7E58"/>
    <w:rsid w:val="5D820C37"/>
    <w:rsid w:val="5D9C6833"/>
    <w:rsid w:val="5DAA4A0A"/>
    <w:rsid w:val="5DADBE21"/>
    <w:rsid w:val="5DBAC5DB"/>
    <w:rsid w:val="5DCC88B6"/>
    <w:rsid w:val="5DF9B640"/>
    <w:rsid w:val="5E028B87"/>
    <w:rsid w:val="5E0D4622"/>
    <w:rsid w:val="5E564C45"/>
    <w:rsid w:val="5E69A783"/>
    <w:rsid w:val="5E81D8CB"/>
    <w:rsid w:val="5E954449"/>
    <w:rsid w:val="5EBDC7F3"/>
    <w:rsid w:val="5EC1A156"/>
    <w:rsid w:val="5EC507D4"/>
    <w:rsid w:val="5EF3E6EF"/>
    <w:rsid w:val="5EF535A2"/>
    <w:rsid w:val="5F050E19"/>
    <w:rsid w:val="5F3977CF"/>
    <w:rsid w:val="5F53DC5D"/>
    <w:rsid w:val="5F651985"/>
    <w:rsid w:val="5F97E63B"/>
    <w:rsid w:val="5FB75554"/>
    <w:rsid w:val="5FC25205"/>
    <w:rsid w:val="5FCFF3CE"/>
    <w:rsid w:val="5FED7651"/>
    <w:rsid w:val="5FFEEAB0"/>
    <w:rsid w:val="601819F1"/>
    <w:rsid w:val="601D11F7"/>
    <w:rsid w:val="6020A21B"/>
    <w:rsid w:val="603660D1"/>
    <w:rsid w:val="6054D59E"/>
    <w:rsid w:val="6066FF19"/>
    <w:rsid w:val="607B3C24"/>
    <w:rsid w:val="607C7313"/>
    <w:rsid w:val="60957CB0"/>
    <w:rsid w:val="60AA59D4"/>
    <w:rsid w:val="60B9583F"/>
    <w:rsid w:val="60C03395"/>
    <w:rsid w:val="60C15656"/>
    <w:rsid w:val="60D17201"/>
    <w:rsid w:val="60E67566"/>
    <w:rsid w:val="60F199DB"/>
    <w:rsid w:val="60F9BFB2"/>
    <w:rsid w:val="6103F183"/>
    <w:rsid w:val="6114FF94"/>
    <w:rsid w:val="612BFE39"/>
    <w:rsid w:val="61425190"/>
    <w:rsid w:val="6183946D"/>
    <w:rsid w:val="6194081E"/>
    <w:rsid w:val="619DDCA4"/>
    <w:rsid w:val="61B614DF"/>
    <w:rsid w:val="61B8356D"/>
    <w:rsid w:val="61DCBD77"/>
    <w:rsid w:val="61E60BC3"/>
    <w:rsid w:val="624473C0"/>
    <w:rsid w:val="6249529C"/>
    <w:rsid w:val="624AA927"/>
    <w:rsid w:val="627A66C0"/>
    <w:rsid w:val="629E7A6D"/>
    <w:rsid w:val="62A37E99"/>
    <w:rsid w:val="62BDC4CE"/>
    <w:rsid w:val="62D51CA5"/>
    <w:rsid w:val="62DC717E"/>
    <w:rsid w:val="62E7E992"/>
    <w:rsid w:val="6319536E"/>
    <w:rsid w:val="631F64CE"/>
    <w:rsid w:val="63429099"/>
    <w:rsid w:val="635405CE"/>
    <w:rsid w:val="63583F46"/>
    <w:rsid w:val="639F16CC"/>
    <w:rsid w:val="63A0E647"/>
    <w:rsid w:val="63B39B53"/>
    <w:rsid w:val="63DFC4AC"/>
    <w:rsid w:val="63E2E2E8"/>
    <w:rsid w:val="6459DCC0"/>
    <w:rsid w:val="646FD704"/>
    <w:rsid w:val="647E7B3B"/>
    <w:rsid w:val="648C6AF7"/>
    <w:rsid w:val="64C2D21D"/>
    <w:rsid w:val="64E06BFC"/>
    <w:rsid w:val="64E5E0AE"/>
    <w:rsid w:val="64EE998A"/>
    <w:rsid w:val="6509A7B3"/>
    <w:rsid w:val="6544FC21"/>
    <w:rsid w:val="6548496B"/>
    <w:rsid w:val="656383AC"/>
    <w:rsid w:val="65965936"/>
    <w:rsid w:val="659D16AC"/>
    <w:rsid w:val="65B0F8DA"/>
    <w:rsid w:val="65E67E13"/>
    <w:rsid w:val="65E870B7"/>
    <w:rsid w:val="6607B4D6"/>
    <w:rsid w:val="6611D05A"/>
    <w:rsid w:val="6622FD57"/>
    <w:rsid w:val="66337BB4"/>
    <w:rsid w:val="66585073"/>
    <w:rsid w:val="665CDC36"/>
    <w:rsid w:val="667C3C5D"/>
    <w:rsid w:val="66B80F3B"/>
    <w:rsid w:val="66B93434"/>
    <w:rsid w:val="66BA2137"/>
    <w:rsid w:val="66F15746"/>
    <w:rsid w:val="671E2EDF"/>
    <w:rsid w:val="67234E08"/>
    <w:rsid w:val="673AD5AA"/>
    <w:rsid w:val="675DA470"/>
    <w:rsid w:val="6796C901"/>
    <w:rsid w:val="67A81731"/>
    <w:rsid w:val="67C30871"/>
    <w:rsid w:val="67C40BB9"/>
    <w:rsid w:val="684979DD"/>
    <w:rsid w:val="684BB72C"/>
    <w:rsid w:val="6853A10F"/>
    <w:rsid w:val="686ED658"/>
    <w:rsid w:val="688B3CA8"/>
    <w:rsid w:val="688D27A7"/>
    <w:rsid w:val="689C08B5"/>
    <w:rsid w:val="68AAE643"/>
    <w:rsid w:val="68B9FF40"/>
    <w:rsid w:val="68F974D1"/>
    <w:rsid w:val="69472EC9"/>
    <w:rsid w:val="694E7FF6"/>
    <w:rsid w:val="69583BC6"/>
    <w:rsid w:val="696582D8"/>
    <w:rsid w:val="69782267"/>
    <w:rsid w:val="69A665CF"/>
    <w:rsid w:val="69B559DB"/>
    <w:rsid w:val="69EDB20D"/>
    <w:rsid w:val="6A01EED3"/>
    <w:rsid w:val="6A0D33F8"/>
    <w:rsid w:val="6A120E0F"/>
    <w:rsid w:val="6A2BFF8C"/>
    <w:rsid w:val="6A3F41F6"/>
    <w:rsid w:val="6A510ACF"/>
    <w:rsid w:val="6A513C1A"/>
    <w:rsid w:val="6A5EFBB6"/>
    <w:rsid w:val="6A6A3C3E"/>
    <w:rsid w:val="6A8C7440"/>
    <w:rsid w:val="6A91AB6C"/>
    <w:rsid w:val="6A9DFC3D"/>
    <w:rsid w:val="6AA879F2"/>
    <w:rsid w:val="6ADD53C9"/>
    <w:rsid w:val="6AEDFFE8"/>
    <w:rsid w:val="6AF7514A"/>
    <w:rsid w:val="6B068A6B"/>
    <w:rsid w:val="6B0F3E18"/>
    <w:rsid w:val="6B39E13C"/>
    <w:rsid w:val="6B40C7F3"/>
    <w:rsid w:val="6B548C0B"/>
    <w:rsid w:val="6B729884"/>
    <w:rsid w:val="6B811F65"/>
    <w:rsid w:val="6B88ACD4"/>
    <w:rsid w:val="6B9BBD48"/>
    <w:rsid w:val="6BB1ED4D"/>
    <w:rsid w:val="6BD47F46"/>
    <w:rsid w:val="6BDEF4C9"/>
    <w:rsid w:val="6BF55DAD"/>
    <w:rsid w:val="6BF76504"/>
    <w:rsid w:val="6C22485D"/>
    <w:rsid w:val="6C4F2698"/>
    <w:rsid w:val="6CBC3311"/>
    <w:rsid w:val="6CC2465C"/>
    <w:rsid w:val="6CC30431"/>
    <w:rsid w:val="6CC4526D"/>
    <w:rsid w:val="6D18FB90"/>
    <w:rsid w:val="6D2750BF"/>
    <w:rsid w:val="6D367804"/>
    <w:rsid w:val="6D636615"/>
    <w:rsid w:val="6D839609"/>
    <w:rsid w:val="6D8DE45E"/>
    <w:rsid w:val="6D91D862"/>
    <w:rsid w:val="6DB417A6"/>
    <w:rsid w:val="6DBC9260"/>
    <w:rsid w:val="6DDD8C6F"/>
    <w:rsid w:val="6E0F70BB"/>
    <w:rsid w:val="6E2278CA"/>
    <w:rsid w:val="6E2E1B6E"/>
    <w:rsid w:val="6E51C00A"/>
    <w:rsid w:val="6E54EC4E"/>
    <w:rsid w:val="6E5E2030"/>
    <w:rsid w:val="6E6022CE"/>
    <w:rsid w:val="6E745D95"/>
    <w:rsid w:val="6E7868B5"/>
    <w:rsid w:val="6E90A0BB"/>
    <w:rsid w:val="6EE5A94C"/>
    <w:rsid w:val="6F192D69"/>
    <w:rsid w:val="6F2CFE6F"/>
    <w:rsid w:val="6F30C369"/>
    <w:rsid w:val="6F3ABC96"/>
    <w:rsid w:val="6F91620A"/>
    <w:rsid w:val="6F9FD6CD"/>
    <w:rsid w:val="6FC7AEB0"/>
    <w:rsid w:val="6FEC62F7"/>
    <w:rsid w:val="6FEF9D5D"/>
    <w:rsid w:val="6FF47251"/>
    <w:rsid w:val="70143916"/>
    <w:rsid w:val="7017E2D1"/>
    <w:rsid w:val="7036C24E"/>
    <w:rsid w:val="704F7A9B"/>
    <w:rsid w:val="70548BC2"/>
    <w:rsid w:val="70550E62"/>
    <w:rsid w:val="7077EEED"/>
    <w:rsid w:val="708EA7C4"/>
    <w:rsid w:val="70B93AB1"/>
    <w:rsid w:val="70DE6C21"/>
    <w:rsid w:val="70EB77C4"/>
    <w:rsid w:val="70FAFB01"/>
    <w:rsid w:val="7101CCEF"/>
    <w:rsid w:val="710486B6"/>
    <w:rsid w:val="7125BF88"/>
    <w:rsid w:val="715E0837"/>
    <w:rsid w:val="71787E3E"/>
    <w:rsid w:val="719864DA"/>
    <w:rsid w:val="719D68C2"/>
    <w:rsid w:val="71A14A0E"/>
    <w:rsid w:val="71AD4950"/>
    <w:rsid w:val="71CF6306"/>
    <w:rsid w:val="71D78BE9"/>
    <w:rsid w:val="71DC9443"/>
    <w:rsid w:val="71F05C23"/>
    <w:rsid w:val="7213BF4E"/>
    <w:rsid w:val="721A4092"/>
    <w:rsid w:val="72365ABB"/>
    <w:rsid w:val="7276C413"/>
    <w:rsid w:val="727A3C82"/>
    <w:rsid w:val="72A34B47"/>
    <w:rsid w:val="72E7D1EB"/>
    <w:rsid w:val="72F54C6E"/>
    <w:rsid w:val="730D0766"/>
    <w:rsid w:val="73115075"/>
    <w:rsid w:val="7338EB11"/>
    <w:rsid w:val="7344646C"/>
    <w:rsid w:val="73495D39"/>
    <w:rsid w:val="73774E28"/>
    <w:rsid w:val="73D13FF9"/>
    <w:rsid w:val="73EA2C6D"/>
    <w:rsid w:val="74006F92"/>
    <w:rsid w:val="74046171"/>
    <w:rsid w:val="740A34B2"/>
    <w:rsid w:val="74342C73"/>
    <w:rsid w:val="74DBF730"/>
    <w:rsid w:val="75013AE9"/>
    <w:rsid w:val="750F2B9F"/>
    <w:rsid w:val="75240D75"/>
    <w:rsid w:val="753F716E"/>
    <w:rsid w:val="755BFB8F"/>
    <w:rsid w:val="756F99B4"/>
    <w:rsid w:val="757E9860"/>
    <w:rsid w:val="7584ADAF"/>
    <w:rsid w:val="7597BBAF"/>
    <w:rsid w:val="759C3FF3"/>
    <w:rsid w:val="75AB9C97"/>
    <w:rsid w:val="75F83B32"/>
    <w:rsid w:val="75F930AB"/>
    <w:rsid w:val="7600FD98"/>
    <w:rsid w:val="760214E7"/>
    <w:rsid w:val="761CE0C7"/>
    <w:rsid w:val="762C8889"/>
    <w:rsid w:val="762FF59A"/>
    <w:rsid w:val="76354CDC"/>
    <w:rsid w:val="76714187"/>
    <w:rsid w:val="76753231"/>
    <w:rsid w:val="769A4DAD"/>
    <w:rsid w:val="769C67A4"/>
    <w:rsid w:val="76B06E4B"/>
    <w:rsid w:val="76C15F45"/>
    <w:rsid w:val="76CF1849"/>
    <w:rsid w:val="773B3953"/>
    <w:rsid w:val="774105E3"/>
    <w:rsid w:val="774AD60D"/>
    <w:rsid w:val="777260DA"/>
    <w:rsid w:val="7773168D"/>
    <w:rsid w:val="779CC2E5"/>
    <w:rsid w:val="77AF8ED2"/>
    <w:rsid w:val="77BCBA9F"/>
    <w:rsid w:val="77C51382"/>
    <w:rsid w:val="77C8BD91"/>
    <w:rsid w:val="77D29EDA"/>
    <w:rsid w:val="77D9749A"/>
    <w:rsid w:val="78383F8C"/>
    <w:rsid w:val="7858AD6A"/>
    <w:rsid w:val="785D5DBC"/>
    <w:rsid w:val="786332B1"/>
    <w:rsid w:val="786F835C"/>
    <w:rsid w:val="787F2758"/>
    <w:rsid w:val="7880EF81"/>
    <w:rsid w:val="788DA0E1"/>
    <w:rsid w:val="78A3CA4D"/>
    <w:rsid w:val="78CDF276"/>
    <w:rsid w:val="78E8696D"/>
    <w:rsid w:val="790194B3"/>
    <w:rsid w:val="7933C06A"/>
    <w:rsid w:val="793E0B36"/>
    <w:rsid w:val="793FC8EF"/>
    <w:rsid w:val="7949DB57"/>
    <w:rsid w:val="798E0BB3"/>
    <w:rsid w:val="79A473A4"/>
    <w:rsid w:val="79C27D36"/>
    <w:rsid w:val="79D5BCE5"/>
    <w:rsid w:val="79DDE48C"/>
    <w:rsid w:val="79E4057D"/>
    <w:rsid w:val="79F77E98"/>
    <w:rsid w:val="7A060D7D"/>
    <w:rsid w:val="7A2357C2"/>
    <w:rsid w:val="7A71624D"/>
    <w:rsid w:val="7A9D333E"/>
    <w:rsid w:val="7AA5212E"/>
    <w:rsid w:val="7AB83F2A"/>
    <w:rsid w:val="7AD38ED0"/>
    <w:rsid w:val="7AD51313"/>
    <w:rsid w:val="7ADB9950"/>
    <w:rsid w:val="7AF77C0E"/>
    <w:rsid w:val="7B03C536"/>
    <w:rsid w:val="7B6044DA"/>
    <w:rsid w:val="7B6FE04E"/>
    <w:rsid w:val="7BA1DDDE"/>
    <w:rsid w:val="7BDF6BE4"/>
    <w:rsid w:val="7BE01F4C"/>
    <w:rsid w:val="7BF27323"/>
    <w:rsid w:val="7BF8CC05"/>
    <w:rsid w:val="7C13FDA2"/>
    <w:rsid w:val="7C2C9DEE"/>
    <w:rsid w:val="7C34054D"/>
    <w:rsid w:val="7C3BE121"/>
    <w:rsid w:val="7C3E4BAE"/>
    <w:rsid w:val="7C406BE0"/>
    <w:rsid w:val="7C4687B0"/>
    <w:rsid w:val="7C4AC992"/>
    <w:rsid w:val="7C4BBE6A"/>
    <w:rsid w:val="7C50D232"/>
    <w:rsid w:val="7C65FC09"/>
    <w:rsid w:val="7C789CD3"/>
    <w:rsid w:val="7C8B6603"/>
    <w:rsid w:val="7C9F0A5E"/>
    <w:rsid w:val="7CBD9B3C"/>
    <w:rsid w:val="7D0BB0AF"/>
    <w:rsid w:val="7D3EBF4D"/>
    <w:rsid w:val="7D49FDD0"/>
    <w:rsid w:val="7D5AF884"/>
    <w:rsid w:val="7D7DB678"/>
    <w:rsid w:val="7DBBA9F7"/>
    <w:rsid w:val="7DC76979"/>
    <w:rsid w:val="7DC9531E"/>
    <w:rsid w:val="7E18941C"/>
    <w:rsid w:val="7E2B187C"/>
    <w:rsid w:val="7E2CF2A2"/>
    <w:rsid w:val="7E41EC88"/>
    <w:rsid w:val="7EB34593"/>
    <w:rsid w:val="7ECED1AC"/>
    <w:rsid w:val="7EF5F29B"/>
    <w:rsid w:val="7EF6C8E5"/>
    <w:rsid w:val="7F145F4A"/>
    <w:rsid w:val="7F1B1731"/>
    <w:rsid w:val="7F2EE870"/>
    <w:rsid w:val="7F4229EF"/>
    <w:rsid w:val="7F765B38"/>
    <w:rsid w:val="7F8BB04D"/>
    <w:rsid w:val="7F929FA1"/>
    <w:rsid w:val="7FD5491A"/>
    <w:rsid w:val="7FDBFC6D"/>
    <w:rsid w:val="7FDE7E38"/>
    <w:rsid w:val="7FF328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A69F"/>
  <w15:chartTrackingRefBased/>
  <w15:docId w15:val="{DC591D3C-1D19-4D44-885A-8761D1C0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6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link w:val="ListParagraphChar"/>
    <w:uiPriority w:val="34"/>
    <w:qFormat/>
    <w:rsid w:val="00530328"/>
    <w:pPr>
      <w:ind w:left="720"/>
      <w:contextualSpacing/>
    </w:pPr>
  </w:style>
  <w:style w:type="character" w:customStyle="1" w:styleId="Heading1Char">
    <w:name w:val="Heading 1 Char"/>
    <w:basedOn w:val="DefaultParagraphFont"/>
    <w:link w:val="Heading1"/>
    <w:uiPriority w:val="9"/>
    <w:rsid w:val="005303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328"/>
    <w:pPr>
      <w:outlineLvl w:val="9"/>
    </w:pPr>
  </w:style>
  <w:style w:type="paragraph" w:customStyle="1" w:styleId="MyHeading1">
    <w:name w:val="MyHeading1"/>
    <w:basedOn w:val="ListParagraph"/>
    <w:link w:val="MyHeading1Char"/>
    <w:rsid w:val="00530328"/>
    <w:pPr>
      <w:spacing w:line="360" w:lineRule="auto"/>
      <w:ind w:left="0"/>
    </w:pPr>
    <w:rPr>
      <w:rFonts w:ascii="MS Mincho" w:hAnsi="MS Mincho" w:cs="MS Mincho"/>
      <w:b/>
      <w:bCs/>
      <w:color w:val="000000" w:themeColor="text1"/>
      <w:sz w:val="26"/>
      <w:szCs w:val="26"/>
      <w:lang w:eastAsia="ja-JP"/>
    </w:rPr>
  </w:style>
  <w:style w:type="paragraph" w:customStyle="1" w:styleId="MyHeadingStyle1">
    <w:name w:val="MyHeadingStyle1"/>
    <w:basedOn w:val="Heading1"/>
    <w:link w:val="MyHeadingStyle1Char"/>
    <w:qFormat/>
    <w:rsid w:val="001954A6"/>
    <w:pPr>
      <w:numPr>
        <w:numId w:val="3"/>
      </w:numPr>
      <w:spacing w:after="30" w:line="360" w:lineRule="auto"/>
    </w:pPr>
    <w:rPr>
      <w:rFonts w:ascii="MS Mincho" w:hAnsi="MS Mincho"/>
      <w:b/>
      <w:color w:val="auto"/>
      <w:sz w:val="26"/>
    </w:rPr>
  </w:style>
  <w:style w:type="character" w:customStyle="1" w:styleId="ListParagraphChar">
    <w:name w:val="List Paragraph Char"/>
    <w:basedOn w:val="DefaultParagraphFont"/>
    <w:link w:val="ListParagraph"/>
    <w:uiPriority w:val="34"/>
    <w:rsid w:val="00530328"/>
  </w:style>
  <w:style w:type="character" w:customStyle="1" w:styleId="MyHeading1Char">
    <w:name w:val="MyHeading1 Char"/>
    <w:basedOn w:val="ListParagraphChar"/>
    <w:link w:val="MyHeading1"/>
    <w:rsid w:val="00530328"/>
    <w:rPr>
      <w:rFonts w:ascii="MS Mincho" w:hAnsi="MS Mincho" w:cs="MS Mincho"/>
      <w:b/>
      <w:bCs/>
      <w:color w:val="000000" w:themeColor="text1"/>
      <w:sz w:val="26"/>
      <w:szCs w:val="26"/>
      <w:lang w:eastAsia="ja-JP"/>
    </w:rPr>
  </w:style>
  <w:style w:type="paragraph" w:styleId="TOC1">
    <w:name w:val="toc 1"/>
    <w:basedOn w:val="Normal"/>
    <w:next w:val="Normal"/>
    <w:autoRedefine/>
    <w:uiPriority w:val="39"/>
    <w:unhideWhenUsed/>
    <w:rsid w:val="00457607"/>
    <w:pPr>
      <w:spacing w:after="100"/>
    </w:pPr>
    <w:rPr>
      <w:rFonts w:ascii="MS Mincho" w:hAnsi="MS Mincho"/>
      <w:sz w:val="26"/>
    </w:rPr>
  </w:style>
  <w:style w:type="character" w:customStyle="1" w:styleId="MyHeadingStyle1Char">
    <w:name w:val="MyHeadingStyle1 Char"/>
    <w:basedOn w:val="Heading1Char"/>
    <w:link w:val="MyHeadingStyle1"/>
    <w:rsid w:val="001954A6"/>
    <w:rPr>
      <w:rFonts w:ascii="MS Mincho" w:eastAsiaTheme="majorEastAsia" w:hAnsi="MS Mincho" w:cstheme="majorBidi"/>
      <w:b/>
      <w:color w:val="2F5496" w:themeColor="accent1" w:themeShade="BF"/>
      <w:sz w:val="26"/>
      <w:szCs w:val="32"/>
    </w:rPr>
  </w:style>
  <w:style w:type="paragraph" w:customStyle="1" w:styleId="MyHeadingStyle2">
    <w:name w:val="MyHeadingStyle2"/>
    <w:basedOn w:val="Heading2"/>
    <w:link w:val="MyHeadingStyle2Char"/>
    <w:qFormat/>
    <w:rsid w:val="00166110"/>
    <w:rPr>
      <w:rFonts w:ascii="MS Mincho" w:eastAsia="MS Mincho" w:hAnsi="MS Mincho"/>
      <w:color w:val="auto"/>
      <w:lang w:eastAsia="ja-JP"/>
    </w:rPr>
  </w:style>
  <w:style w:type="paragraph" w:styleId="TOC2">
    <w:name w:val="toc 2"/>
    <w:basedOn w:val="Normal"/>
    <w:next w:val="Normal"/>
    <w:autoRedefine/>
    <w:uiPriority w:val="39"/>
    <w:unhideWhenUsed/>
    <w:rsid w:val="00457607"/>
    <w:pPr>
      <w:spacing w:after="100"/>
      <w:ind w:left="220"/>
    </w:pPr>
    <w:rPr>
      <w:rFonts w:ascii="MS Mincho" w:hAnsi="MS Mincho"/>
      <w:sz w:val="26"/>
    </w:rPr>
  </w:style>
  <w:style w:type="character" w:customStyle="1" w:styleId="Heading2Char">
    <w:name w:val="Heading 2 Char"/>
    <w:basedOn w:val="DefaultParagraphFont"/>
    <w:link w:val="Heading2"/>
    <w:uiPriority w:val="9"/>
    <w:semiHidden/>
    <w:rsid w:val="00A91D0B"/>
    <w:rPr>
      <w:rFonts w:asciiTheme="majorHAnsi" w:eastAsiaTheme="majorEastAsia" w:hAnsiTheme="majorHAnsi" w:cstheme="majorBidi"/>
      <w:color w:val="2F5496" w:themeColor="accent1" w:themeShade="BF"/>
      <w:sz w:val="26"/>
      <w:szCs w:val="26"/>
    </w:rPr>
  </w:style>
  <w:style w:type="character" w:customStyle="1" w:styleId="MyHeadingStyle2Char">
    <w:name w:val="MyHeadingStyle2 Char"/>
    <w:basedOn w:val="Heading2Char"/>
    <w:link w:val="MyHeadingStyle2"/>
    <w:rsid w:val="00166110"/>
    <w:rPr>
      <w:rFonts w:ascii="MS Mincho" w:eastAsiaTheme="majorEastAsia" w:hAnsi="MS Mincho" w:cstheme="majorBidi"/>
      <w:color w:val="2F5496" w:themeColor="accent1" w:themeShade="BF"/>
      <w:sz w:val="26"/>
      <w:szCs w:val="26"/>
      <w:lang w:eastAsia="ja-JP"/>
    </w:rPr>
  </w:style>
  <w:style w:type="paragraph" w:customStyle="1" w:styleId="MyHeadingStyle3">
    <w:name w:val="MyHeadingStyle3"/>
    <w:basedOn w:val="Heading3"/>
    <w:link w:val="MyHeadingStyle3Char"/>
    <w:qFormat/>
    <w:rsid w:val="00166110"/>
    <w:pPr>
      <w:spacing w:line="360" w:lineRule="auto"/>
      <w:jc w:val="both"/>
    </w:pPr>
    <w:rPr>
      <w:rFonts w:ascii="MS Mincho" w:eastAsia="MS Mincho" w:hAnsi="MS Mincho" w:cs="MS Mincho"/>
      <w:color w:val="auto"/>
      <w:sz w:val="26"/>
      <w:szCs w:val="26"/>
      <w:lang w:eastAsia="ja-JP"/>
    </w:rPr>
  </w:style>
  <w:style w:type="paragraph" w:customStyle="1" w:styleId="MyFigure">
    <w:name w:val="MyFigure"/>
    <w:basedOn w:val="TableofFigures"/>
    <w:link w:val="MyFigureChar"/>
    <w:qFormat/>
    <w:rsid w:val="00A800CA"/>
    <w:pPr>
      <w:spacing w:line="360" w:lineRule="auto"/>
      <w:jc w:val="center"/>
    </w:pPr>
    <w:rPr>
      <w:noProof/>
      <w:lang w:eastAsia="ja-JP"/>
    </w:rPr>
  </w:style>
  <w:style w:type="character" w:customStyle="1" w:styleId="MyHeadingStyle3Char">
    <w:name w:val="MyHeadingStyle3 Char"/>
    <w:basedOn w:val="DefaultParagraphFont"/>
    <w:link w:val="MyHeadingStyle3"/>
    <w:rsid w:val="00166110"/>
    <w:rPr>
      <w:rFonts w:ascii="MS Mincho" w:hAnsi="MS Mincho" w:cs="MS Mincho"/>
      <w:sz w:val="26"/>
      <w:szCs w:val="26"/>
      <w:lang w:eastAsia="ja-JP"/>
    </w:rPr>
  </w:style>
  <w:style w:type="character" w:customStyle="1" w:styleId="Heading3Char">
    <w:name w:val="Heading 3 Char"/>
    <w:basedOn w:val="DefaultParagraphFont"/>
    <w:link w:val="Heading3"/>
    <w:uiPriority w:val="9"/>
    <w:semiHidden/>
    <w:rsid w:val="00166110"/>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link w:val="TableofFiguresChar"/>
    <w:uiPriority w:val="99"/>
    <w:unhideWhenUsed/>
    <w:rsid w:val="00166110"/>
    <w:pPr>
      <w:spacing w:after="0"/>
    </w:pPr>
    <w:rPr>
      <w:rFonts w:ascii="MS Mincho" w:hAnsi="MS Mincho"/>
      <w:sz w:val="26"/>
    </w:rPr>
  </w:style>
  <w:style w:type="paragraph" w:styleId="TOC3">
    <w:name w:val="toc 3"/>
    <w:basedOn w:val="Normal"/>
    <w:next w:val="Normal"/>
    <w:autoRedefine/>
    <w:uiPriority w:val="39"/>
    <w:unhideWhenUsed/>
    <w:rsid w:val="00A800CA"/>
    <w:pPr>
      <w:spacing w:after="100"/>
      <w:ind w:left="440"/>
    </w:pPr>
  </w:style>
  <w:style w:type="character" w:customStyle="1" w:styleId="TableofFiguresChar">
    <w:name w:val="Table of Figures Char"/>
    <w:basedOn w:val="DefaultParagraphFont"/>
    <w:link w:val="TableofFigures"/>
    <w:uiPriority w:val="99"/>
    <w:rsid w:val="00A800CA"/>
    <w:rPr>
      <w:rFonts w:ascii="MS Mincho" w:hAnsi="MS Mincho"/>
      <w:sz w:val="26"/>
    </w:rPr>
  </w:style>
  <w:style w:type="character" w:customStyle="1" w:styleId="MyFigureChar">
    <w:name w:val="MyFigure Char"/>
    <w:basedOn w:val="TableofFiguresChar"/>
    <w:link w:val="MyFigure"/>
    <w:rsid w:val="00A800CA"/>
    <w:rPr>
      <w:rFonts w:ascii="MS Mincho" w:hAnsi="MS Mincho"/>
      <w:noProof/>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AE71A-B9C0-43B0-A23A-F03D8AFB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Ngan</dc:creator>
  <cp:keywords/>
  <dc:description/>
  <cp:lastModifiedBy>Nguyen Tung Duong 20204538</cp:lastModifiedBy>
  <cp:revision>2</cp:revision>
  <dcterms:created xsi:type="dcterms:W3CDTF">2023-06-06T19:12:00Z</dcterms:created>
  <dcterms:modified xsi:type="dcterms:W3CDTF">2023-06-06T19:12:00Z</dcterms:modified>
</cp:coreProperties>
</file>