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19D" w:rsidRPr="00C21860" w:rsidRDefault="00266949">
      <w:pPr>
        <w:rPr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 w:val="32"/>
                <w:szCs w:val="32"/>
              </w:rPr>
              <m:t>-</m:t>
            </m:r>
            <m:r>
              <w:rPr>
                <w:rFonts w:ascii="Cambria Math" w:hAnsi="Cambria Math" w:hint="eastAsia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 w:hint="eastAsia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2018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2018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 w:hAnsi="Cambria Math" w:hint="eastAsia"/>
                    <w:sz w:val="32"/>
                    <w:szCs w:val="32"/>
                  </w:rPr>
                  <m:t>+1</m:t>
                </m:r>
              </m:den>
            </m:f>
          </m:e>
        </m:nary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C444B9" w:rsidRPr="00C21860">
        <w:rPr>
          <w:rFonts w:hint="eastAsia"/>
          <w:sz w:val="32"/>
          <w:szCs w:val="32"/>
        </w:rPr>
        <w:t>dx</w:t>
      </w:r>
    </w:p>
    <w:p w:rsidR="00C21860" w:rsidRPr="00C21860" w:rsidRDefault="00C21860" w:rsidP="00C21860">
      <w:pPr>
        <w:rPr>
          <w:sz w:val="32"/>
          <w:szCs w:val="32"/>
        </w:rPr>
      </w:pPr>
      <w:r w:rsidRPr="00C21860">
        <w:rPr>
          <w:rFonts w:hint="eastAsia"/>
          <w:sz w:val="32"/>
          <w:szCs w:val="32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hint="eastAsia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2018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2018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 w:hAnsi="Cambria Math" w:hint="eastAsia"/>
                    <w:sz w:val="32"/>
                    <w:szCs w:val="32"/>
                  </w:rPr>
                  <m:t>+1</m:t>
                </m:r>
              </m:den>
            </m:f>
          </m:e>
        </m:nary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C21860">
        <w:rPr>
          <w:rFonts w:hint="eastAsia"/>
          <w:sz w:val="32"/>
          <w:szCs w:val="32"/>
        </w:rPr>
        <w:t>dx</w:t>
      </w:r>
      <w:r w:rsidRPr="00C21860">
        <w:rPr>
          <w:sz w:val="32"/>
          <w:szCs w:val="32"/>
        </w:rPr>
        <w:t>+</w:t>
      </w:r>
      <m:oMath>
        <m:nary>
          <m:naryPr>
            <m:limLoc m:val="subSup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 w:val="32"/>
                <w:szCs w:val="32"/>
              </w:rPr>
              <m:t>-</m:t>
            </m:r>
            <m:r>
              <w:rPr>
                <w:rFonts w:ascii="Cambria Math" w:hAnsi="Cambria Math" w:hint="eastAsia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2018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2018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 w:hAnsi="Cambria Math" w:hint="eastAsia"/>
                    <w:sz w:val="32"/>
                    <w:szCs w:val="32"/>
                  </w:rPr>
                  <m:t>+1</m:t>
                </m:r>
              </m:den>
            </m:f>
          </m:e>
        </m:nary>
      </m:oMath>
      <w:r w:rsidRPr="00C21860">
        <w:rPr>
          <w:rFonts w:hint="eastAsia"/>
          <w:sz w:val="32"/>
          <w:szCs w:val="32"/>
        </w:rPr>
        <w:t>d</w:t>
      </w:r>
      <w:r w:rsidRPr="00C21860">
        <w:rPr>
          <w:sz w:val="32"/>
          <w:szCs w:val="32"/>
        </w:rPr>
        <w:t>x</w:t>
      </w:r>
    </w:p>
    <w:p w:rsidR="00C21860" w:rsidRPr="00C21860" w:rsidRDefault="00C21860" w:rsidP="00C21860">
      <w:pPr>
        <w:rPr>
          <w:sz w:val="32"/>
          <w:szCs w:val="32"/>
        </w:rPr>
      </w:pPr>
      <w:r w:rsidRPr="00C21860">
        <w:rPr>
          <w:rFonts w:hint="eastAsia"/>
          <w:sz w:val="32"/>
          <w:szCs w:val="32"/>
        </w:rPr>
        <w:t>令x</w:t>
      </w:r>
      <w:r w:rsidRPr="00C21860">
        <w:rPr>
          <w:sz w:val="32"/>
          <w:szCs w:val="32"/>
        </w:rPr>
        <w:t>=-t</w:t>
      </w:r>
    </w:p>
    <w:p w:rsidR="00C21860" w:rsidRPr="00C21860" w:rsidRDefault="00C21860" w:rsidP="00C21860">
      <w:pPr>
        <w:rPr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 w:val="32"/>
                <w:szCs w:val="32"/>
              </w:rPr>
              <m:t>-</m:t>
            </m:r>
            <m:r>
              <w:rPr>
                <w:rFonts w:ascii="Cambria Math" w:hAnsi="Cambria Math" w:hint="eastAsia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2018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2018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 w:hAnsi="Cambria Math" w:hint="eastAsia"/>
                    <w:sz w:val="32"/>
                    <w:szCs w:val="32"/>
                  </w:rPr>
                  <m:t>+1</m:t>
                </m:r>
              </m:den>
            </m:f>
          </m:e>
        </m:nary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C21860">
        <w:rPr>
          <w:rFonts w:hint="eastAsia"/>
          <w:sz w:val="32"/>
          <w:szCs w:val="32"/>
        </w:rPr>
        <w:t>dx</w:t>
      </w:r>
    </w:p>
    <w:p w:rsidR="00C21860" w:rsidRPr="00C21860" w:rsidRDefault="00C21860" w:rsidP="00C21860">
      <w:pPr>
        <w:rPr>
          <w:sz w:val="32"/>
          <w:szCs w:val="32"/>
        </w:rPr>
      </w:pPr>
      <w:r w:rsidRPr="00C21860">
        <w:rPr>
          <w:sz w:val="32"/>
          <w:szCs w:val="32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 w:val="32"/>
                <w:szCs w:val="32"/>
              </w:rPr>
              <m:t>-</m:t>
            </m:r>
            <m:r>
              <w:rPr>
                <w:rFonts w:ascii="Cambria Math" w:hAnsi="Cambria Math" w:hint="eastAsia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(-t)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2018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2018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-t</m:t>
                    </m:r>
                  </m:sup>
                </m:sSup>
                <m:r>
                  <w:rPr>
                    <w:rFonts w:ascii="Cambria Math" w:hAnsi="Cambria Math" w:hint="eastAsia"/>
                    <w:sz w:val="32"/>
                    <w:szCs w:val="32"/>
                  </w:rPr>
                  <m:t>+1</m:t>
                </m:r>
              </m:den>
            </m:f>
          </m:e>
        </m:nary>
      </m:oMath>
      <w:r w:rsidRPr="00C21860">
        <w:rPr>
          <w:rFonts w:hint="eastAsia"/>
          <w:sz w:val="32"/>
          <w:szCs w:val="32"/>
        </w:rPr>
        <w:t>d</w:t>
      </w:r>
      <w:r w:rsidRPr="00C21860">
        <w:rPr>
          <w:sz w:val="32"/>
          <w:szCs w:val="32"/>
        </w:rPr>
        <w:t>(-t)</w:t>
      </w:r>
    </w:p>
    <w:p w:rsidR="00C21860" w:rsidRPr="00C21860" w:rsidRDefault="00C21860" w:rsidP="00C21860">
      <w:pPr>
        <w:rPr>
          <w:sz w:val="32"/>
          <w:szCs w:val="32"/>
        </w:rPr>
      </w:pPr>
      <w:r w:rsidRPr="00C21860">
        <w:rPr>
          <w:rFonts w:hint="eastAsia"/>
          <w:sz w:val="32"/>
          <w:szCs w:val="32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2018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2018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-t</m:t>
                    </m:r>
                  </m:sup>
                </m:sSup>
                <m:r>
                  <w:rPr>
                    <w:rFonts w:ascii="Cambria Math" w:hAnsi="Cambria Math" w:hint="eastAsia"/>
                    <w:sz w:val="32"/>
                    <w:szCs w:val="32"/>
                  </w:rPr>
                  <m:t>+1</m:t>
                </m:r>
              </m:den>
            </m:f>
          </m:e>
        </m:nary>
      </m:oMath>
      <w:r w:rsidRPr="00C21860">
        <w:rPr>
          <w:rFonts w:hint="eastAsia"/>
          <w:sz w:val="32"/>
          <w:szCs w:val="32"/>
        </w:rPr>
        <w:t>d</w:t>
      </w:r>
      <w:r w:rsidRPr="00C21860">
        <w:rPr>
          <w:sz w:val="32"/>
          <w:szCs w:val="32"/>
        </w:rPr>
        <w:t>t</w:t>
      </w:r>
    </w:p>
    <w:p w:rsidR="00C21860" w:rsidRPr="00C21860" w:rsidRDefault="00C21860" w:rsidP="00C21860">
      <w:pPr>
        <w:rPr>
          <w:sz w:val="32"/>
          <w:szCs w:val="32"/>
        </w:rPr>
      </w:pPr>
      <w:r w:rsidRPr="00C21860">
        <w:rPr>
          <w:sz w:val="32"/>
          <w:szCs w:val="32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2018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2018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 w:hAnsi="Cambria Math" w:hint="eastAsia"/>
                    <w:sz w:val="32"/>
                    <w:szCs w:val="32"/>
                  </w:rPr>
                  <m:t>+1</m:t>
                </m:r>
              </m:den>
            </m:f>
          </m:e>
        </m:nary>
      </m:oMath>
      <w:r w:rsidRPr="00C21860">
        <w:rPr>
          <w:rFonts w:hint="eastAsia"/>
          <w:sz w:val="32"/>
          <w:szCs w:val="32"/>
        </w:rPr>
        <w:t>d</w:t>
      </w:r>
      <w:r w:rsidRPr="00C21860">
        <w:rPr>
          <w:sz w:val="32"/>
          <w:szCs w:val="32"/>
        </w:rPr>
        <w:t>x</w:t>
      </w:r>
    </w:p>
    <w:p w:rsidR="00C21860" w:rsidRPr="00C21860" w:rsidRDefault="00C21860" w:rsidP="00C21860">
      <w:pPr>
        <w:rPr>
          <w:sz w:val="32"/>
          <w:szCs w:val="32"/>
        </w:rPr>
      </w:pPr>
      <w:r w:rsidRPr="00C21860">
        <w:rPr>
          <w:rFonts w:hint="eastAsia"/>
          <w:sz w:val="32"/>
          <w:szCs w:val="32"/>
        </w:rPr>
        <w:t>原式=</w:t>
      </w:r>
      <m:oMath>
        <m:nary>
          <m:naryPr>
            <m:limLoc m:val="subSup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hint="eastAsia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2018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2018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 w:hAnsi="Cambria Math" w:hint="eastAsia"/>
                    <w:sz w:val="32"/>
                    <w:szCs w:val="32"/>
                  </w:rPr>
                  <m:t>+1</m:t>
                </m:r>
              </m:den>
            </m:f>
          </m:e>
        </m:nary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C21860">
        <w:rPr>
          <w:rFonts w:hint="eastAsia"/>
          <w:sz w:val="32"/>
          <w:szCs w:val="32"/>
        </w:rPr>
        <w:t>dx</w:t>
      </w:r>
      <w:r w:rsidRPr="00C21860">
        <w:rPr>
          <w:rFonts w:hint="eastAsia"/>
          <w:sz w:val="32"/>
          <w:szCs w:val="32"/>
        </w:rPr>
        <w:t>+</w:t>
      </w:r>
      <m:oMath>
        <m:nary>
          <m:naryPr>
            <m:limLoc m:val="subSup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hint="eastAsia"/>
                <w:sz w:val="32"/>
                <w:szCs w:val="32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2018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2018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x</m:t>
                    </m:r>
                  </m:sup>
                </m:sSup>
                <m:r>
                  <w:rPr>
                    <w:rFonts w:ascii="Cambria Math" w:hAnsi="Cambria Math" w:hint="eastAsia"/>
                    <w:sz w:val="32"/>
                    <w:szCs w:val="32"/>
                  </w:rPr>
                  <m:t>+1</m:t>
                </m:r>
              </m:den>
            </m:f>
          </m:e>
        </m:nary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C21860">
        <w:rPr>
          <w:rFonts w:hint="eastAsia"/>
          <w:sz w:val="32"/>
          <w:szCs w:val="32"/>
        </w:rPr>
        <w:t>dx</w:t>
      </w:r>
    </w:p>
    <w:p w:rsidR="00C21860" w:rsidRPr="00C21860" w:rsidRDefault="00C21860" w:rsidP="00C21860">
      <w:pPr>
        <w:rPr>
          <w:sz w:val="32"/>
          <w:szCs w:val="32"/>
        </w:rPr>
      </w:pPr>
      <w:r w:rsidRPr="00C21860">
        <w:rPr>
          <w:rFonts w:hint="eastAsia"/>
          <w:sz w:val="32"/>
          <w:szCs w:val="32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>
            <m:r>
              <w:rPr>
                <w:rFonts w:ascii="Cambria Math" w:hAnsi="Cambria Math" w:hint="eastAsia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hint="eastAsia"/>
                <w:sz w:val="32"/>
                <w:szCs w:val="32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2018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)</m:t>
            </m:r>
            <m:r>
              <w:rPr>
                <w:rFonts w:ascii="Cambria Math" w:hAnsi="Cambria Math" w:hint="eastAsia"/>
                <w:sz w:val="32"/>
                <w:szCs w:val="32"/>
              </w:rPr>
              <m:t>dx</m:t>
            </m:r>
          </m:e>
        </m:nary>
      </m:oMath>
    </w:p>
    <w:p w:rsidR="00C21860" w:rsidRPr="00C21860" w:rsidRDefault="00C21860" w:rsidP="00C21860">
      <w:pPr>
        <w:rPr>
          <w:rFonts w:hint="eastAsia"/>
          <w:sz w:val="32"/>
          <w:szCs w:val="32"/>
        </w:rPr>
      </w:pPr>
      <w:r w:rsidRPr="00C21860">
        <w:rPr>
          <w:rFonts w:hint="eastAsia"/>
          <w:sz w:val="32"/>
          <w:szCs w:val="32"/>
        </w:rPr>
        <w:t>=1+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hint="eastAsia"/>
                <w:sz w:val="32"/>
                <w:szCs w:val="32"/>
              </w:rPr>
              <m:t>2019</m:t>
            </m:r>
          </m:den>
        </m:f>
      </m:oMath>
      <w:r w:rsidRPr="00C21860">
        <w:rPr>
          <w:rFonts w:hint="eastAsia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32"/>
              </w:rPr>
              <m:t>2020</m:t>
            </m:r>
          </m:num>
          <m:den>
            <m:r>
              <w:rPr>
                <w:rFonts w:ascii="Cambria Math" w:hAnsi="Cambria Math" w:hint="eastAsia"/>
                <w:sz w:val="32"/>
                <w:szCs w:val="32"/>
              </w:rPr>
              <m:t>2019</m:t>
            </m:r>
          </m:den>
        </m:f>
      </m:oMath>
    </w:p>
    <w:p w:rsidR="00C21860" w:rsidRPr="00266949" w:rsidRDefault="00C21860" w:rsidP="00C21860">
      <w:pPr>
        <w:rPr>
          <w:rFonts w:hint="eastAsia"/>
          <w:sz w:val="44"/>
          <w:szCs w:val="44"/>
        </w:rPr>
      </w:pPr>
      <m:oMathPara>
        <m:oMath>
          <m:sSup>
            <m:sSupPr>
              <m:ctrlPr>
                <w:rPr>
                  <w:rFonts w:ascii="Cambria Math" w:hAnsi="Cambria Math"/>
                  <w:sz w:val="44"/>
                  <w:szCs w:val="44"/>
                </w:rPr>
              </m:ctrlPr>
            </m:sSupPr>
            <m:e>
              <m:r>
                <w:rPr>
                  <w:rFonts w:ascii="Cambria Math" w:hAnsi="Cambria Math" w:hint="eastAsia"/>
                  <w:sz w:val="44"/>
                  <w:szCs w:val="44"/>
                </w:rPr>
                <m:t>d</m:t>
              </m:r>
              <m:r>
                <w:rPr>
                  <w:rFonts w:ascii="Cambria Math" w:hAnsi="Cambria Math"/>
                  <w:sz w:val="44"/>
                  <w:szCs w:val="44"/>
                </w:rPr>
                <m:t xml:space="preserve"> </m:t>
              </m:r>
              <w:bookmarkStart w:id="0" w:name="_GoBack"/>
              <w:bookmarkEnd w:id="0"/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e>
            <m:sup>
              <m:r>
                <w:rPr>
                  <w:rFonts w:ascii="Cambria Math" w:hAnsi="Cambria Math"/>
                  <w:sz w:val="44"/>
                  <w:szCs w:val="44"/>
                </w:rPr>
                <m:t>n</m:t>
              </m:r>
            </m:sup>
          </m:sSup>
        </m:oMath>
      </m:oMathPara>
    </w:p>
    <w:p w:rsidR="00C21860" w:rsidRPr="00266949" w:rsidRDefault="00C21860" w:rsidP="00C21860">
      <w:pPr>
        <w:rPr>
          <w:rFonts w:hint="eastAsia"/>
          <w:sz w:val="44"/>
          <w:szCs w:val="44"/>
        </w:rPr>
      </w:pPr>
    </w:p>
    <w:p w:rsidR="00C21860" w:rsidRPr="00266949" w:rsidRDefault="00C21860" w:rsidP="00C21860">
      <w:pPr>
        <w:rPr>
          <w:sz w:val="44"/>
          <w:szCs w:val="44"/>
        </w:rPr>
      </w:pPr>
    </w:p>
    <w:p w:rsidR="00C21860" w:rsidRPr="00266949" w:rsidRDefault="00C21860" w:rsidP="00C21860">
      <w:pPr>
        <w:rPr>
          <w:sz w:val="44"/>
          <w:szCs w:val="44"/>
        </w:rPr>
      </w:pPr>
    </w:p>
    <w:p w:rsidR="00266949" w:rsidRPr="00266949" w:rsidRDefault="00266949">
      <w:pPr>
        <w:rPr>
          <w:sz w:val="44"/>
          <w:szCs w:val="44"/>
        </w:rPr>
      </w:pPr>
    </w:p>
    <w:sectPr w:rsidR="00266949" w:rsidRPr="00266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ECB" w:rsidRDefault="00F70ECB" w:rsidP="00C21860">
      <w:r>
        <w:separator/>
      </w:r>
    </w:p>
  </w:endnote>
  <w:endnote w:type="continuationSeparator" w:id="0">
    <w:p w:rsidR="00F70ECB" w:rsidRDefault="00F70ECB" w:rsidP="00C21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ECB" w:rsidRDefault="00F70ECB" w:rsidP="00C21860">
      <w:r>
        <w:separator/>
      </w:r>
    </w:p>
  </w:footnote>
  <w:footnote w:type="continuationSeparator" w:id="0">
    <w:p w:rsidR="00F70ECB" w:rsidRDefault="00F70ECB" w:rsidP="00C218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49"/>
    <w:rsid w:val="00266949"/>
    <w:rsid w:val="00612348"/>
    <w:rsid w:val="00A275C0"/>
    <w:rsid w:val="00C21860"/>
    <w:rsid w:val="00C444B9"/>
    <w:rsid w:val="00F70ECB"/>
    <w:rsid w:val="00FB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0FB0F"/>
  <w15:chartTrackingRefBased/>
  <w15:docId w15:val="{62156691-6153-497C-BD1E-BE013282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6949"/>
    <w:rPr>
      <w:color w:val="808080"/>
    </w:rPr>
  </w:style>
  <w:style w:type="paragraph" w:styleId="a4">
    <w:name w:val="header"/>
    <w:basedOn w:val="a"/>
    <w:link w:val="a5"/>
    <w:uiPriority w:val="99"/>
    <w:unhideWhenUsed/>
    <w:rsid w:val="00C21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18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1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1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D38C1-A31A-4323-A128-6821DF18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2019-09-01T04:33:00Z</dcterms:created>
  <dcterms:modified xsi:type="dcterms:W3CDTF">2019-09-01T07:51:00Z</dcterms:modified>
</cp:coreProperties>
</file>