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ABF70E" w14:textId="0E226273" w:rsidR="00B4767E" w:rsidRPr="00FE0F31" w:rsidRDefault="00D97265" w:rsidP="00D07790">
      <w:pPr>
        <w:spacing w:line="312" w:lineRule="auto"/>
        <w:jc w:val="center"/>
        <w:rPr>
          <w:rFonts w:ascii="宋体" w:eastAsia="宋体" w:hAnsi="宋体"/>
          <w:sz w:val="32"/>
          <w:szCs w:val="36"/>
        </w:rPr>
      </w:pPr>
      <w:r w:rsidRPr="00FE0F31">
        <w:rPr>
          <w:rFonts w:ascii="宋体" w:eastAsia="宋体" w:hAnsi="宋体" w:hint="eastAsia"/>
          <w:sz w:val="32"/>
          <w:szCs w:val="36"/>
        </w:rPr>
        <w:t>月是故乡明，心安是归途</w:t>
      </w:r>
    </w:p>
    <w:p w14:paraId="58278535" w14:textId="5E6E725D" w:rsidR="009E4E5F" w:rsidRPr="00FE0F31" w:rsidRDefault="009E4E5F" w:rsidP="00D07790">
      <w:pPr>
        <w:spacing w:line="312" w:lineRule="auto"/>
        <w:ind w:left="2520" w:firstLine="420"/>
        <w:jc w:val="center"/>
        <w:rPr>
          <w:rFonts w:ascii="宋体" w:eastAsia="宋体" w:hAnsi="宋体"/>
          <w:sz w:val="28"/>
          <w:szCs w:val="32"/>
        </w:rPr>
      </w:pPr>
      <w:r w:rsidRPr="00FE0F31">
        <w:rPr>
          <w:rFonts w:ascii="宋体" w:eastAsia="宋体" w:hAnsi="宋体" w:hint="eastAsia"/>
          <w:sz w:val="28"/>
          <w:szCs w:val="32"/>
        </w:rPr>
        <w:t>--从孟晚舟事件看中美大国关系</w:t>
      </w:r>
    </w:p>
    <w:p w14:paraId="6F23B1D1" w14:textId="695586BC" w:rsidR="00B44FA1" w:rsidRPr="00D07790" w:rsidRDefault="00D97265" w:rsidP="00FE0F31">
      <w:pPr>
        <w:spacing w:line="312" w:lineRule="auto"/>
        <w:ind w:firstLineChars="200" w:firstLine="480"/>
        <w:rPr>
          <w:rFonts w:ascii="宋体" w:eastAsia="宋体" w:hAnsi="宋体" w:cs="Arial"/>
          <w:color w:val="333333"/>
          <w:sz w:val="24"/>
          <w:szCs w:val="28"/>
          <w:shd w:val="clear" w:color="auto" w:fill="FFFFFF"/>
        </w:rPr>
      </w:pPr>
      <w:r w:rsidRPr="00D07790">
        <w:rPr>
          <w:rFonts w:ascii="宋体" w:eastAsia="宋体" w:hAnsi="宋体"/>
          <w:sz w:val="24"/>
          <w:szCs w:val="28"/>
        </w:rPr>
        <w:t>2018年12月1日，华为公司首席财务官孟晚舟在加拿大温哥华过境转机时遭加方无端拘押，前后长达1028天。</w:t>
      </w:r>
      <w:r w:rsidR="003064F5" w:rsidRPr="00D07790">
        <w:rPr>
          <w:rFonts w:ascii="宋体" w:eastAsia="宋体" w:hAnsi="宋体" w:hint="eastAsia"/>
          <w:sz w:val="24"/>
          <w:szCs w:val="28"/>
        </w:rPr>
        <w:t>孟</w:t>
      </w:r>
      <w:r w:rsidR="003064F5" w:rsidRPr="00D07790">
        <w:rPr>
          <w:rFonts w:ascii="宋体" w:eastAsia="宋体" w:hAnsi="宋体" w:cs="Noto Sans"/>
          <w:color w:val="2B2B2B"/>
          <w:sz w:val="24"/>
          <w:szCs w:val="28"/>
          <w:shd w:val="clear" w:color="auto" w:fill="FFFFFF"/>
        </w:rPr>
        <w:t>晚舟女士的处境牵动着中国亿万民众的心，更折射出中美大国博弈的走向</w:t>
      </w:r>
      <w:r w:rsidR="003064F5" w:rsidRPr="00D07790">
        <w:rPr>
          <w:rFonts w:ascii="宋体" w:eastAsia="宋体" w:hAnsi="宋体" w:cs="Noto Sans" w:hint="eastAsia"/>
          <w:color w:val="2B2B2B"/>
          <w:sz w:val="24"/>
          <w:szCs w:val="28"/>
          <w:shd w:val="clear" w:color="auto" w:fill="FFFFFF"/>
        </w:rPr>
        <w:t>。</w:t>
      </w:r>
    </w:p>
    <w:p w14:paraId="292E8BC4" w14:textId="6DB9A5D1" w:rsidR="001F7AC7" w:rsidRPr="00FE0F31" w:rsidRDefault="00B44FA1" w:rsidP="00FE0F31">
      <w:pPr>
        <w:pStyle w:val="a3"/>
        <w:numPr>
          <w:ilvl w:val="0"/>
          <w:numId w:val="2"/>
        </w:numPr>
        <w:spacing w:line="312" w:lineRule="auto"/>
        <w:ind w:firstLineChars="0"/>
        <w:jc w:val="left"/>
        <w:rPr>
          <w:rFonts w:ascii="宋体" w:eastAsia="宋体" w:hAnsi="宋体" w:cs="Arial"/>
          <w:b/>
          <w:bCs/>
          <w:color w:val="333333"/>
          <w:sz w:val="24"/>
          <w:szCs w:val="28"/>
          <w:shd w:val="clear" w:color="auto" w:fill="FFFFFF"/>
        </w:rPr>
      </w:pPr>
      <w:r w:rsidRPr="00FE0F31">
        <w:rPr>
          <w:rFonts w:ascii="宋体" w:eastAsia="宋体" w:hAnsi="宋体" w:cs="Arial" w:hint="eastAsia"/>
          <w:b/>
          <w:bCs/>
          <w:color w:val="333333"/>
          <w:sz w:val="24"/>
          <w:szCs w:val="28"/>
          <w:shd w:val="clear" w:color="auto" w:fill="FFFFFF"/>
        </w:rPr>
        <w:t>孟晚舟的归国象征着中美关系的缓和。</w:t>
      </w:r>
    </w:p>
    <w:p w14:paraId="57374E11" w14:textId="1FE01AF5" w:rsidR="000B5197" w:rsidRPr="00D07790" w:rsidRDefault="000B5197" w:rsidP="00FE0F31">
      <w:pPr>
        <w:spacing w:line="312" w:lineRule="auto"/>
        <w:ind w:firstLineChars="200" w:firstLine="480"/>
        <w:rPr>
          <w:rFonts w:ascii="宋体" w:eastAsia="宋体" w:hAnsi="宋体" w:cs="Arial"/>
          <w:sz w:val="24"/>
          <w:szCs w:val="28"/>
          <w:shd w:val="clear" w:color="auto" w:fill="FFFFFF"/>
        </w:rPr>
      </w:pPr>
      <w:r w:rsidRPr="00D07790">
        <w:rPr>
          <w:rFonts w:ascii="宋体" w:eastAsia="宋体" w:hAnsi="宋体" w:cs="Arial" w:hint="eastAsia"/>
          <w:sz w:val="24"/>
          <w:szCs w:val="28"/>
          <w:shd w:val="clear" w:color="auto" w:fill="FFFFFF"/>
        </w:rPr>
        <w:t>国家与国家之间复合的复杂的相互依存是一种不以人的主观意志为转移的常态。中美两国合则两利，斗则两伤。</w:t>
      </w:r>
    </w:p>
    <w:p w14:paraId="1A8EF255" w14:textId="673A0599" w:rsidR="006D53F5" w:rsidRPr="00D07790" w:rsidRDefault="006D53F5" w:rsidP="00FE0F31">
      <w:pPr>
        <w:spacing w:line="312" w:lineRule="auto"/>
        <w:ind w:firstLineChars="200" w:firstLine="480"/>
        <w:rPr>
          <w:rFonts w:ascii="宋体" w:eastAsia="宋体" w:hAnsi="宋体"/>
          <w:sz w:val="24"/>
          <w:szCs w:val="28"/>
          <w:shd w:val="clear" w:color="auto" w:fill="FFFFFF"/>
        </w:rPr>
      </w:pPr>
      <w:r w:rsidRPr="00D07790">
        <w:rPr>
          <w:rFonts w:ascii="宋体" w:eastAsia="宋体" w:hAnsi="宋体" w:hint="eastAsia"/>
          <w:sz w:val="24"/>
          <w:szCs w:val="28"/>
          <w:shd w:val="clear" w:color="auto" w:fill="FFFFFF"/>
        </w:rPr>
        <w:t>“陷入困境的中美关系，出现务实主义时刻</w:t>
      </w:r>
      <w:r w:rsidRPr="00D07790">
        <w:rPr>
          <w:rFonts w:ascii="宋体" w:eastAsia="宋体" w:hAnsi="宋体"/>
          <w:sz w:val="24"/>
          <w:szCs w:val="28"/>
          <w:shd w:val="clear" w:color="auto" w:fill="FFFFFF"/>
        </w:rPr>
        <w:t>”，《华尔街日报》9月26日以此为题刊文，认为近期中美两国间的种种行动，表明双方都有意抓住关系复苏的萌芽。</w:t>
      </w:r>
      <w:r w:rsidR="00030074" w:rsidRPr="00D07790">
        <w:rPr>
          <w:rFonts w:ascii="宋体" w:eastAsia="宋体" w:hAnsi="宋体" w:cs="Noto Sans" w:hint="eastAsia"/>
          <w:color w:val="2B2B2B"/>
          <w:sz w:val="24"/>
          <w:szCs w:val="28"/>
          <w:shd w:val="clear" w:color="auto" w:fill="FFFFFF"/>
        </w:rPr>
        <w:t>孟晚舟回国有利于中加、中美关系缓和，</w:t>
      </w:r>
      <w:r w:rsidR="00030074" w:rsidRPr="00D07790">
        <w:rPr>
          <w:rFonts w:ascii="宋体" w:eastAsia="宋体" w:hAnsi="宋体" w:cs="Noto Sans"/>
          <w:color w:val="2B2B2B"/>
          <w:sz w:val="24"/>
          <w:szCs w:val="28"/>
          <w:shd w:val="clear" w:color="auto" w:fill="FFFFFF"/>
        </w:rPr>
        <w:t>也凸显了中国大国外交的自信，向国际社会释放了中国全力、有力保护中国公民的信号，增加国民底气和安全感</w:t>
      </w:r>
      <w:r w:rsidR="00030074" w:rsidRPr="00D07790">
        <w:rPr>
          <w:rFonts w:ascii="宋体" w:eastAsia="宋体" w:hAnsi="宋体" w:cs="Noto Sans" w:hint="eastAsia"/>
          <w:color w:val="2B2B2B"/>
          <w:sz w:val="24"/>
          <w:szCs w:val="28"/>
          <w:shd w:val="clear" w:color="auto" w:fill="FFFFFF"/>
        </w:rPr>
        <w:t>。然而</w:t>
      </w:r>
      <w:r w:rsidR="00030074" w:rsidRPr="00D07790">
        <w:rPr>
          <w:rFonts w:ascii="宋体" w:eastAsia="宋体" w:hAnsi="宋体" w:cs="Noto Sans"/>
          <w:color w:val="2B2B2B"/>
          <w:sz w:val="24"/>
          <w:szCs w:val="28"/>
          <w:shd w:val="clear" w:color="auto" w:fill="FFFFFF"/>
        </w:rPr>
        <w:t>，美国将中国视为竞争对手的</w:t>
      </w:r>
      <w:r w:rsidR="00D06C8C" w:rsidRPr="00D07790">
        <w:rPr>
          <w:rFonts w:ascii="宋体" w:eastAsia="宋体" w:hAnsi="宋体" w:cs="Noto Sans" w:hint="eastAsia"/>
          <w:color w:val="2B2B2B"/>
          <w:sz w:val="24"/>
          <w:szCs w:val="28"/>
          <w:shd w:val="clear" w:color="auto" w:fill="FFFFFF"/>
        </w:rPr>
        <w:t>总</w:t>
      </w:r>
      <w:r w:rsidR="00030074" w:rsidRPr="00D07790">
        <w:rPr>
          <w:rFonts w:ascii="宋体" w:eastAsia="宋体" w:hAnsi="宋体" w:cs="Noto Sans"/>
          <w:color w:val="2B2B2B"/>
          <w:sz w:val="24"/>
          <w:szCs w:val="28"/>
          <w:shd w:val="clear" w:color="auto" w:fill="FFFFFF"/>
        </w:rPr>
        <w:t>基调短时间内并不会改变，中国仍要在战略战术上予以重视。</w:t>
      </w:r>
    </w:p>
    <w:p w14:paraId="2C9BB2B0" w14:textId="08DBC7B7" w:rsidR="006D53F5" w:rsidRPr="00D07790" w:rsidRDefault="006D53F5" w:rsidP="00FE0F31">
      <w:pPr>
        <w:spacing w:line="312" w:lineRule="auto"/>
        <w:ind w:firstLineChars="200" w:firstLine="480"/>
        <w:rPr>
          <w:rFonts w:ascii="宋体" w:eastAsia="宋体" w:hAnsi="宋体"/>
          <w:sz w:val="24"/>
          <w:szCs w:val="28"/>
          <w:shd w:val="clear" w:color="auto" w:fill="FFFFFF"/>
        </w:rPr>
      </w:pPr>
      <w:r w:rsidRPr="00D07790">
        <w:rPr>
          <w:rFonts w:ascii="宋体" w:eastAsia="宋体" w:hAnsi="宋体" w:cs="Arial" w:hint="eastAsia"/>
          <w:color w:val="191919"/>
          <w:sz w:val="24"/>
          <w:szCs w:val="28"/>
          <w:shd w:val="clear" w:color="auto" w:fill="FFFFFF"/>
        </w:rPr>
        <w:t>但与此同时</w:t>
      </w:r>
      <w:r w:rsidRPr="00D07790">
        <w:rPr>
          <w:rFonts w:ascii="宋体" w:eastAsia="宋体" w:hAnsi="宋体" w:cs="Arial"/>
          <w:color w:val="191919"/>
          <w:sz w:val="24"/>
          <w:szCs w:val="28"/>
          <w:shd w:val="clear" w:color="auto" w:fill="FFFFFF"/>
        </w:rPr>
        <w:t>同时我们不应该简单将这次事件理解为美方希望缓和中美关系的举措，而更多是中方长期不懈努力、坚定立场、与美斗争博弈的必然结果。</w:t>
      </w:r>
    </w:p>
    <w:p w14:paraId="195671CF" w14:textId="4604E618" w:rsidR="00ED7F1B" w:rsidRPr="00FE0F31" w:rsidRDefault="00ED7F1B" w:rsidP="00FE0F31">
      <w:pPr>
        <w:pStyle w:val="a3"/>
        <w:numPr>
          <w:ilvl w:val="0"/>
          <w:numId w:val="2"/>
        </w:numPr>
        <w:spacing w:line="312" w:lineRule="auto"/>
        <w:ind w:firstLineChars="0"/>
        <w:jc w:val="left"/>
        <w:rPr>
          <w:rFonts w:ascii="宋体" w:eastAsia="宋体" w:hAnsi="宋体"/>
          <w:b/>
          <w:bCs/>
          <w:sz w:val="24"/>
          <w:szCs w:val="28"/>
        </w:rPr>
      </w:pPr>
      <w:r w:rsidRPr="00FE0F31">
        <w:rPr>
          <w:rFonts w:ascii="宋体" w:eastAsia="宋体" w:hAnsi="宋体" w:hint="eastAsia"/>
          <w:b/>
          <w:bCs/>
          <w:sz w:val="24"/>
          <w:szCs w:val="28"/>
        </w:rPr>
        <w:t>孟晚舟</w:t>
      </w:r>
      <w:r w:rsidR="000B5197" w:rsidRPr="00FE0F31">
        <w:rPr>
          <w:rFonts w:ascii="宋体" w:eastAsia="宋体" w:hAnsi="宋体" w:hint="eastAsia"/>
          <w:b/>
          <w:bCs/>
          <w:sz w:val="24"/>
          <w:szCs w:val="28"/>
        </w:rPr>
        <w:t>的归国</w:t>
      </w:r>
      <w:r w:rsidRPr="00FE0F31">
        <w:rPr>
          <w:rFonts w:ascii="宋体" w:eastAsia="宋体" w:hAnsi="宋体" w:hint="eastAsia"/>
          <w:b/>
          <w:bCs/>
          <w:sz w:val="24"/>
          <w:szCs w:val="28"/>
        </w:rPr>
        <w:t>是中美博弈中取得的一次重大胜利</w:t>
      </w:r>
    </w:p>
    <w:p w14:paraId="40F3A53F" w14:textId="00B38C8D" w:rsidR="009E4E5F" w:rsidRPr="00D07790" w:rsidRDefault="009E4E5F" w:rsidP="00FE0F31">
      <w:pPr>
        <w:spacing w:line="312" w:lineRule="auto"/>
        <w:ind w:firstLine="420"/>
        <w:rPr>
          <w:rFonts w:ascii="宋体" w:eastAsia="宋体" w:hAnsi="宋体"/>
          <w:sz w:val="24"/>
          <w:szCs w:val="28"/>
        </w:rPr>
      </w:pPr>
      <w:r w:rsidRPr="00D07790">
        <w:rPr>
          <w:rFonts w:ascii="宋体" w:eastAsia="宋体" w:hAnsi="宋体" w:hint="eastAsia"/>
          <w:sz w:val="24"/>
          <w:szCs w:val="28"/>
        </w:rPr>
        <w:t>围绕孟晚舟和华为展开的大国博弈，已在悄然声息中开始形势逆转。</w:t>
      </w:r>
    </w:p>
    <w:p w14:paraId="7A8F9AAB" w14:textId="79066134" w:rsidR="001F7AC7" w:rsidRPr="00D07790" w:rsidRDefault="004F1A32" w:rsidP="00FE0F31">
      <w:pPr>
        <w:spacing w:line="312" w:lineRule="auto"/>
        <w:ind w:firstLineChars="200" w:firstLine="480"/>
        <w:rPr>
          <w:rFonts w:ascii="宋体" w:eastAsia="宋体" w:hAnsi="宋体"/>
          <w:sz w:val="24"/>
          <w:szCs w:val="28"/>
        </w:rPr>
      </w:pPr>
      <w:r w:rsidRPr="00D07790">
        <w:rPr>
          <w:rFonts w:ascii="宋体" w:eastAsia="宋体" w:hAnsi="宋体" w:hint="eastAsia"/>
          <w:sz w:val="24"/>
          <w:szCs w:val="28"/>
        </w:rPr>
        <w:t>中美博弈，不在于一时一地的得失。中国已经越来越看清美国的路数，认清了美国遏制中国发展的本质。外交学院教授李海东说：“中国这些年强调相互尊重、互利共赢的主题没有变，但在外交认识和行动上更加具有一种硬碰硬的风格，比如明确提出三条底线和两份清单，坚决捍卫中方立场，促使美方作出符合长远利益的决定。</w:t>
      </w:r>
      <w:r w:rsidRPr="00D07790">
        <w:rPr>
          <w:rFonts w:ascii="宋体" w:eastAsia="宋体" w:hAnsi="宋体"/>
          <w:sz w:val="24"/>
          <w:szCs w:val="28"/>
        </w:rPr>
        <w:t xml:space="preserve"> ”孟晚舟的释放与中国外交风格的转变不无关系。而这种变化背后，是</w:t>
      </w:r>
      <w:r w:rsidR="009E4E5F" w:rsidRPr="00D07790">
        <w:rPr>
          <w:rFonts w:ascii="宋体" w:eastAsia="宋体" w:hAnsi="宋体" w:hint="eastAsia"/>
          <w:sz w:val="24"/>
          <w:szCs w:val="28"/>
        </w:rPr>
        <w:t>国际形势</w:t>
      </w:r>
      <w:r w:rsidRPr="00D07790">
        <w:rPr>
          <w:rFonts w:ascii="宋体" w:eastAsia="宋体" w:hAnsi="宋体"/>
          <w:sz w:val="24"/>
          <w:szCs w:val="28"/>
        </w:rPr>
        <w:t>逆转，是时与势的变化。</w:t>
      </w:r>
    </w:p>
    <w:p w14:paraId="7A39B5B8" w14:textId="106A68C7" w:rsidR="004F1A32" w:rsidRPr="00D07790" w:rsidRDefault="006D53F5" w:rsidP="00FE0F31">
      <w:pPr>
        <w:spacing w:line="312" w:lineRule="auto"/>
        <w:ind w:firstLineChars="200" w:firstLine="480"/>
        <w:rPr>
          <w:rFonts w:ascii="宋体" w:eastAsia="宋体" w:hAnsi="宋体"/>
          <w:sz w:val="24"/>
          <w:szCs w:val="28"/>
        </w:rPr>
      </w:pPr>
      <w:r w:rsidRPr="00D07790">
        <w:rPr>
          <w:rFonts w:ascii="宋体" w:eastAsia="宋体" w:hAnsi="宋体" w:cs="Arial"/>
          <w:color w:val="191919"/>
          <w:sz w:val="24"/>
          <w:szCs w:val="28"/>
          <w:shd w:val="clear" w:color="auto" w:fill="FFFFFF"/>
        </w:rPr>
        <w:t>孟晚舟的回国是中国在对美关系史上的一个重大胜利，这胜利属于全体中国人民。</w:t>
      </w:r>
      <w:r w:rsidRPr="00D07790">
        <w:rPr>
          <w:rFonts w:ascii="宋体" w:eastAsia="宋体" w:hAnsi="宋体" w:cs="Arial" w:hint="eastAsia"/>
          <w:color w:val="191919"/>
          <w:sz w:val="24"/>
          <w:szCs w:val="28"/>
          <w:shd w:val="clear" w:color="auto" w:fill="FFFFFF"/>
        </w:rPr>
        <w:t>它</w:t>
      </w:r>
      <w:r w:rsidRPr="00D07790">
        <w:rPr>
          <w:rFonts w:ascii="宋体" w:eastAsia="宋体" w:hAnsi="宋体" w:cs="Arial"/>
          <w:color w:val="191919"/>
          <w:sz w:val="24"/>
          <w:szCs w:val="28"/>
          <w:shd w:val="clear" w:color="auto" w:fill="FFFFFF"/>
        </w:rPr>
        <w:t>告诉我们，个人的命运从来都是和国家与民族的命运紧密联系在一起的，强大的祖国是每一个中国人坚强的后盾</w:t>
      </w:r>
      <w:r w:rsidR="009D4C4A" w:rsidRPr="00D07790">
        <w:rPr>
          <w:rFonts w:ascii="宋体" w:eastAsia="宋体" w:hAnsi="宋体" w:cs="Arial" w:hint="eastAsia"/>
          <w:color w:val="191919"/>
          <w:sz w:val="24"/>
          <w:szCs w:val="28"/>
          <w:shd w:val="clear" w:color="auto" w:fill="FFFFFF"/>
        </w:rPr>
        <w:t>。</w:t>
      </w:r>
    </w:p>
    <w:p w14:paraId="1381DE23" w14:textId="1498368D" w:rsidR="009E4E5F" w:rsidRPr="00FE0F31" w:rsidRDefault="00ED7F1B" w:rsidP="00FE0F31">
      <w:pPr>
        <w:pStyle w:val="a3"/>
        <w:numPr>
          <w:ilvl w:val="0"/>
          <w:numId w:val="2"/>
        </w:numPr>
        <w:spacing w:line="312" w:lineRule="auto"/>
        <w:ind w:firstLineChars="0"/>
        <w:jc w:val="left"/>
        <w:rPr>
          <w:rFonts w:ascii="宋体" w:eastAsia="宋体" w:hAnsi="宋体"/>
          <w:b/>
          <w:bCs/>
          <w:sz w:val="24"/>
          <w:szCs w:val="28"/>
        </w:rPr>
      </w:pPr>
      <w:r w:rsidRPr="00FE0F31">
        <w:rPr>
          <w:rFonts w:ascii="宋体" w:eastAsia="宋体" w:hAnsi="宋体" w:hint="eastAsia"/>
          <w:b/>
          <w:bCs/>
          <w:sz w:val="24"/>
          <w:szCs w:val="28"/>
        </w:rPr>
        <w:t>孟晚舟的归国象征着中国国力的提升</w:t>
      </w:r>
      <w:r w:rsidR="003064F5" w:rsidRPr="00FE0F31">
        <w:rPr>
          <w:rFonts w:ascii="宋体" w:eastAsia="宋体" w:hAnsi="宋体" w:hint="eastAsia"/>
          <w:b/>
          <w:bCs/>
          <w:sz w:val="24"/>
          <w:szCs w:val="28"/>
        </w:rPr>
        <w:t>与国际地位的提升</w:t>
      </w:r>
    </w:p>
    <w:p w14:paraId="05D0C555" w14:textId="1337D7C9" w:rsidR="00D06C8C" w:rsidRPr="00D07790" w:rsidRDefault="001F7AC7" w:rsidP="00FE0F31">
      <w:pPr>
        <w:spacing w:line="312" w:lineRule="auto"/>
        <w:ind w:firstLineChars="200" w:firstLine="480"/>
        <w:rPr>
          <w:rFonts w:ascii="宋体" w:eastAsia="宋体" w:hAnsi="宋体"/>
          <w:sz w:val="24"/>
          <w:szCs w:val="28"/>
        </w:rPr>
      </w:pPr>
      <w:r w:rsidRPr="00D07790">
        <w:rPr>
          <w:rFonts w:ascii="宋体" w:eastAsia="宋体" w:hAnsi="宋体" w:hint="eastAsia"/>
          <w:sz w:val="24"/>
          <w:szCs w:val="28"/>
        </w:rPr>
        <w:t>我们</w:t>
      </w:r>
      <w:r w:rsidR="007249FE" w:rsidRPr="00D07790">
        <w:rPr>
          <w:rFonts w:ascii="宋体" w:eastAsia="宋体" w:hAnsi="宋体" w:hint="eastAsia"/>
          <w:sz w:val="24"/>
          <w:szCs w:val="28"/>
        </w:rPr>
        <w:t>应该</w:t>
      </w:r>
      <w:r w:rsidRPr="00D07790">
        <w:rPr>
          <w:rFonts w:ascii="宋体" w:eastAsia="宋体" w:hAnsi="宋体" w:hint="eastAsia"/>
          <w:sz w:val="24"/>
          <w:szCs w:val="28"/>
        </w:rPr>
        <w:t>清醒地认识和理解这样一个非常简单的道理：中美两国之间战略博弈最后的结果归根结底是由实力所决定的——一个国家总体性的实力。</w:t>
      </w:r>
    </w:p>
    <w:p w14:paraId="41CA291F" w14:textId="0F3E007F" w:rsidR="000B5197" w:rsidRPr="00D07790" w:rsidRDefault="006C699B" w:rsidP="00FE0F31">
      <w:pPr>
        <w:spacing w:line="312" w:lineRule="auto"/>
        <w:ind w:firstLineChars="200" w:firstLine="480"/>
        <w:rPr>
          <w:rFonts w:ascii="宋体" w:eastAsia="宋体" w:hAnsi="宋体"/>
          <w:sz w:val="24"/>
          <w:szCs w:val="28"/>
        </w:rPr>
      </w:pPr>
      <w:r w:rsidRPr="00D07790">
        <w:rPr>
          <w:rFonts w:ascii="宋体" w:eastAsia="宋体" w:hAnsi="宋体" w:hint="eastAsia"/>
          <w:sz w:val="24"/>
          <w:szCs w:val="28"/>
        </w:rPr>
        <w:t>孟晚舟的归国，其追根到底是中国国力的提升， “感谢亲爱的祖国，感谢党和政府，正是那一抹绚丽的中国红，燃起我心中的信念之火，照亮我人生的至暗时刻，引领我回家的漫长路途。”祖国是她走到今天、重获自由的最大精神支柱。</w:t>
      </w:r>
      <w:r w:rsidR="00C75932" w:rsidRPr="00D07790">
        <w:rPr>
          <w:rFonts w:ascii="宋体" w:eastAsia="宋体" w:hAnsi="宋体" w:hint="eastAsia"/>
          <w:sz w:val="24"/>
          <w:szCs w:val="28"/>
        </w:rPr>
        <w:t>在中国共产党领导下，一个强大的中国始终是中国人民抗击风雨的最强有力保障。</w:t>
      </w:r>
      <w:r w:rsidR="00C75932" w:rsidRPr="00D07790">
        <w:rPr>
          <w:rFonts w:ascii="宋体" w:eastAsia="宋体" w:hAnsi="宋体" w:hint="eastAsia"/>
          <w:sz w:val="24"/>
          <w:szCs w:val="28"/>
        </w:rPr>
        <w:t>孟晚舟的回国</w:t>
      </w:r>
      <w:r w:rsidRPr="00D07790">
        <w:rPr>
          <w:rFonts w:ascii="宋体" w:eastAsia="宋体" w:hAnsi="宋体" w:hint="eastAsia"/>
          <w:sz w:val="24"/>
          <w:szCs w:val="28"/>
        </w:rPr>
        <w:t>是中国政府不懈努力的结果，是全中国人民鼎力支持的结果，是中国人民的重大胜利</w:t>
      </w:r>
      <w:r w:rsidR="00C75932" w:rsidRPr="00D07790">
        <w:rPr>
          <w:rFonts w:ascii="宋体" w:eastAsia="宋体" w:hAnsi="宋体" w:hint="eastAsia"/>
          <w:sz w:val="24"/>
          <w:szCs w:val="28"/>
        </w:rPr>
        <w:t>，也象征着中国国际地位的提升。</w:t>
      </w:r>
    </w:p>
    <w:p w14:paraId="0CDA5BCA" w14:textId="35CECA9A" w:rsidR="009E4E5F" w:rsidRPr="00D07790" w:rsidRDefault="000B5197" w:rsidP="00FE0F31">
      <w:pPr>
        <w:spacing w:line="312" w:lineRule="auto"/>
        <w:ind w:firstLineChars="200" w:firstLine="480"/>
        <w:rPr>
          <w:rFonts w:ascii="宋体" w:eastAsia="宋体" w:hAnsi="宋体"/>
          <w:sz w:val="24"/>
          <w:szCs w:val="28"/>
        </w:rPr>
      </w:pPr>
      <w:r w:rsidRPr="00D07790">
        <w:rPr>
          <w:rFonts w:ascii="宋体" w:eastAsia="宋体" w:hAnsi="宋体" w:hint="eastAsia"/>
          <w:sz w:val="24"/>
          <w:szCs w:val="28"/>
        </w:rPr>
        <w:t>透过孟晚舟事件，中国人民更加清晰地看到，面对世界百年未有之大变局，我们必须坚定不移走自己的路，百折不挠办好自己的事，把伟大祖国建设得更加强大。</w:t>
      </w:r>
    </w:p>
    <w:p w14:paraId="2CA5896A" w14:textId="77777777" w:rsidR="001F7AC7" w:rsidRPr="00D07790" w:rsidRDefault="001F7AC7" w:rsidP="00FE0F31">
      <w:pPr>
        <w:spacing w:line="312" w:lineRule="auto"/>
        <w:ind w:firstLineChars="200" w:firstLine="480"/>
        <w:rPr>
          <w:rFonts w:ascii="宋体" w:eastAsia="宋体" w:hAnsi="宋体"/>
          <w:sz w:val="24"/>
          <w:szCs w:val="28"/>
        </w:rPr>
      </w:pPr>
    </w:p>
    <w:p w14:paraId="41FAD310" w14:textId="5FAB208B" w:rsidR="001F7AC7" w:rsidRPr="00D07790" w:rsidRDefault="00ED7F1B" w:rsidP="00FE0F31">
      <w:pPr>
        <w:spacing w:line="312" w:lineRule="auto"/>
        <w:ind w:firstLineChars="200" w:firstLine="480"/>
        <w:rPr>
          <w:rFonts w:ascii="宋体" w:eastAsia="宋体" w:hAnsi="宋体"/>
          <w:sz w:val="24"/>
          <w:szCs w:val="28"/>
        </w:rPr>
      </w:pPr>
      <w:r w:rsidRPr="00D07790">
        <w:rPr>
          <w:rFonts w:ascii="宋体" w:eastAsia="宋体" w:hAnsi="宋体" w:hint="eastAsia"/>
          <w:sz w:val="24"/>
          <w:szCs w:val="28"/>
        </w:rPr>
        <w:t>“月是故乡明，心安是归途”</w:t>
      </w:r>
      <w:r w:rsidR="000B5197" w:rsidRPr="00D07790">
        <w:rPr>
          <w:rFonts w:ascii="宋体" w:eastAsia="宋体" w:hAnsi="宋体" w:hint="eastAsia"/>
          <w:sz w:val="24"/>
          <w:szCs w:val="28"/>
        </w:rPr>
        <w:t>，</w:t>
      </w:r>
      <w:r w:rsidR="006C699B" w:rsidRPr="00D07790">
        <w:rPr>
          <w:rFonts w:ascii="宋体" w:eastAsia="宋体" w:hAnsi="宋体" w:hint="eastAsia"/>
          <w:sz w:val="24"/>
          <w:szCs w:val="28"/>
        </w:rPr>
        <w:t>中国走自己道路的信念已经越发坚定，中华民族伟大复兴的历史进程已经不可逆转。</w:t>
      </w:r>
    </w:p>
    <w:sectPr w:rsidR="001F7AC7" w:rsidRPr="00D07790" w:rsidSect="00D07790">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905D29" w14:textId="77777777" w:rsidR="0021627C" w:rsidRDefault="0021627C" w:rsidP="009E4E5F">
      <w:r>
        <w:separator/>
      </w:r>
    </w:p>
  </w:endnote>
  <w:endnote w:type="continuationSeparator" w:id="0">
    <w:p w14:paraId="464020DC" w14:textId="77777777" w:rsidR="0021627C" w:rsidRDefault="0021627C" w:rsidP="009E4E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Noto Sans">
    <w:panose1 w:val="020B0502040504020204"/>
    <w:charset w:val="00"/>
    <w:family w:val="swiss"/>
    <w:pitch w:val="variable"/>
    <w:sig w:usb0="E00082FF" w:usb1="400078FF" w:usb2="0000002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BB7869" w14:textId="77777777" w:rsidR="0021627C" w:rsidRDefault="0021627C" w:rsidP="009E4E5F">
      <w:r>
        <w:separator/>
      </w:r>
    </w:p>
  </w:footnote>
  <w:footnote w:type="continuationSeparator" w:id="0">
    <w:p w14:paraId="043F0E7C" w14:textId="77777777" w:rsidR="0021627C" w:rsidRDefault="0021627C" w:rsidP="009E4E5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B5F0C"/>
    <w:multiLevelType w:val="hybridMultilevel"/>
    <w:tmpl w:val="49163A6E"/>
    <w:lvl w:ilvl="0" w:tplc="E81AED7C">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E69354C"/>
    <w:multiLevelType w:val="hybridMultilevel"/>
    <w:tmpl w:val="0BFE8F50"/>
    <w:lvl w:ilvl="0" w:tplc="1B7E2392">
      <w:start w:val="1"/>
      <w:numFmt w:val="japaneseCounting"/>
      <w:lvlText w:val="%1、"/>
      <w:lvlJc w:val="left"/>
      <w:pPr>
        <w:ind w:left="852" w:hanging="432"/>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727E"/>
    <w:rsid w:val="00030074"/>
    <w:rsid w:val="000B5197"/>
    <w:rsid w:val="001E0144"/>
    <w:rsid w:val="001F7AC7"/>
    <w:rsid w:val="0021627C"/>
    <w:rsid w:val="003064F5"/>
    <w:rsid w:val="0031727E"/>
    <w:rsid w:val="00454FCF"/>
    <w:rsid w:val="004D6561"/>
    <w:rsid w:val="004F1A32"/>
    <w:rsid w:val="00612348"/>
    <w:rsid w:val="006C699B"/>
    <w:rsid w:val="006D53F5"/>
    <w:rsid w:val="007249FE"/>
    <w:rsid w:val="00991B12"/>
    <w:rsid w:val="009D4C4A"/>
    <w:rsid w:val="009E4E5F"/>
    <w:rsid w:val="00A275C0"/>
    <w:rsid w:val="00B44FA1"/>
    <w:rsid w:val="00C75932"/>
    <w:rsid w:val="00D06C8C"/>
    <w:rsid w:val="00D07790"/>
    <w:rsid w:val="00D97265"/>
    <w:rsid w:val="00EA2A41"/>
    <w:rsid w:val="00ED7F1B"/>
    <w:rsid w:val="00FE0F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138455"/>
  <w15:chartTrackingRefBased/>
  <w15:docId w15:val="{ECCBEAC6-3B7E-44A4-957A-676CE6E283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44FA1"/>
    <w:pPr>
      <w:ind w:firstLineChars="200" w:firstLine="420"/>
    </w:pPr>
  </w:style>
  <w:style w:type="paragraph" w:styleId="a4">
    <w:name w:val="header"/>
    <w:basedOn w:val="a"/>
    <w:link w:val="a5"/>
    <w:uiPriority w:val="99"/>
    <w:unhideWhenUsed/>
    <w:rsid w:val="009E4E5F"/>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9E4E5F"/>
    <w:rPr>
      <w:sz w:val="18"/>
      <w:szCs w:val="18"/>
    </w:rPr>
  </w:style>
  <w:style w:type="paragraph" w:styleId="a6">
    <w:name w:val="footer"/>
    <w:basedOn w:val="a"/>
    <w:link w:val="a7"/>
    <w:uiPriority w:val="99"/>
    <w:unhideWhenUsed/>
    <w:rsid w:val="009E4E5F"/>
    <w:pPr>
      <w:tabs>
        <w:tab w:val="center" w:pos="4153"/>
        <w:tab w:val="right" w:pos="8306"/>
      </w:tabs>
      <w:snapToGrid w:val="0"/>
      <w:jc w:val="left"/>
    </w:pPr>
    <w:rPr>
      <w:sz w:val="18"/>
      <w:szCs w:val="18"/>
    </w:rPr>
  </w:style>
  <w:style w:type="character" w:customStyle="1" w:styleId="a7">
    <w:name w:val="页脚 字符"/>
    <w:basedOn w:val="a0"/>
    <w:link w:val="a6"/>
    <w:uiPriority w:val="99"/>
    <w:rsid w:val="009E4E5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965C32-1931-4A3B-B43B-94B98D3A25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TotalTime>
  <Pages>1</Pages>
  <Words>592</Words>
  <Characters>592</Characters>
  <Application>Microsoft Office Word</Application>
  <DocSecurity>0</DocSecurity>
  <Lines>20</Lines>
  <Paragraphs>17</Paragraphs>
  <ScaleCrop>false</ScaleCrop>
  <Company/>
  <LinksUpToDate>false</LinksUpToDate>
  <CharactersWithSpaces>1167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8</cp:revision>
  <dcterms:created xsi:type="dcterms:W3CDTF">2021-10-20T01:19:00Z</dcterms:created>
  <dcterms:modified xsi:type="dcterms:W3CDTF">2021-10-20T03:36:00Z</dcterms:modified>
</cp:coreProperties>
</file>