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POD6 AI Voice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Internal Project Status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360 Group | AI Consulting &amp; Digital Transformation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21, 2026 (Updated)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Internal Use Only | Prepared by: 360DMMC Engineering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7E34"/>
          <w:sz w:val="28"/>
          <w:szCs w:val="28"/>
        </w:rPr>
        <w:t xml:space="preserve">PHASE 1 (MVP): PRODUCTION READY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PHASE 2: 9 OF 12 FEATURES COMPLETE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an updated version of the March 15 report reflecting all fixes and testing completed March 20–21, 2026.</w:t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POD6 AI Voice Agent Phase 1 (MVP) is production ready. Phase 2 is substantially complete: 9 of 12 enhanced capabilities are done, with the remaining 3 requiring frontend development. The system runs 14 n8n workflows totaling approximately 260 nodes, backed by 12 PostgreSQL tables and 14 SQL analytics views.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March 20–21, 31 bugs were identified and fixed across the appointment booking, voice status callback, and SMS channel workflows. The appointment booking feature was tested end-to-end with real phone calls and Google Calendar integration.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documents: (1) what is built and working for Phase 1, (2) what is built and working for Phase 2, (3) what was fixed on March 21, (4) what remains for Phase 2 and Phase 3.</w:t>
      </w:r>
    </w:p>
    <w:p>
      <w:pPr>
        <w:pStyle w:val="Heading1"/>
      </w:pPr>
      <w:r>
        <w:rPr>
          <w:rFonts w:ascii="Arial" w:cs="Arial" w:eastAsia="Arial" w:hAnsi="Arial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runs on n8n Cloud with PostgreSQL (Supabase) for persistence, Twilio for telephony/SMS/WhatsApp, HubSpot for CRM, Microsoft Outlook for email, and GPT-4 (OpenAI) for conversational AI and fact extraction. Google Calendar is used for appointment booking.</w:t>
      </w:r>
    </w:p>
    <w:p>
      <w:pPr>
        <w:pStyle w:val="Heading2"/>
      </w:pPr>
      <w:r>
        <w:rPr>
          <w:rFonts w:ascii="Arial" w:cs="Arial" w:eastAsia="Arial" w:hAnsi="Arial"/>
        </w:rPr>
        <w:t xml:space="preserve">2.1 Workflow inventory (updated)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workflows totaling ~260 nodes. Updated from the original 5 to include tool sub-workflows, TTS proxies, cron jobs, and the booking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496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voice workflow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Inbound call handling: Twilio webhook, tier routing, speech detection, FAQ matching, GPT brain, TwiML response loop, session persistence, business hours, voicemail, warm transfer, hunt groups, booking redirect.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books into Google Calendar during call. Exact-match confirmation. Time parsing. Verbal + SMS confirmation. Native Google Calendar nodes.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status callback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Post-call processing: GPT-4 memory extraction, customer record creation, conversation logging, HubSpot sync + meeting creation, voicemail detection + email alert, SMS follow-up with opt-out check, email follow-up.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 channel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Inbound SMS: Twilio webhook, idempotency check, TCPA compliance (STOP/HELP/opt-out), GPT brain, long-term memory, HubSpot sync, analytics.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channel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AI workflow using 5 tool sub-workflows for memory, analytics, HubSpot, and privacy. Twilio WhatsApp.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NEEDS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preview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proxy returning TTS audio preview from voice_config table.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cleanup (cron)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Daily: delete expired memory (90-day) + process forget-me requests from caller_consent.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INACTIVE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Tool: Save Memory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Sub-workflow: writes caller_memory with privacy tiers + expiry.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Tool: Lookup Memory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Sub-workflow: reads caller_memory with consent + expiry checks.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Tool: Forget Caller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Sub-workflow: flags caller_consent + deletes caller_memory.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Tool: Log Analytics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Sub-workflow: inserts into analytics_events.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Tool: HubSpot Sync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Sub-workflow: HubSpot contact search/create + engagement note.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ElevenLabs TTS proxy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proxy for ElevenLabs API (eleven_turbo_v2). Polly fallback. Growth tier.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Cartesia TTS proxy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proxy for Cartesia API (sonic-3). Polly fallback. Alternative to ElevenLabs.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ACTIVE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ElevenLabs and Cartesia TTS proxies are interchangeable. Only one is active per deployment. The 5 Tool sub-workflows are called by the WhatsApp agentic workflow.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Call flow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Inbound call arrives via Twilio. The Main Voice Workflow loads account_settings to determine tier and business hours. If after hours, plays after-hours message and offers voicemail (with email notification). During business hours, routes through tier-specific paths: Starter uses Polly TTS via &lt;Say&gt;; Growth/Pro uses the active TTS proxy via &lt;Play&gt;. Each turn loads caller memory, checks FAQ table, routes to GPT-4. Conversation history persisted in voice_sessions.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caller requests a booking (GPT responds with [BOOK] tag), the workflow redirects to the Appointment Booking workflow which checks Google Calendar availability, presents slots (or confirms the exact requested time), and creates the calendar event.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caller says goodbye ([END_CALL] tag) or retry count reaches 2, redirects to the Voice Status Callback for post-processing. If caller requests transfer ([TRANSFER] tag), AI plays hold message and dials hunt group numbers sequentially.</w:t>
      </w:r>
    </w:p>
    <w:p>
      <w:pPr>
        <w:pStyle w:val="Heading2"/>
      </w:pPr>
      <w:r>
        <w:rPr>
          <w:rFonts w:ascii="Arial" w:cs="Arial" w:eastAsia="Arial" w:hAnsi="Arial"/>
        </w:rPr>
        <w:t xml:space="preserve">2.3 Database schema (updated: 12 tables)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tables in public schema on Supabase PostgreSQL. Tables marked SHARED are also used by Aplus and/or POD1 products. Always filter by channel when querying POD6-only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account_settings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Per-client config: tier, selected_voice, timezone, business hours, google_calendar_id, booking duration/buffer, hunt_group_numbers, transfer_number.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voice,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voice_sessions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voice memory: call_sid, conversation_history (jsonb), booking_context (jsonb), status per call.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voice, Booking, Callback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caller_memory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Long-term memory: key-value facts per caller phone. privacy_tier (safe/protected), expires_at (90-day), source_channel, source_session. Unique on (caller_phone, memory_key).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channels +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records: phone, name, tier, key_facts. SHARED with Aplus/POD1.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Callback, SMS,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log: channel, external_id, summary, intent, outcome, sentiment, status. SHARED.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conversation_messages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messages: conversation_id, direction, role, content, content_masked. SHARED.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Callback (voicemail)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analytics_events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log: event_type, channel, customer_phone, session_id, event_data (jsonb). SHARED.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Callback, SMS, WhatsApp, Booking, Cleanup,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records: call_sid, caller_phone, event_start/end, service_type, google_event_id, google_calendar_id, status.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opt_outs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SMS/WhatsApp opt-out: phone, channel, opted_out_at, reason. SHARED.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Callback, SMS,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caller_consent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system: caller_phone, forget_requested, forget_requested_at, forget_completed_at.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Cleanup, Tool: Forget, Tool: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faq_entries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 knowledge base for GPT matching during calls.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voice_config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 options (voice_id, display_name, polly_voice, tier) for TTS preview.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 Preview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Phone numbers normalized to E.164 format via normalize_phone() across all workflows.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SQL views (14)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Analytics views created in Supabase, queryable via PostgREST API. Data now flowing after callback/booking fixes.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v_call_volume_daily, v_call_volume_hourly — call counts from analytics_events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v_outcome_breakdown — contained/escalated/converted/abandoned from conversations.outcome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v_intent_distribution — inquiry/support/booking/complaint from conversations.intent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v_sentiment_weekly — positive/neutral/negative trend from conversations.sentiment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v_booking_stats — booking counts and status from bookings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v_avg_call_duration — average call length from voice_sessions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v_return_caller_rate — % of returning callers from voice_sessions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v_memory_utilization — memory usage stats from caller_memory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v_caller_memory_with_consent — joins caller_memory + caller_consent for privacy-aware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active_voice_sessions, active_opt_outs, caller_memory_summary — utility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agent_action_history — legacy view, references unused agent_actions table (can be dropped)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Phase 1 — MVP (production ready)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is the core product in production. Every feature listed below is built, tested, and working. This is what we sell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1200"/>
        <w:gridCol w:w="1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24/7 voice answering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Answers every inbound call within 2 rings via Twilio Voice. Natural conversation powered by GPT-4.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Starter TTS (Polly)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Amazon Polly Neural voices via Twilio &lt;Say&gt;. Default: Polly.Matthew-Neural.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 TTS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eleven_turbo_v2 or Cartesia sonic-3 via HTTP proxy. Automatic Polly fallback.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Persistent caller 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caller_memory table stores facts per phone indefinitely. Returning callers greeted by name.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Cross-channel 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Voice, SMS, and WhatsApp share the same caller_memory table.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collects name, email, reason through natural conversation. Stored in customers + conversations.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Post-call 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 generates structured summary: caller info, intent, actions, next steps.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 follow-up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Post-call: GPT-4 analyzes transcript, sends contextual SMS. Opt-out check before sending.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TCPA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= immediate opt-out. HELP = support info. Opt-out DB checked before every outbound SMS.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Voicemail 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Detects voicemail (userTurns === 0). Email notification via Outlook.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hours 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timezone. After hours: plays message, offers voicemail.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Warm transfer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Caller says 'speak to a person' → [TRANSFER] tag → hold message → dial configured number.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HubSpot CRM 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Creates/updates contacts. Engagement notes per call. OAuth-authenticated.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HubSpot meeting creation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Auto-creates meeting record when booking detected.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follow-up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Post-call email via Outlook when caller email available.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 history limits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messages (Starter), 50 (Growth), unlimited (Pro).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Tier-based routing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account_settings stores tier. Workflow routes through Starter or Growth paths.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Idempotency (SMS)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webhook delivery check prevents double-processing.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event logging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analytics_events table logs every interaction per channel.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</w:t>
      </w:r>
      <w:r>
        <w:rPr>
          <w:rFonts w:ascii="Arial" w:cs="Arial" w:eastAsia="Arial" w:hAnsi="Arial"/>
          <w:sz w:val="22"/>
          <w:szCs w:val="22"/>
        </w:rPr>
        <w:t xml:space="preserve">19 features, all DONE. This is the sellable MVP.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Phase 2 — Product optimization &amp; self-service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makes the product stickier, easier to onboard, and ready for self-service. Updated to reflect work completed March 20–21.</w:t>
      </w:r>
    </w:p>
    <w:p>
      <w:pPr>
        <w:pStyle w:val="Heading2"/>
      </w:pPr>
      <w:r>
        <w:rPr>
          <w:rFonts w:ascii="Arial" w:cs="Arial" w:eastAsia="Arial" w:hAnsi="Arial"/>
        </w:rPr>
        <w:t xml:space="preserve">4.1 Product platform (client-facing)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UI features for the client portal. Backend logic is complete for some; all require frontend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 wizard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3-step guided setup: business profile + hours, call flow config, CRM + integrations. Backend complete (account_settings).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BACKEND 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 preview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 button plays audio sample of configured greeting. Backend complete (voice_config + proxy endpoint).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BACKEND 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CRUD for faq_entries table used by voice agent. Backend complete (faq_entries table).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BACKEND DONE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flow builder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No-code visual flow designer. Requires new call_flows table + workflow refactoring.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Minutes used vs plan cap, overage projection, alert thresholds.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alerts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Email/SMS alerts: new lead, booking, transfer, missed call, usage thresholds.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Industry playbooks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Pre-built templates for HVAC, dental, legal, plumbing.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analytics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dashboard: call analytics, conversation logs, customer data.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Enhanced capabilities (updated)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Updated status. 9 of 12 features now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12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books into Google Calendar during call. Exact-match confirmation. SMS confirmation sent.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Hunt groups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list of transfer numbers from account_settings. Sequential dial with configurable timeout.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channel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workflow (25 nodes) + 5 tool sub-workflows. All active. Needs Twilio sandbox setup.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NEEDS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PII masking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SSNs, credit cards, emails, bank accounts, routing numbers masked in transcripts before DB writes.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system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caller_memory: safe/protected tiers, 90-day expiry. caller_consent: forget-me. Daily cleanup cron.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 classification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 extracts: inquiry, support_request, booking, complaint, follow_up, general. In conversations table.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tracking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 extracts: contained, escalated, converted, abandoned. In conversations.outcome.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Sentiment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 extracts: positive, neutral, negative. In conversations.sentiment.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SQL views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views in Supabase querying live data: call volume, intent, sentiment, bookings, memory.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recording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Twilio Record=true, compliance disclosure, retention policy, AES-256 encryption.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Add-on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qualification scoring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scores leads by urgency. High-priority triggers instant SMS to business owner.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metrics charts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 by day/week, outcome breakdown, avg duration, peak hours heatmap. Needs frontend.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Phase 3 — Multi-location &amp; enterprise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 enables scaling to larger businesses with multiple locations. Pro tier. All NOT STARTED.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Multi-location manager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 AI config per location: phone, greeting, hours, call flow. Single dashboard with location switcher.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Per-location analytics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and performance metrics per location. Aggregate + individual views.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 integrations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ServiceTitan, Housecall Pro, custom webhook config. Setup: $500 + $99/mo.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White-label branding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Fully white-labeled dashboard and communications for agency resellers.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webhook config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Client-configurable webhooks pushing call/lead/event data to any external system.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Integration inventory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41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Twilio Voice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Telephony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PSTN call handling, speech recognition, TwiML responses, call routing.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Twilio 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Inbound/outbound SMS, STOP/HELP compliance, follow-up messages.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Twilio 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follow-up + full conversation via agentic workflow.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NEEDS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 (OpenAI)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AI, response generation, fact extraction, intent/sentiment/outcome, SMS action detection.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ElevenLabs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voice synthesis (eleven_turbo_v2). Growth/Pro. Proxy with Polly fallback.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Cartesia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voice synthesis (sonic-3). Alternative to ElevenLabs. Same proxy pattern.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Amazon Polly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Starter tier default. Fallback for all premium TTS failures.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availability check + event creation during calls. Native n8n nodes.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HubSpot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create/update, call engagement notes, meeting records.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persistent storage: 12 tables + 14 views. Shared with Aplus/POD1.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Outlook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Voicemail notification, post-call follow-up emails.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 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workflow execution, webhook endpoints, credential management.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management, minute packs, overage billing.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ServiceTitan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 service management integration. Phase 3.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Housecall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 service management integration. Phase 3.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answer speed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 rings (&lt; 6 seconds) before AI answers.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 latency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response &lt; 1.5s after caller finishes speaking (p95).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Post-call processing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 generated and pushed to HubSpot within 60 seconds of call end.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TCPA compliance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compliance enforced immediately. Opt-outs stored. Checked before every outbound SMS.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90-day memory expiry, forget-me requests, PII masking on transcripts. safe/protected tiers.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GDPR/CCPA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Caller data deletion via forget-me. Retention configurable. Data residency: US.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recording encryption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yet implemented. Will require AES-256 when Call Recording feature is built.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 7, 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 agent memory architecture designed. Three-tier system.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 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memory implemented. PostgreSQL-backed session persistence.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 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Long-term memory implemented. GPT-4 fact extraction.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 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Cross-channel memory unification. Unified schema, phone normalization.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 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StatusCallback workflow completed (29 nodes). Double-processing prevention.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 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Voicemail detection fixed. SMS follow-up designed and implemented.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 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Post-processing consolidated (38 nodes). HubSpot task creation. PRODUCTION READY.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Feb–Mar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 transfer debugged: carrier-level toll-free caller ID rejection resolved.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Feb–Mar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TTS provider evaluation. Decision: Polly Starter, ElevenLabs/Cartesia Growth/Pro.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Feb–Mar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TCPA compliance hardened across all 360 Group products.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 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StatusCallback expanded to 48 nodes: Outlook email, HubSpot meetings, voicemail.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 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Status Report finalized. Phase 1 complete.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 20–21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testing + bug fixes: 31 bugs fixed across booking (8), callback (16), SMS (8). Booking tested end-to-end with real calls + Google Calendar. Privacy system deployed.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Fixes applied March 21,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31 bugs fixed across 3 workflows. All fixes verified against the live Supabase schema.</w:t>
      </w:r>
    </w:p>
    <w:p>
      <w:pPr>
        <w:pStyle w:val="Heading2"/>
      </w:pPr>
      <w:r>
        <w:rPr>
          <w:rFonts w:ascii="Arial" w:cs="Arial" w:eastAsia="Arial" w:hAnsi="Arial"/>
        </w:rPr>
        <w:t xml:space="preserve">9.1 Appointment booking workflow (8 fixes)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parsing: to24h() normalizer converts '3 PM' → 15:00 on all paths (was producing 03:00)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No-slots retry: SpeechResult now captured in Extract Params and appended to GPT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IF nodes (Parse OK?, Has Slots?, Slot Matched?): typeValidation strict → loose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 JSON: jsonb_build_object() replaces raw {} literals that n8n expression parser mangled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TwiML nodes: explicit $('Node Name') references replace $json.twiml (was undefined after Postgres)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Slot matching: scoring-based with word boundaries replaces first-match substring (fixed wrong slot selection)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Exact match: if caller's requested time is available, asks yes/no instead of listing 4 alternatives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Calendar: HTTP Request nodes replaced with native Google Calendar nodes (credential restriction)</w:t>
      </w:r>
    </w:p>
    <w:p>
      <w:pPr>
        <w:pStyle w:val="Heading2"/>
      </w:pPr>
      <w:r>
        <w:rPr>
          <w:rFonts w:ascii="Arial" w:cs="Arial" w:eastAsia="Arial" w:hAnsi="Arial"/>
        </w:rPr>
        <w:t xml:space="preserve">9.2 Voice status callback (16 fixes)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Memory Upsert: INSERT now includes privacy_tier, expires_at, source_channel, source_session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 Voicemail Message: switched from empty 'Insert or Update' to Execute Query with all NOT NULL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Conversation1: race-safe try/catch for intent/outcome/sentiment + added started_at/ended_at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 Transcript: removed dead code after return statement (forget-me logic that never executed)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11 IF nodes: typeValidation strict → loose</w:t>
      </w:r>
    </w:p>
    <w:p>
      <w:pPr>
        <w:pStyle w:val="Heading2"/>
      </w:pPr>
      <w:r>
        <w:rPr>
          <w:rFonts w:ascii="Arial" w:cs="Arial" w:eastAsia="Arial" w:hAnsi="Arial"/>
        </w:rPr>
        <w:t xml:space="preserve">9.3 SMS channel (8 fixes)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SMS Memory Upsert: INSERT now includes privacy_tier, expires_at, source_channel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 IF nodes: typeValidation strict → loose</w:t>
      </w:r>
    </w:p>
    <w:p>
      <w:pPr>
        <w:pStyle w:val="Heading1"/>
      </w:pPr>
      <w:r>
        <w:rPr>
          <w:rFonts w:ascii="Arial" w:cs="Arial" w:eastAsia="Arial" w:hAnsi="Arial"/>
        </w:rPr>
        <w:t xml:space="preserve">10. Key deliverables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files represent the current production state: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Workflow_with_longterm_memory-simplified.json (65 nodes) — Main voice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Appointment_Booking_FINAL_FIXED.json (38 nodes) — Appointment booking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Callback_Workflow_FIXED.json (48 nodes) — Post-call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SMS_Channel_FIXED.json (36 nodes) — SMS channel with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WhatsApp_Channel_-_Agentic.json (25 nodes) — WhatsApp agentic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Tool: Save Memory, Lookup Memory, Forget Caller, Log Analytics, HubSpot Sync — 5 sub-workflows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Voice_Preview.json (4 nodes) — TTS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Memory_Cleanup.json (4 nodes) — Daily expiry + forget-me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ElevenLabs_Proxy.json (7 nodes) — ElevenLabs TTS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Cartesia_TTS_Proxy.json (7 nodes) — Cartesia TTS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POD6_Product_Guide_Tier_Comparison.docx — Sales-facing product guide (updated)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POD6_Frontend_Spec_Updated.docx — Frontend engineering handoff spec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2026-03-20T17:10:48.517Z</dcterms:created>
  <dcterms:modified xsi:type="dcterms:W3CDTF">2026-03-20T17:10:48.519Z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