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D3A8EE">
      <w:pPr>
        <w:pStyle w:val="2"/>
        <w:keepNext w:val="0"/>
        <w:keepLines w:val="0"/>
        <w:widowControl/>
        <w:suppressLineNumbers w:val="0"/>
        <w:jc w:val="both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shd w:val="clear" w:color="auto" w:fill="FFFFFF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34290</wp:posOffset>
                </wp:positionV>
                <wp:extent cx="2964815" cy="3594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815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B6203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distribute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w w:val="100"/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napToGrid w:val="0"/>
                                <w:spacing w:val="-20"/>
                                <w:w w:val="100"/>
                                <w:kern w:val="0"/>
                                <w:sz w:val="32"/>
                                <w:szCs w:val="32"/>
                                <w:lang w:val="en-US" w:eastAsia="zh-CN"/>
                              </w:rPr>
                              <w:t>市松花湖管理局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napToGrid w:val="0"/>
                                <w:spacing w:val="-20"/>
                                <w:w w:val="100"/>
                                <w:kern w:val="0"/>
                                <w:sz w:val="32"/>
                                <w:szCs w:val="32"/>
                                <w:lang w:eastAsia="zh-CN"/>
                              </w:rPr>
                              <w:t>学习教育学习资料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pt;margin-top:2.7pt;height:28.3pt;width:233.45pt;z-index:251659264;mso-width-relative:page;mso-height-relative:page;" filled="f" stroked="f" coordsize="21600,21600" o:gfxdata="UEsDBAoAAAAAAIdO4kAAAAAAAAAAAAAAAAAEAAAAZHJzL1BLAwQUAAAACACHTuJAX18NoNoAAAAI&#10;AQAADwAAAGRycy9kb3ducmV2LnhtbE2PzU7DMBCE70i8g7VI3Fo7UVpKiFOhSBUSgkNLL9w28TaJ&#10;iNchdn/g6TEnOI5mNPNNsb7YQZxo8r1jDclcgSBunOm51bB/28xWIHxANjg4Jg1f5GFdXl8VmBt3&#10;5i2ddqEVsYR9jhq6EMZcSt90ZNHP3UgcvYObLIYop1aaCc+x3A4yVWopLfYcFzocqeqo+dgdrYbn&#10;avOK2zq1q++heno5PI6f+/eF1rc3iXoAEegS/sLwix/RoYxMtTuy8WLQMEvuInrQsMhARD/L7hMQ&#10;tYZlqkCWhfx/oPwBUEsDBBQAAAAIAIdO4kDp/NkSQgIAAHQEAAAOAAAAZHJzL2Uyb0RvYy54bWyt&#10;VM1uEzEQviPxDpbvdJM06U/UTRVaFSFVtFJBnB2vt7uS7TG2093yAPAGPXHhznP1OfjsTdpSOPTA&#10;xRnPzM7M983nHB33RrMb5UNLtuTjnRFnykqqWntd8k8fz94ccBaisJXQZFXJb1Xgx4vXr446N1cT&#10;akhXyjMUsWHeuZI3Mbp5UQTZKCPCDjllEazJGxFx9ddF5UWH6kYXk9For+jIV86TVCHAezoE+aai&#10;f0lBqutWqlOSa6NsHKp6pUUEpNC0LvBFnraulYwXdR1UZLrkQBrziSawV+ksFkdifu2Fa1q5GUG8&#10;ZIRnmIxoLZo+lDoVUbC1b/8qZVrpKVAddySZYgCSGQGK8egZN1eNcCpjAdXBPZAe/l9Z+eHm0rO2&#10;KvmMMysMFn5/9/3+x6/7n9/YLNHTuTBH1pVDXuzfUg/RbP0BzoS6r71Jv8DDEAe5tw/kqj4yCefk&#10;cG96MEYXidhs93B/ltkvHr92PsR3igxLRsk9lpc5FTfnIWISpG5TUjNLZ63WeYHasq7ke7so+UcE&#10;X2ibPCpLYVMmIRomT1bsV/0G5oqqW6D0NMgkOHnWYpRzEeKl8NAFgOHlxAsctSa0pI3FWUP+67/8&#10;KR/rQpSzDjorefiyFl5xpt9bLPJwPJ0mYebLdLY/wcU/jayeRuzanBCkPMYbdTKbKT/qrVl7Mp/x&#10;wJapK0LCSvQuedyaJ3FQPx6oVMtlToIUnYjn9srJVHqgcLmOVLeZ90TTwA2WkC4QY17H5uEktT+9&#10;56zHP4v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9fDaDaAAAACAEAAA8AAAAAAAAAAQAgAAAA&#10;IgAAAGRycy9kb3ducmV2LnhtbFBLAQIUABQAAAAIAIdO4kDp/NkSQgIAAHQ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B6203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distribute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w w:val="100"/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napToGrid w:val="0"/>
                          <w:spacing w:val="-20"/>
                          <w:w w:val="100"/>
                          <w:kern w:val="0"/>
                          <w:sz w:val="32"/>
                          <w:szCs w:val="32"/>
                          <w:lang w:val="en-US" w:eastAsia="zh-CN"/>
                        </w:rPr>
                        <w:t>市松花湖管理局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napToGrid w:val="0"/>
                          <w:spacing w:val="-20"/>
                          <w:w w:val="100"/>
                          <w:kern w:val="0"/>
                          <w:sz w:val="32"/>
                          <w:szCs w:val="32"/>
                          <w:lang w:eastAsia="zh-CN"/>
                        </w:rPr>
                        <w:t>学习教育学习资料</w:t>
                      </w:r>
                    </w:p>
                  </w:txbxContent>
                </v:textbox>
              </v:shape>
            </w:pict>
          </mc:Fallback>
        </mc:AlternateContent>
      </w:r>
    </w:p>
    <w:p w14:paraId="58C77A1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shd w:val="clear" w:color="auto" w:fill="FFFFFF"/>
          <w:lang w:val="en-US" w:eastAsia="zh-CN"/>
        </w:rPr>
        <w:t>市</w:t>
      </w:r>
      <w:r>
        <w:rPr>
          <w:rFonts w:hint="default" w:ascii="方正小标宋简体" w:hAnsi="方正小标宋简体" w:eastAsia="方正小标宋简体" w:cs="方正小标宋简体"/>
          <w:b w:val="0"/>
          <w:bCs w:val="0"/>
          <w:sz w:val="44"/>
          <w:szCs w:val="44"/>
          <w:shd w:val="clear" w:color="auto" w:fill="FFFFFF"/>
          <w:lang w:val="en-US" w:eastAsia="zh-CN"/>
        </w:rPr>
        <w:t>松花湖管理局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shd w:val="clear" w:color="auto" w:fill="FFFFFF"/>
          <w:lang w:val="en-US" w:eastAsia="zh-CN"/>
        </w:rPr>
        <w:t>深入贯彻八项规定精神</w:t>
      </w:r>
    </w:p>
    <w:p w14:paraId="28D0A77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shd w:val="clear" w:color="auto" w:fill="FFFFFF"/>
          <w:lang w:val="en-US" w:eastAsia="zh-CN"/>
        </w:rPr>
        <w:t>学习教育学习目录</w:t>
      </w:r>
    </w:p>
    <w:p w14:paraId="6091863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76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1.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</w:rPr>
        <w:t>中办印发《通知》在全党开展深入贯彻中央八项规定精神学习教育</w:t>
      </w:r>
    </w:p>
    <w:p w14:paraId="1CF10A7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76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2.中共吉林省委办公厅关于印发《吉林省深入贯彻中央八项规定精神学习教育实施方案》的通知（密文、无电子版）</w:t>
      </w:r>
    </w:p>
    <w:p w14:paraId="530BF05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76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3.中共吉林市委办公室印发《关于在全市开展深入贯彻中央八项规定精神学习教育的实施方案》的通知（密文、无电子版）</w:t>
      </w:r>
    </w:p>
    <w:p w14:paraId="7A1F25A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4.中央八项规定及其实施细则</w:t>
      </w:r>
    </w:p>
    <w:p w14:paraId="628994A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5.习近平关于加强党的作风建设论述摘编</w:t>
      </w:r>
    </w:p>
    <w:p w14:paraId="67F8A0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6.整治形式主义为基层减负若干规定</w:t>
      </w:r>
    </w:p>
    <w:p w14:paraId="45C36C1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7.中共中央印发《中国共产党纪律处分条例》</w:t>
      </w:r>
    </w:p>
    <w:p w14:paraId="0761EC0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8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.中共中央办公厅印发《关于加强新时代廉洁文化建设的意见》</w:t>
      </w:r>
    </w:p>
    <w:p w14:paraId="3D834F1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9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.中国共产党问责条例</w:t>
      </w:r>
    </w:p>
    <w:p w14:paraId="31A784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1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0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 xml:space="preserve">.中共中央办公厅印发《关于解决形式主义突出问题为基层减负的通知》 </w:t>
      </w:r>
    </w:p>
    <w:p w14:paraId="60CA2C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1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1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.关于新形势下党内政治生活的若干准则</w:t>
      </w:r>
    </w:p>
    <w:p w14:paraId="75625E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1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2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.中国共产党党内监督条例</w:t>
      </w:r>
    </w:p>
    <w:p w14:paraId="4BDF065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1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3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.中国共产党廉洁自律准则</w:t>
      </w:r>
    </w:p>
    <w:p w14:paraId="354032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1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4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.中共中央办公厅、国务院办公厅印发《关于全面推进公务用车制度改革的指导意见》和《中央和国家机关公务用车制度改革方案》</w:t>
      </w:r>
    </w:p>
    <w:p w14:paraId="238D626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1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5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 xml:space="preserve">.《党政机关国内公务接待管理规定》（全文） </w:t>
      </w:r>
    </w:p>
    <w:p w14:paraId="6D9651F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76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1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  <w:t>6</w:t>
      </w:r>
      <w:r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  <w:t>.党政机关厉行节约反对浪费条例</w:t>
      </w:r>
    </w:p>
    <w:p w14:paraId="4E1A4F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  <w:t>1</w:t>
      </w:r>
      <w:r>
        <w:rPr>
          <w:rFonts w:hint="default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  <w:t>7</w:t>
      </w:r>
      <w:r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  <w:t>.关于党政机关停止新建楼堂馆所和清理办公用房的通知</w:t>
      </w:r>
    </w:p>
    <w:p w14:paraId="4D11563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  <w:t>1</w:t>
      </w:r>
      <w:r>
        <w:rPr>
          <w:rFonts w:hint="default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  <w:t>8</w:t>
      </w:r>
      <w:r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  <w:t>.习近平总书记在云南、贵州考察时发表的重要讲话精神</w:t>
      </w:r>
    </w:p>
    <w:p w14:paraId="7E8A51B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default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</w:pPr>
      <w:r>
        <w:rPr>
          <w:rFonts w:hint="default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  <w:t>19</w:t>
      </w:r>
      <w:r>
        <w:rPr>
          <w:rFonts w:hint="eastAsia" w:ascii="仿宋" w:hAnsi="仿宋" w:eastAsia="仿宋" w:cs="仿宋"/>
          <w:b w:val="0"/>
          <w:bCs w:val="0"/>
          <w:kern w:val="2"/>
          <w:sz w:val="32"/>
          <w:szCs w:val="32"/>
          <w:shd w:val="clear" w:color="auto" w:fill="FFFFFF"/>
          <w:lang w:val="en-US" w:eastAsia="zh-CN" w:bidi="ar-SA"/>
        </w:rPr>
        <w:t>.两张清单</w:t>
      </w:r>
    </w:p>
    <w:p w14:paraId="0D15A9E9">
      <w:pPr>
        <w:ind w:firstLine="640" w:firstLineChars="200"/>
        <w:rPr>
          <w:rFonts w:hint="default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</w:p>
    <w:p w14:paraId="1929497A">
      <w:pPr>
        <w:ind w:firstLine="640" w:firstLineChars="200"/>
        <w:rPr>
          <w:rFonts w:hint="default" w:ascii="仿宋" w:hAnsi="仿宋" w:eastAsia="仿宋" w:cs="仿宋"/>
          <w:b w:val="0"/>
          <w:bCs w:val="0"/>
          <w:sz w:val="32"/>
          <w:szCs w:val="32"/>
          <w:shd w:val="clear" w:color="auto" w:fill="FFFFFF"/>
          <w:lang w:val="en-US" w:eastAsia="zh-CN"/>
        </w:rPr>
      </w:pPr>
    </w:p>
    <w:p w14:paraId="0C3746E3"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B0813"/>
    <w:rsid w:val="664645C6"/>
    <w:rsid w:val="CBFF42FD"/>
    <w:rsid w:val="F5F65D55"/>
    <w:rsid w:val="FFBD02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488</Words>
  <Characters>517</Characters>
  <Lines>0</Lines>
  <Paragraphs>0</Paragraphs>
  <TotalTime>9</TotalTime>
  <ScaleCrop>false</ScaleCrop>
  <LinksUpToDate>false</LinksUpToDate>
  <CharactersWithSpaces>519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__没有背景丶只有背影</cp:lastModifiedBy>
  <cp:lastPrinted>2025-04-02T05:54:56Z</cp:lastPrinted>
  <dcterms:modified xsi:type="dcterms:W3CDTF">2025-04-24T06:21:34Z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6D168AFE969F43F48079D20F37994469_13</vt:lpwstr>
  </property>
</Properties>
</file>