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REAL meaning of the universe</w:t>
      </w:r>
    </w:p>
    <w:p>
      <w:pPr>
        <w:pStyle w:val="Heading2"/>
      </w:pPr>
      <w:r>
        <w:t>Come With Me</w:t>
      </w:r>
    </w:p>
    <w:p>
      <w:r>
        <w:t xml:space="preserve">LXY, </w:t>
      </w:r>
    </w:p>
    <w:p>
      <w:pPr>
        <w:pStyle w:val="BodyText"/>
      </w:pPr>
      <w:r>
        <w:t>我爱你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cat, possibly alive</w:t>
            </w:r>
          </w:p>
        </w:tc>
        <w:tc>
          <w:tcPr>
            <w:tcW w:type="dxa" w:w="4320"/>
          </w:tcPr>
          <w:p>
            <w:r>
              <w:t>cat, possibly dead</w:t>
            </w:r>
          </w:p>
        </w:tc>
      </w:tr>
      <w:tr>
        <w:tc>
          <w:tcPr>
            <w:tcW w:type="dxa" w:w="4320"/>
          </w:tcPr>
          <w:p>
            <w:r>
              <w:t>I miss u.</w:t>
            </w:r>
          </w:p>
        </w:tc>
        <w:tc>
          <w:tcPr>
            <w:tcW w:type="dxa" w:w="4320"/>
          </w:tcPr>
          <w:p>
            <w:r>
              <w:t>I miss u 2.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SKU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Plush kittens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Furbees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French Poodle Collars, Deluxe</w:t>
            </w:r>
          </w:p>
        </w:tc>
      </w:tr>
    </w:tbl>
    <w:p>
      <w:r>
        <w:t xml:space="preserve">We'll be </w:t>
      </w:r>
      <w:r>
        <w:rPr>
          <w:b/>
        </w:rPr>
        <w:t>together</w:t>
      </w:r>
      <w:r>
        <w:rPr>
          <w:i/>
        </w:rPr>
        <w:t xml:space="preserve"> forever.</w:t>
      </w:r>
    </w:p>
    <w:p>
      <w:pPr>
        <w:pStyle w:val="ListBullet"/>
      </w:pPr>
      <w:r>
        <w:t>Lorem ipsum dolor sit amet.</w:t>
      </w:r>
    </w:p>
    <w:p>
      <w:pPr>
        <w:pStyle w:val="ListBullet"/>
      </w:pPr>
      <w:r>
        <w:t>Lorem ipsum dolor sit amet.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t xml:space="preserve">Normal text, </w:t>
      </w:r>
      <w:r>
        <w:rPr>
          <w:rStyle w:val="Emphasis"/>
        </w:rPr>
        <w:t>text with emphasis.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