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0347" w14:textId="77777777" w:rsidR="00747C0D" w:rsidRDefault="00747C0D" w:rsidP="00747C0D">
      <w:pPr>
        <w:rPr>
          <w:b/>
          <w:bCs/>
        </w:rPr>
      </w:pPr>
      <w:r w:rsidRPr="00747C0D">
        <w:rPr>
          <w:rFonts w:ascii="Segoe UI Emoji" w:hAnsi="Segoe UI Emoji" w:cs="Segoe UI Emoji"/>
          <w:b/>
          <w:bCs/>
        </w:rPr>
        <w:t>📘</w:t>
      </w:r>
      <w:r w:rsidRPr="00747C0D">
        <w:rPr>
          <w:b/>
          <w:bCs/>
        </w:rPr>
        <w:t xml:space="preserve"> Rapport – Analyse de Données Climatiques</w:t>
      </w:r>
    </w:p>
    <w:p w14:paraId="1F0E6EC9" w14:textId="40811B76" w:rsidR="00906EE6" w:rsidRDefault="00906EE6" w:rsidP="00747C0D">
      <w:pPr>
        <w:rPr>
          <w:b/>
          <w:bCs/>
        </w:rPr>
      </w:pPr>
      <w:r>
        <w:rPr>
          <w:b/>
          <w:bCs/>
        </w:rPr>
        <w:t>Partie 1</w:t>
      </w:r>
    </w:p>
    <w:p w14:paraId="2FC6D922" w14:textId="77777777" w:rsidR="00906EE6" w:rsidRPr="00906EE6" w:rsidRDefault="00906EE6" w:rsidP="00906EE6">
      <w:pPr>
        <w:rPr>
          <w:b/>
          <w:bCs/>
        </w:rPr>
      </w:pPr>
      <w:r w:rsidRPr="00906EE6">
        <w:rPr>
          <w:rFonts w:ascii="Segoe UI Emoji" w:hAnsi="Segoe UI Emoji" w:cs="Segoe UI Emoji"/>
          <w:b/>
          <w:bCs/>
        </w:rPr>
        <w:t>📥</w:t>
      </w:r>
      <w:r w:rsidRPr="00906EE6">
        <w:rPr>
          <w:b/>
          <w:bCs/>
        </w:rPr>
        <w:t xml:space="preserve"> Récupération et Insertion de Données Météorologiques via l’API NOAA</w:t>
      </w:r>
    </w:p>
    <w:p w14:paraId="7A84C6AA" w14:textId="77777777" w:rsidR="00906EE6" w:rsidRPr="00906EE6" w:rsidRDefault="00906EE6" w:rsidP="00906EE6">
      <w:pPr>
        <w:rPr>
          <w:b/>
          <w:bCs/>
        </w:rPr>
      </w:pPr>
      <w:r w:rsidRPr="00906EE6">
        <w:rPr>
          <w:b/>
          <w:bCs/>
        </w:rPr>
        <w:t>1. Objectif</w:t>
      </w:r>
    </w:p>
    <w:p w14:paraId="1DC63A30" w14:textId="3FD348C4" w:rsidR="00906EE6" w:rsidRPr="00906EE6" w:rsidRDefault="00906EE6" w:rsidP="00906EE6">
      <w:pPr>
        <w:rPr>
          <w:b/>
          <w:bCs/>
        </w:rPr>
      </w:pPr>
      <w:r w:rsidRPr="00CF0E8C">
        <w:t xml:space="preserve">Ce script a pour but de récupérer des données climatiques historiques depuis l’API publique de la NOAA (National </w:t>
      </w:r>
      <w:proofErr w:type="spellStart"/>
      <w:r w:rsidRPr="00CF0E8C">
        <w:t>Oceanic</w:t>
      </w:r>
      <w:proofErr w:type="spellEnd"/>
      <w:r w:rsidRPr="00CF0E8C">
        <w:t xml:space="preserve"> and </w:t>
      </w:r>
      <w:proofErr w:type="spellStart"/>
      <w:r w:rsidRPr="00CF0E8C">
        <w:t>Atmospheric</w:t>
      </w:r>
      <w:proofErr w:type="spellEnd"/>
      <w:r w:rsidRPr="00CF0E8C">
        <w:t xml:space="preserve"> Administration), de les transformer dans un format exploitable, puis de les insérer dans une base de données MySQL</w:t>
      </w:r>
      <w:r w:rsidRPr="00906EE6">
        <w:rPr>
          <w:b/>
          <w:bCs/>
        </w:rPr>
        <w:t>.</w:t>
      </w:r>
    </w:p>
    <w:p w14:paraId="58B31602" w14:textId="77777777" w:rsidR="00906EE6" w:rsidRPr="00906EE6" w:rsidRDefault="00906EE6" w:rsidP="00906EE6">
      <w:pPr>
        <w:rPr>
          <w:b/>
          <w:bCs/>
        </w:rPr>
      </w:pPr>
      <w:r w:rsidRPr="00906EE6">
        <w:rPr>
          <w:b/>
          <w:bCs/>
        </w:rPr>
        <w:t>2. Paramétrage initial</w:t>
      </w:r>
    </w:p>
    <w:p w14:paraId="69602B02" w14:textId="77777777" w:rsidR="00906EE6" w:rsidRPr="00CF0E8C" w:rsidRDefault="00906EE6" w:rsidP="00906EE6">
      <w:pPr>
        <w:numPr>
          <w:ilvl w:val="0"/>
          <w:numId w:val="46"/>
        </w:numPr>
      </w:pPr>
      <w:r w:rsidRPr="00CF0E8C">
        <w:t>API utilisée : https://www.ncei.noaa.gov/cdo-web/api/v2/data</w:t>
      </w:r>
    </w:p>
    <w:p w14:paraId="295ED53A" w14:textId="77777777" w:rsidR="00906EE6" w:rsidRPr="00CF0E8C" w:rsidRDefault="00906EE6" w:rsidP="00906EE6">
      <w:pPr>
        <w:numPr>
          <w:ilvl w:val="0"/>
          <w:numId w:val="46"/>
        </w:numPr>
      </w:pPr>
      <w:r w:rsidRPr="00CF0E8C">
        <w:t>Clé d’authentification : Transmise dans les headers (</w:t>
      </w:r>
      <w:proofErr w:type="spellStart"/>
      <w:r w:rsidRPr="00CF0E8C">
        <w:t>token</w:t>
      </w:r>
      <w:proofErr w:type="spellEnd"/>
      <w:r w:rsidRPr="00CF0E8C">
        <w:t>)</w:t>
      </w:r>
    </w:p>
    <w:p w14:paraId="3626E252" w14:textId="77777777" w:rsidR="00906EE6" w:rsidRPr="00CF0E8C" w:rsidRDefault="00906EE6" w:rsidP="00906EE6">
      <w:pPr>
        <w:numPr>
          <w:ilvl w:val="0"/>
          <w:numId w:val="46"/>
        </w:numPr>
      </w:pPr>
      <w:r w:rsidRPr="00CF0E8C">
        <w:t>Plage temporelle : de l’année 1939 à 2025 (87 années)</w:t>
      </w:r>
    </w:p>
    <w:p w14:paraId="0CC52BE0" w14:textId="77777777" w:rsidR="00906EE6" w:rsidRPr="00CF0E8C" w:rsidRDefault="00906EE6" w:rsidP="00906EE6">
      <w:pPr>
        <w:numPr>
          <w:ilvl w:val="0"/>
          <w:numId w:val="46"/>
        </w:numPr>
      </w:pPr>
      <w:r w:rsidRPr="00CF0E8C">
        <w:t>Station ciblée : USW00014607 (station météo spécifique)</w:t>
      </w:r>
    </w:p>
    <w:p w14:paraId="0330D9D0" w14:textId="77777777" w:rsidR="00906EE6" w:rsidRPr="00CF0E8C" w:rsidRDefault="00906EE6" w:rsidP="00906EE6">
      <w:pPr>
        <w:numPr>
          <w:ilvl w:val="0"/>
          <w:numId w:val="46"/>
        </w:numPr>
      </w:pPr>
      <w:r w:rsidRPr="00CF0E8C">
        <w:t>Variables climatiques collectées :</w:t>
      </w:r>
    </w:p>
    <w:p w14:paraId="0420C533" w14:textId="77777777" w:rsidR="00906EE6" w:rsidRPr="00CF0E8C" w:rsidRDefault="00906EE6" w:rsidP="00906EE6">
      <w:pPr>
        <w:numPr>
          <w:ilvl w:val="1"/>
          <w:numId w:val="46"/>
        </w:numPr>
      </w:pPr>
      <w:r w:rsidRPr="00CF0E8C">
        <w:t>TMIN : Température minimale</w:t>
      </w:r>
    </w:p>
    <w:p w14:paraId="7839F7B0" w14:textId="77777777" w:rsidR="00906EE6" w:rsidRPr="00CF0E8C" w:rsidRDefault="00906EE6" w:rsidP="00906EE6">
      <w:pPr>
        <w:numPr>
          <w:ilvl w:val="1"/>
          <w:numId w:val="46"/>
        </w:numPr>
      </w:pPr>
      <w:r w:rsidRPr="00CF0E8C">
        <w:t>TMAX : Température maximale</w:t>
      </w:r>
    </w:p>
    <w:p w14:paraId="62E01AAE" w14:textId="77777777" w:rsidR="00906EE6" w:rsidRPr="00CF0E8C" w:rsidRDefault="00906EE6" w:rsidP="00906EE6">
      <w:pPr>
        <w:numPr>
          <w:ilvl w:val="1"/>
          <w:numId w:val="46"/>
        </w:numPr>
      </w:pPr>
      <w:r w:rsidRPr="00CF0E8C">
        <w:t>SNOW : Quantité de neige</w:t>
      </w:r>
    </w:p>
    <w:p w14:paraId="3C41F37B" w14:textId="0E7E36B2" w:rsidR="00906EE6" w:rsidRPr="00CF0E8C" w:rsidRDefault="00906EE6" w:rsidP="00906EE6">
      <w:pPr>
        <w:numPr>
          <w:ilvl w:val="1"/>
          <w:numId w:val="46"/>
        </w:numPr>
      </w:pPr>
      <w:r w:rsidRPr="00CF0E8C">
        <w:t>SNWD : Épaisseur de neige au sol</w:t>
      </w:r>
    </w:p>
    <w:p w14:paraId="49267A3E" w14:textId="77777777" w:rsidR="00906EE6" w:rsidRPr="00906EE6" w:rsidRDefault="00906EE6" w:rsidP="00906EE6">
      <w:pPr>
        <w:rPr>
          <w:b/>
          <w:bCs/>
        </w:rPr>
      </w:pPr>
      <w:r w:rsidRPr="00906EE6">
        <w:rPr>
          <w:b/>
          <w:bCs/>
        </w:rPr>
        <w:t>3. Collecte des données par année</w:t>
      </w:r>
    </w:p>
    <w:p w14:paraId="642C7E14" w14:textId="77777777" w:rsidR="00906EE6" w:rsidRPr="00B201C3" w:rsidRDefault="00906EE6" w:rsidP="00906EE6">
      <w:pPr>
        <w:numPr>
          <w:ilvl w:val="0"/>
          <w:numId w:val="47"/>
        </w:numPr>
      </w:pPr>
      <w:r w:rsidRPr="00B201C3">
        <w:t>Pour chaque année de la plage sélectionnée :</w:t>
      </w:r>
    </w:p>
    <w:p w14:paraId="19EDB224" w14:textId="77777777" w:rsidR="00906EE6" w:rsidRPr="00B201C3" w:rsidRDefault="00906EE6" w:rsidP="00906EE6">
      <w:pPr>
        <w:numPr>
          <w:ilvl w:val="1"/>
          <w:numId w:val="47"/>
        </w:numPr>
      </w:pPr>
      <w:r w:rsidRPr="00B201C3">
        <w:t>Les requêtes sont paginées à l’aide du paramètre offset (l’API limite les résultats à 1000 enregistrements).</w:t>
      </w:r>
    </w:p>
    <w:p w14:paraId="4ED7BFA2" w14:textId="77777777" w:rsidR="00906EE6" w:rsidRPr="00B201C3" w:rsidRDefault="00906EE6" w:rsidP="00906EE6">
      <w:pPr>
        <w:numPr>
          <w:ilvl w:val="1"/>
          <w:numId w:val="47"/>
        </w:numPr>
      </w:pPr>
      <w:r w:rsidRPr="00B201C3">
        <w:t xml:space="preserve">Un </w:t>
      </w:r>
      <w:proofErr w:type="spellStart"/>
      <w:r w:rsidRPr="00B201C3">
        <w:t>sleep</w:t>
      </w:r>
      <w:proofErr w:type="spellEnd"/>
      <w:r w:rsidRPr="00B201C3">
        <w:t>(1) est introduit pour éviter d’être bloqué par l’API pour dépassement de quota.</w:t>
      </w:r>
    </w:p>
    <w:p w14:paraId="291702A2" w14:textId="717AFCB8" w:rsidR="00906EE6" w:rsidRPr="00906EE6" w:rsidRDefault="00906EE6" w:rsidP="00906EE6">
      <w:pPr>
        <w:numPr>
          <w:ilvl w:val="1"/>
          <w:numId w:val="47"/>
        </w:numPr>
        <w:rPr>
          <w:b/>
          <w:bCs/>
        </w:rPr>
      </w:pPr>
      <w:r w:rsidRPr="00B201C3">
        <w:t xml:space="preserve">Les données pertinentes sont stockées dans un dictionnaire </w:t>
      </w:r>
      <w:proofErr w:type="spellStart"/>
      <w:r w:rsidRPr="00B201C3">
        <w:t>data_dict</w:t>
      </w:r>
      <w:proofErr w:type="spellEnd"/>
      <w:r w:rsidRPr="00B201C3">
        <w:t>.</w:t>
      </w:r>
    </w:p>
    <w:p w14:paraId="72CCC077" w14:textId="77777777" w:rsidR="00906EE6" w:rsidRPr="00906EE6" w:rsidRDefault="00906EE6" w:rsidP="00906EE6">
      <w:pPr>
        <w:rPr>
          <w:b/>
          <w:bCs/>
        </w:rPr>
      </w:pPr>
      <w:r w:rsidRPr="00906EE6">
        <w:rPr>
          <w:b/>
          <w:bCs/>
        </w:rPr>
        <w:t>4. Traitement des données</w:t>
      </w:r>
    </w:p>
    <w:p w14:paraId="3400773D" w14:textId="77777777" w:rsidR="00906EE6" w:rsidRPr="00B201C3" w:rsidRDefault="00906EE6" w:rsidP="00906EE6">
      <w:pPr>
        <w:numPr>
          <w:ilvl w:val="0"/>
          <w:numId w:val="48"/>
        </w:numPr>
      </w:pPr>
      <w:r w:rsidRPr="00B201C3">
        <w:t xml:space="preserve">Les données collectées sont converties en un </w:t>
      </w:r>
      <w:proofErr w:type="spellStart"/>
      <w:r w:rsidRPr="00B201C3">
        <w:t>DataFrame</w:t>
      </w:r>
      <w:proofErr w:type="spellEnd"/>
      <w:r w:rsidRPr="00B201C3">
        <w:t xml:space="preserve"> Pandas.</w:t>
      </w:r>
    </w:p>
    <w:p w14:paraId="10EB291E" w14:textId="77777777" w:rsidR="00906EE6" w:rsidRPr="00B201C3" w:rsidRDefault="00906EE6" w:rsidP="00906EE6">
      <w:pPr>
        <w:numPr>
          <w:ilvl w:val="0"/>
          <w:numId w:val="48"/>
        </w:numPr>
      </w:pPr>
      <w:r w:rsidRPr="00B201C3">
        <w:t xml:space="preserve">Transformation en format pivoté : une ligne par date/station, et des colonnes pour chaque </w:t>
      </w:r>
      <w:proofErr w:type="spellStart"/>
      <w:r w:rsidRPr="00B201C3">
        <w:t>datatype</w:t>
      </w:r>
      <w:proofErr w:type="spellEnd"/>
      <w:r w:rsidRPr="00B201C3">
        <w:t xml:space="preserve"> (TMIN, TMAX, etc.).</w:t>
      </w:r>
    </w:p>
    <w:p w14:paraId="28952217" w14:textId="77777777" w:rsidR="00906EE6" w:rsidRPr="00B201C3" w:rsidRDefault="00906EE6" w:rsidP="00906EE6">
      <w:pPr>
        <w:numPr>
          <w:ilvl w:val="0"/>
          <w:numId w:val="48"/>
        </w:numPr>
      </w:pPr>
      <w:r w:rsidRPr="00B201C3">
        <w:t>Ajout de colonnes temporelles utiles :</w:t>
      </w:r>
    </w:p>
    <w:p w14:paraId="7C499D0D" w14:textId="77777777" w:rsidR="00906EE6" w:rsidRPr="00B201C3" w:rsidRDefault="00906EE6" w:rsidP="00906EE6">
      <w:pPr>
        <w:numPr>
          <w:ilvl w:val="1"/>
          <w:numId w:val="48"/>
        </w:numPr>
      </w:pPr>
      <w:r w:rsidRPr="00B201C3">
        <w:lastRenderedPageBreak/>
        <w:t>MONTH (mois de l’année)</w:t>
      </w:r>
    </w:p>
    <w:p w14:paraId="2F1AED9D" w14:textId="77777777" w:rsidR="00906EE6" w:rsidRPr="00B201C3" w:rsidRDefault="00906EE6" w:rsidP="00906EE6">
      <w:pPr>
        <w:numPr>
          <w:ilvl w:val="1"/>
          <w:numId w:val="48"/>
        </w:numPr>
      </w:pPr>
      <w:r w:rsidRPr="00B201C3">
        <w:t>DAYOFYEAR (jour dans l’année)</w:t>
      </w:r>
    </w:p>
    <w:p w14:paraId="0E4C51D8" w14:textId="029E41FB" w:rsidR="00906EE6" w:rsidRPr="00B201C3" w:rsidRDefault="00906EE6" w:rsidP="00906EE6">
      <w:pPr>
        <w:numPr>
          <w:ilvl w:val="1"/>
          <w:numId w:val="48"/>
        </w:numPr>
      </w:pPr>
      <w:r w:rsidRPr="00B201C3">
        <w:t>SEASON (saison climatique) : déterminée à partir du mois</w:t>
      </w:r>
    </w:p>
    <w:p w14:paraId="20EC7881" w14:textId="77777777" w:rsidR="00906EE6" w:rsidRPr="00906EE6" w:rsidRDefault="00906EE6" w:rsidP="00906EE6">
      <w:pPr>
        <w:rPr>
          <w:b/>
          <w:bCs/>
        </w:rPr>
      </w:pPr>
      <w:r w:rsidRPr="00906EE6">
        <w:rPr>
          <w:b/>
          <w:bCs/>
        </w:rPr>
        <w:t>5. Insertion dans la base de données MySQL</w:t>
      </w:r>
    </w:p>
    <w:p w14:paraId="2AD7A6B6" w14:textId="77777777" w:rsidR="00906EE6" w:rsidRPr="00B201C3" w:rsidRDefault="00906EE6" w:rsidP="00906EE6">
      <w:pPr>
        <w:numPr>
          <w:ilvl w:val="0"/>
          <w:numId w:val="49"/>
        </w:numPr>
      </w:pPr>
      <w:r w:rsidRPr="00B201C3">
        <w:t xml:space="preserve">Connexion à une base de données MySQL locale via </w:t>
      </w:r>
      <w:proofErr w:type="spellStart"/>
      <w:r w:rsidRPr="00B201C3">
        <w:t>SQLAlchemy</w:t>
      </w:r>
      <w:proofErr w:type="spellEnd"/>
      <w:r w:rsidRPr="00B201C3">
        <w:t xml:space="preserve"> (</w:t>
      </w:r>
      <w:proofErr w:type="spellStart"/>
      <w:r w:rsidRPr="00B201C3">
        <w:t>projet_spe</w:t>
      </w:r>
      <w:proofErr w:type="spellEnd"/>
      <w:r w:rsidRPr="00B201C3">
        <w:t>, utilisateur : root)</w:t>
      </w:r>
    </w:p>
    <w:p w14:paraId="2E235049" w14:textId="77777777" w:rsidR="00906EE6" w:rsidRPr="00B201C3" w:rsidRDefault="00906EE6" w:rsidP="00906EE6">
      <w:pPr>
        <w:numPr>
          <w:ilvl w:val="0"/>
          <w:numId w:val="49"/>
        </w:numPr>
      </w:pPr>
      <w:r w:rsidRPr="00B201C3">
        <w:t xml:space="preserve">Insertion du </w:t>
      </w:r>
      <w:proofErr w:type="spellStart"/>
      <w:r w:rsidRPr="00B201C3">
        <w:t>DataFrame</w:t>
      </w:r>
      <w:proofErr w:type="spellEnd"/>
      <w:r w:rsidRPr="00B201C3">
        <w:t xml:space="preserve"> transformé dans une table nommée </w:t>
      </w:r>
      <w:proofErr w:type="spellStart"/>
      <w:r w:rsidRPr="00B201C3">
        <w:t>meteo</w:t>
      </w:r>
      <w:proofErr w:type="spellEnd"/>
      <w:r w:rsidRPr="00B201C3">
        <w:t xml:space="preserve"> :</w:t>
      </w:r>
    </w:p>
    <w:p w14:paraId="1BCBD4E4" w14:textId="77777777" w:rsidR="00906EE6" w:rsidRPr="00B201C3" w:rsidRDefault="00906EE6" w:rsidP="00906EE6">
      <w:pPr>
        <w:numPr>
          <w:ilvl w:val="1"/>
          <w:numId w:val="49"/>
        </w:numPr>
      </w:pPr>
      <w:r w:rsidRPr="00B201C3">
        <w:t>Si la table existe déjà, les données sont ajoutées (</w:t>
      </w:r>
      <w:proofErr w:type="spellStart"/>
      <w:r w:rsidRPr="00B201C3">
        <w:t>if_exists</w:t>
      </w:r>
      <w:proofErr w:type="spellEnd"/>
      <w:r w:rsidRPr="00B201C3">
        <w:t>='append')</w:t>
      </w:r>
    </w:p>
    <w:p w14:paraId="6DA8B916" w14:textId="0A404202" w:rsidR="00906EE6" w:rsidRPr="00906EE6" w:rsidRDefault="00906EE6" w:rsidP="00906EE6">
      <w:pPr>
        <w:numPr>
          <w:ilvl w:val="1"/>
          <w:numId w:val="49"/>
        </w:numPr>
        <w:rPr>
          <w:b/>
          <w:bCs/>
        </w:rPr>
      </w:pPr>
      <w:r w:rsidRPr="00B201C3">
        <w:t>Les dates, températures et mesures de neige sont insérées avec les métadonnées temporelles</w:t>
      </w:r>
    </w:p>
    <w:p w14:paraId="7CD18097" w14:textId="7B25C174" w:rsidR="00906EE6" w:rsidRPr="00906EE6" w:rsidRDefault="00906EE6" w:rsidP="00906EE6">
      <w:pPr>
        <w:rPr>
          <w:b/>
          <w:bCs/>
        </w:rPr>
      </w:pPr>
      <w:r w:rsidRPr="00906EE6">
        <w:rPr>
          <w:rFonts w:ascii="Segoe UI Emoji" w:hAnsi="Segoe UI Emoji" w:cs="Segoe UI Emoji"/>
          <w:b/>
          <w:bCs/>
        </w:rPr>
        <w:t>✅</w:t>
      </w:r>
      <w:r w:rsidRPr="00906EE6">
        <w:rPr>
          <w:b/>
          <w:bCs/>
        </w:rPr>
        <w:t xml:space="preserve"> Conclusion</w:t>
      </w:r>
      <w:r w:rsidR="00B42839">
        <w:rPr>
          <w:b/>
          <w:bCs/>
        </w:rPr>
        <w:t xml:space="preserve"> partie 1</w:t>
      </w:r>
    </w:p>
    <w:p w14:paraId="0C3F2DF3" w14:textId="77777777" w:rsidR="00906EE6" w:rsidRPr="00B201C3" w:rsidRDefault="00906EE6" w:rsidP="00906EE6">
      <w:r w:rsidRPr="00B201C3">
        <w:t>Ce script constitue une étape clé de l’ingestion de données dans le pipeline de traitement climatique :</w:t>
      </w:r>
    </w:p>
    <w:p w14:paraId="6ED277F3" w14:textId="77777777" w:rsidR="00906EE6" w:rsidRPr="00B201C3" w:rsidRDefault="00906EE6" w:rsidP="00906EE6">
      <w:pPr>
        <w:numPr>
          <w:ilvl w:val="0"/>
          <w:numId w:val="50"/>
        </w:numPr>
      </w:pPr>
      <w:r w:rsidRPr="00B201C3">
        <w:t>Il automatise la récupération de données météo sur plusieurs décennies.</w:t>
      </w:r>
    </w:p>
    <w:p w14:paraId="1B5099B8" w14:textId="77777777" w:rsidR="00906EE6" w:rsidRPr="00B201C3" w:rsidRDefault="00906EE6" w:rsidP="00906EE6">
      <w:pPr>
        <w:numPr>
          <w:ilvl w:val="0"/>
          <w:numId w:val="50"/>
        </w:numPr>
      </w:pPr>
      <w:r w:rsidRPr="00B201C3">
        <w:t>Il prépare les données pour analyse ou modélisation (via ajout de colonnes temporelles).</w:t>
      </w:r>
    </w:p>
    <w:p w14:paraId="7E25E5CE" w14:textId="77777777" w:rsidR="00906EE6" w:rsidRPr="00906EE6" w:rsidRDefault="00906EE6" w:rsidP="00906EE6">
      <w:pPr>
        <w:numPr>
          <w:ilvl w:val="0"/>
          <w:numId w:val="50"/>
        </w:numPr>
        <w:rPr>
          <w:b/>
          <w:bCs/>
        </w:rPr>
      </w:pPr>
      <w:r w:rsidRPr="00B201C3">
        <w:t xml:space="preserve">Il alimente une base SQL prête à être exploitée par des applications (ex : </w:t>
      </w:r>
      <w:proofErr w:type="spellStart"/>
      <w:r w:rsidRPr="00B201C3">
        <w:t>dashboard</w:t>
      </w:r>
      <w:proofErr w:type="spellEnd"/>
      <w:r w:rsidRPr="00B201C3">
        <w:t xml:space="preserve"> </w:t>
      </w:r>
      <w:proofErr w:type="spellStart"/>
      <w:r w:rsidRPr="00B201C3">
        <w:t>Streamlit</w:t>
      </w:r>
      <w:proofErr w:type="spellEnd"/>
      <w:r w:rsidRPr="00B201C3">
        <w:t xml:space="preserve"> ou analyse Python).</w:t>
      </w:r>
    </w:p>
    <w:p w14:paraId="6A15BAD5" w14:textId="4AEAD826" w:rsidR="00906EE6" w:rsidRPr="00747C0D" w:rsidRDefault="00906EE6" w:rsidP="00747C0D">
      <w:pPr>
        <w:rPr>
          <w:b/>
          <w:bCs/>
        </w:rPr>
      </w:pPr>
      <w:r>
        <w:rPr>
          <w:b/>
          <w:bCs/>
        </w:rPr>
        <w:t>Partie 2</w:t>
      </w:r>
    </w:p>
    <w:p w14:paraId="2E5BC077" w14:textId="77777777" w:rsidR="00747C0D" w:rsidRPr="00747C0D" w:rsidRDefault="00747C0D" w:rsidP="00747C0D">
      <w:pPr>
        <w:rPr>
          <w:b/>
          <w:bCs/>
        </w:rPr>
      </w:pPr>
      <w:r w:rsidRPr="00747C0D">
        <w:rPr>
          <w:b/>
          <w:bCs/>
        </w:rPr>
        <w:t>1. Importation des bibliothèques</w:t>
      </w:r>
    </w:p>
    <w:p w14:paraId="23166B40" w14:textId="77777777" w:rsidR="00747C0D" w:rsidRPr="00747C0D" w:rsidRDefault="00747C0D" w:rsidP="00747C0D">
      <w:r w:rsidRPr="00747C0D">
        <w:t xml:space="preserve">Dans un premier temps, les bibliothèques </w:t>
      </w:r>
      <w:r w:rsidRPr="00747C0D">
        <w:rPr>
          <w:b/>
          <w:bCs/>
        </w:rPr>
        <w:t>Pandas</w:t>
      </w:r>
      <w:r w:rsidRPr="00747C0D">
        <w:t xml:space="preserve"> et </w:t>
      </w:r>
      <w:proofErr w:type="spellStart"/>
      <w:r w:rsidRPr="00747C0D">
        <w:rPr>
          <w:b/>
          <w:bCs/>
        </w:rPr>
        <w:t>NumPy</w:t>
      </w:r>
      <w:proofErr w:type="spellEnd"/>
      <w:r w:rsidRPr="00747C0D">
        <w:t xml:space="preserve"> ont été importées.</w:t>
      </w:r>
    </w:p>
    <w:p w14:paraId="2E1D466D" w14:textId="77777777" w:rsidR="00747C0D" w:rsidRPr="00747C0D" w:rsidRDefault="00747C0D" w:rsidP="00747C0D">
      <w:pPr>
        <w:numPr>
          <w:ilvl w:val="0"/>
          <w:numId w:val="1"/>
        </w:numPr>
      </w:pPr>
      <w:r w:rsidRPr="00747C0D">
        <w:t>pandas est utilisée pour la manipulation et l’analyse des données sous forme de tableaux (</w:t>
      </w:r>
      <w:proofErr w:type="spellStart"/>
      <w:r w:rsidRPr="00747C0D">
        <w:t>DataFrame</w:t>
      </w:r>
      <w:proofErr w:type="spellEnd"/>
      <w:r w:rsidRPr="00747C0D">
        <w:t>).</w:t>
      </w:r>
    </w:p>
    <w:p w14:paraId="342384B6" w14:textId="77777777" w:rsidR="00747C0D" w:rsidRPr="00747C0D" w:rsidRDefault="00747C0D" w:rsidP="00747C0D">
      <w:pPr>
        <w:numPr>
          <w:ilvl w:val="0"/>
          <w:numId w:val="1"/>
        </w:numPr>
      </w:pPr>
      <w:proofErr w:type="spellStart"/>
      <w:r w:rsidRPr="00747C0D">
        <w:t>numpy</w:t>
      </w:r>
      <w:proofErr w:type="spellEnd"/>
      <w:r w:rsidRPr="00747C0D">
        <w:t xml:space="preserve"> est utile pour les calculs numériques, notamment pour travailler avec des tableaux de données.</w:t>
      </w:r>
    </w:p>
    <w:p w14:paraId="51A70E09" w14:textId="77777777" w:rsidR="00747C0D" w:rsidRPr="00747C0D" w:rsidRDefault="00747C0D" w:rsidP="00747C0D">
      <w:pPr>
        <w:rPr>
          <w:b/>
          <w:bCs/>
        </w:rPr>
      </w:pPr>
      <w:r w:rsidRPr="00747C0D">
        <w:rPr>
          <w:b/>
          <w:bCs/>
        </w:rPr>
        <w:t>2. Chargement des données</w:t>
      </w:r>
    </w:p>
    <w:p w14:paraId="6840B6A4" w14:textId="77777777" w:rsidR="00747C0D" w:rsidRPr="00747C0D" w:rsidRDefault="00747C0D" w:rsidP="00747C0D">
      <w:r w:rsidRPr="00747C0D">
        <w:t xml:space="preserve">Le jeu de données a été chargé à partir du fichier CSV nommé </w:t>
      </w:r>
      <w:r w:rsidRPr="00747C0D">
        <w:rPr>
          <w:b/>
          <w:bCs/>
        </w:rPr>
        <w:t>USW00014607.csv</w:t>
      </w:r>
      <w:r w:rsidRPr="00747C0D">
        <w:t xml:space="preserve"> en utilisant la fonction </w:t>
      </w:r>
      <w:proofErr w:type="spellStart"/>
      <w:r w:rsidRPr="00747C0D">
        <w:t>read_csv</w:t>
      </w:r>
      <w:proofErr w:type="spellEnd"/>
      <w:r w:rsidRPr="00747C0D">
        <w:t xml:space="preserve">() de Pandas. Les données sont stockées dans un </w:t>
      </w:r>
      <w:proofErr w:type="spellStart"/>
      <w:r w:rsidRPr="00747C0D">
        <w:t>DataFrame</w:t>
      </w:r>
      <w:proofErr w:type="spellEnd"/>
      <w:r w:rsidRPr="00747C0D">
        <w:t xml:space="preserve"> nommé </w:t>
      </w:r>
      <w:proofErr w:type="spellStart"/>
      <w:r w:rsidRPr="00747C0D">
        <w:t>df</w:t>
      </w:r>
      <w:proofErr w:type="spellEnd"/>
      <w:r w:rsidRPr="00747C0D">
        <w:t>, qui permettra ensuite de les explorer, les nettoyer et les analyser.</w:t>
      </w:r>
    </w:p>
    <w:p w14:paraId="1774CDEB" w14:textId="77777777" w:rsidR="00246FFF" w:rsidRPr="00246FFF" w:rsidRDefault="00246FFF" w:rsidP="00246FFF">
      <w:pPr>
        <w:rPr>
          <w:b/>
          <w:bCs/>
        </w:rPr>
      </w:pPr>
      <w:r w:rsidRPr="00246FFF">
        <w:rPr>
          <w:b/>
          <w:bCs/>
        </w:rPr>
        <w:t>3. Exploration des données</w:t>
      </w:r>
    </w:p>
    <w:p w14:paraId="770C7A19" w14:textId="77777777" w:rsidR="00246FFF" w:rsidRPr="00246FFF" w:rsidRDefault="00246FFF" w:rsidP="00246FFF">
      <w:pPr>
        <w:rPr>
          <w:b/>
          <w:bCs/>
        </w:rPr>
      </w:pPr>
      <w:r w:rsidRPr="00246FFF">
        <w:rPr>
          <w:b/>
          <w:bCs/>
        </w:rPr>
        <w:t xml:space="preserve">a. Informations générales sur le </w:t>
      </w:r>
      <w:proofErr w:type="spellStart"/>
      <w:r w:rsidRPr="00246FFF">
        <w:rPr>
          <w:b/>
          <w:bCs/>
        </w:rPr>
        <w:t>DataFrame</w:t>
      </w:r>
      <w:proofErr w:type="spellEnd"/>
    </w:p>
    <w:p w14:paraId="2C1E6858" w14:textId="77777777" w:rsidR="00246FFF" w:rsidRPr="00246FFF" w:rsidRDefault="00246FFF" w:rsidP="00246FFF">
      <w:r w:rsidRPr="00246FFF">
        <w:lastRenderedPageBreak/>
        <w:t xml:space="preserve">Cette commande permet d'obtenir un résumé général du </w:t>
      </w:r>
      <w:proofErr w:type="spellStart"/>
      <w:r w:rsidRPr="00246FFF">
        <w:t>DataFrame</w:t>
      </w:r>
      <w:proofErr w:type="spellEnd"/>
      <w:r w:rsidRPr="00246FFF">
        <w:t xml:space="preserve"> :</w:t>
      </w:r>
    </w:p>
    <w:p w14:paraId="2595B051" w14:textId="77777777" w:rsidR="00246FFF" w:rsidRPr="00246FFF" w:rsidRDefault="00246FFF" w:rsidP="00246FFF">
      <w:pPr>
        <w:numPr>
          <w:ilvl w:val="0"/>
          <w:numId w:val="2"/>
        </w:numPr>
      </w:pPr>
      <w:r w:rsidRPr="00246FFF">
        <w:t xml:space="preserve">Le jeu de données contient </w:t>
      </w:r>
      <w:r w:rsidRPr="00246FFF">
        <w:rPr>
          <w:b/>
          <w:bCs/>
        </w:rPr>
        <w:t>31 472 lignes</w:t>
      </w:r>
      <w:r w:rsidRPr="00246FFF">
        <w:t xml:space="preserve"> et </w:t>
      </w:r>
      <w:r w:rsidRPr="00246FFF">
        <w:rPr>
          <w:b/>
          <w:bCs/>
        </w:rPr>
        <w:t>144 colonnes</w:t>
      </w:r>
      <w:r w:rsidRPr="00246FFF">
        <w:t>.</w:t>
      </w:r>
    </w:p>
    <w:p w14:paraId="7A99DDAD" w14:textId="77777777" w:rsidR="00246FFF" w:rsidRPr="00246FFF" w:rsidRDefault="00246FFF" w:rsidP="00246FFF">
      <w:pPr>
        <w:numPr>
          <w:ilvl w:val="0"/>
          <w:numId w:val="2"/>
        </w:numPr>
      </w:pPr>
      <w:r w:rsidRPr="00246FFF">
        <w:t>Les types de données sont répartis comme suit :</w:t>
      </w:r>
    </w:p>
    <w:p w14:paraId="7BDA3645" w14:textId="77777777" w:rsidR="00246FFF" w:rsidRPr="00246FFF" w:rsidRDefault="00246FFF" w:rsidP="00246FFF">
      <w:pPr>
        <w:numPr>
          <w:ilvl w:val="1"/>
          <w:numId w:val="2"/>
        </w:numPr>
      </w:pPr>
      <w:r w:rsidRPr="00246FFF">
        <w:t>72 colonnes de type float64 (valeurs numériques continues)</w:t>
      </w:r>
    </w:p>
    <w:p w14:paraId="7D610227" w14:textId="77777777" w:rsidR="00246FFF" w:rsidRPr="00246FFF" w:rsidRDefault="00246FFF" w:rsidP="00246FFF">
      <w:pPr>
        <w:numPr>
          <w:ilvl w:val="1"/>
          <w:numId w:val="2"/>
        </w:numPr>
      </w:pPr>
      <w:r w:rsidRPr="00246FFF">
        <w:t xml:space="preserve">72 colonnes de type </w:t>
      </w:r>
      <w:proofErr w:type="spellStart"/>
      <w:r w:rsidRPr="00246FFF">
        <w:t>object</w:t>
      </w:r>
      <w:proofErr w:type="spellEnd"/>
      <w:r w:rsidRPr="00246FFF">
        <w:t xml:space="preserve"> (généralement du texte ou des dates)</w:t>
      </w:r>
    </w:p>
    <w:p w14:paraId="0D9C9393" w14:textId="77777777" w:rsidR="00246FFF" w:rsidRPr="00246FFF" w:rsidRDefault="00246FFF" w:rsidP="00246FFF">
      <w:pPr>
        <w:numPr>
          <w:ilvl w:val="0"/>
          <w:numId w:val="2"/>
        </w:numPr>
      </w:pPr>
      <w:r w:rsidRPr="00246FFF">
        <w:t xml:space="preserve">L’espace mémoire utilisé est d’environ </w:t>
      </w:r>
      <w:r w:rsidRPr="00246FFF">
        <w:rPr>
          <w:b/>
          <w:bCs/>
        </w:rPr>
        <w:t>34.6 Mo</w:t>
      </w:r>
      <w:r w:rsidRPr="00246FFF">
        <w:t>.</w:t>
      </w:r>
    </w:p>
    <w:p w14:paraId="4AD61630" w14:textId="77777777" w:rsidR="00246FFF" w:rsidRPr="00246FFF" w:rsidRDefault="00246FFF" w:rsidP="00246FFF">
      <w:r w:rsidRPr="00246FFF">
        <w:t>Cela montre que le fichier est relativement volumineux, avec un grand nombre de variables à analyser.</w:t>
      </w:r>
    </w:p>
    <w:p w14:paraId="121E1A97" w14:textId="77777777" w:rsidR="00246FFF" w:rsidRPr="00246FFF" w:rsidRDefault="00246FFF" w:rsidP="00246FFF">
      <w:pPr>
        <w:rPr>
          <w:b/>
          <w:bCs/>
        </w:rPr>
      </w:pPr>
      <w:r w:rsidRPr="00246FFF">
        <w:rPr>
          <w:b/>
          <w:bCs/>
        </w:rPr>
        <w:t>b. Aperçu des premières lignes</w:t>
      </w:r>
    </w:p>
    <w:p w14:paraId="7017C8E6" w14:textId="77777777" w:rsidR="00246FFF" w:rsidRPr="00246FFF" w:rsidRDefault="00246FFF" w:rsidP="00246FFF">
      <w:r w:rsidRPr="00246FFF">
        <w:t xml:space="preserve">La commande </w:t>
      </w:r>
      <w:proofErr w:type="spellStart"/>
      <w:r w:rsidRPr="00246FFF">
        <w:t>head</w:t>
      </w:r>
      <w:proofErr w:type="spellEnd"/>
      <w:r w:rsidRPr="00246FFF">
        <w:t xml:space="preserve">() permet d’afficher les </w:t>
      </w:r>
      <w:r w:rsidRPr="00246FFF">
        <w:rPr>
          <w:b/>
          <w:bCs/>
        </w:rPr>
        <w:t>5 premières lignes</w:t>
      </w:r>
      <w:r w:rsidRPr="00246FFF">
        <w:t xml:space="preserve"> du </w:t>
      </w:r>
      <w:proofErr w:type="spellStart"/>
      <w:r w:rsidRPr="00246FFF">
        <w:t>DataFrame</w:t>
      </w:r>
      <w:proofErr w:type="spellEnd"/>
      <w:r w:rsidRPr="00246FFF">
        <w:t>. Cela donne un premier aperçu des colonnes disponibles, comme :</w:t>
      </w:r>
    </w:p>
    <w:p w14:paraId="5B830F1F" w14:textId="77777777" w:rsidR="00246FFF" w:rsidRPr="00246FFF" w:rsidRDefault="00246FFF" w:rsidP="00246FFF">
      <w:pPr>
        <w:numPr>
          <w:ilvl w:val="0"/>
          <w:numId w:val="3"/>
        </w:numPr>
      </w:pPr>
      <w:r w:rsidRPr="00246FFF">
        <w:t>STATION, DATE, LATITUDE, LONGITUDE, ELEVATION, NAME, DQC, etc.</w:t>
      </w:r>
    </w:p>
    <w:p w14:paraId="4DE803EF" w14:textId="77777777" w:rsidR="00246FFF" w:rsidRPr="00246FFF" w:rsidRDefault="00246FFF" w:rsidP="00246FFF">
      <w:r w:rsidRPr="00246FFF">
        <w:t>Ces colonnes semblent contenir des informations météorologiques (probablement journalières), accompagnées de données géographiques et d'identifiants de station.</w:t>
      </w:r>
    </w:p>
    <w:p w14:paraId="0D4EA9DC" w14:textId="77777777" w:rsidR="002926A3" w:rsidRPr="002926A3" w:rsidRDefault="002926A3" w:rsidP="002926A3">
      <w:pPr>
        <w:rPr>
          <w:b/>
          <w:bCs/>
        </w:rPr>
      </w:pPr>
      <w:r w:rsidRPr="002926A3">
        <w:rPr>
          <w:b/>
          <w:bCs/>
        </w:rPr>
        <w:t>4. Nettoyage des données</w:t>
      </w:r>
    </w:p>
    <w:p w14:paraId="1DD72408" w14:textId="77777777" w:rsidR="002926A3" w:rsidRPr="002926A3" w:rsidRDefault="002926A3" w:rsidP="002926A3">
      <w:r w:rsidRPr="002926A3">
        <w:t>Afin d'améliorer la qualité du jeu de données et de faciliter l’analyse, plusieurs étapes de nettoyage ont été réalisées :</w:t>
      </w:r>
    </w:p>
    <w:p w14:paraId="618E08D7" w14:textId="77777777" w:rsidR="002926A3" w:rsidRPr="002926A3" w:rsidRDefault="002926A3" w:rsidP="002926A3">
      <w:pPr>
        <w:rPr>
          <w:b/>
          <w:bCs/>
        </w:rPr>
      </w:pPr>
      <w:r w:rsidRPr="002926A3">
        <w:rPr>
          <w:b/>
          <w:bCs/>
        </w:rPr>
        <w:t>a. Suppression des colonnes avec plus de 99 % de valeurs manquantes</w:t>
      </w:r>
    </w:p>
    <w:p w14:paraId="05AEF9A1" w14:textId="77777777" w:rsidR="002926A3" w:rsidRPr="002926A3" w:rsidRDefault="002926A3" w:rsidP="002926A3">
      <w:r w:rsidRPr="002926A3">
        <w:t xml:space="preserve">Un seuil de </w:t>
      </w:r>
      <w:r w:rsidRPr="002926A3">
        <w:rPr>
          <w:b/>
          <w:bCs/>
        </w:rPr>
        <w:t>99 % de valeurs manquantes</w:t>
      </w:r>
      <w:r w:rsidRPr="002926A3">
        <w:t xml:space="preserve"> a été défini. Toutes les colonnes dépassant ce seuil ont été identifiées puis listées pour suppression, car elles contiennent trop peu d’informations utiles.</w:t>
      </w:r>
    </w:p>
    <w:p w14:paraId="24AB539B" w14:textId="77777777" w:rsidR="002926A3" w:rsidRPr="002926A3" w:rsidRDefault="002926A3" w:rsidP="002926A3">
      <w:pPr>
        <w:rPr>
          <w:b/>
          <w:bCs/>
        </w:rPr>
      </w:pPr>
      <w:r w:rsidRPr="002926A3">
        <w:rPr>
          <w:b/>
          <w:bCs/>
        </w:rPr>
        <w:t>b. Suppression des colonnes contenant le mot ATTRIBUTES</w:t>
      </w:r>
    </w:p>
    <w:p w14:paraId="6A1DB7BF" w14:textId="77777777" w:rsidR="002926A3" w:rsidRPr="002926A3" w:rsidRDefault="002926A3" w:rsidP="002926A3">
      <w:r w:rsidRPr="002926A3">
        <w:t>Les colonnes contenant ATTRIBUTES ont été considérées comme peu informatives (souvent techniques ou redondantes), et ont donc été ajoutées à la liste des colonnes à supprimer.</w:t>
      </w:r>
    </w:p>
    <w:p w14:paraId="111F0264" w14:textId="77777777" w:rsidR="002926A3" w:rsidRPr="002926A3" w:rsidRDefault="002926A3" w:rsidP="002926A3">
      <w:pPr>
        <w:rPr>
          <w:b/>
          <w:bCs/>
        </w:rPr>
      </w:pPr>
      <w:r w:rsidRPr="002926A3">
        <w:rPr>
          <w:b/>
          <w:bCs/>
        </w:rPr>
        <w:t>c. Fusion des colonnes à supprimer</w:t>
      </w:r>
    </w:p>
    <w:p w14:paraId="07E1C889" w14:textId="77777777" w:rsidR="002926A3" w:rsidRPr="002926A3" w:rsidRDefault="002926A3" w:rsidP="002926A3">
      <w:r w:rsidRPr="002926A3">
        <w:t>Les deux listes précédentes ont été combinées en supprimant les doublons à l’aide de set() pour obtenir une seule liste de colonnes à supprimer.</w:t>
      </w:r>
    </w:p>
    <w:p w14:paraId="7BD6DFCC" w14:textId="77777777" w:rsidR="002926A3" w:rsidRPr="002926A3" w:rsidRDefault="002926A3" w:rsidP="002926A3">
      <w:pPr>
        <w:rPr>
          <w:b/>
          <w:bCs/>
        </w:rPr>
      </w:pPr>
      <w:r w:rsidRPr="002926A3">
        <w:rPr>
          <w:b/>
          <w:bCs/>
        </w:rPr>
        <w:t xml:space="preserve">d. Suppression des colonnes du </w:t>
      </w:r>
      <w:proofErr w:type="spellStart"/>
      <w:r w:rsidRPr="002926A3">
        <w:rPr>
          <w:b/>
          <w:bCs/>
        </w:rPr>
        <w:t>DataFrame</w:t>
      </w:r>
      <w:proofErr w:type="spellEnd"/>
    </w:p>
    <w:p w14:paraId="6EAE5B07" w14:textId="77777777" w:rsidR="002926A3" w:rsidRPr="002926A3" w:rsidRDefault="002926A3" w:rsidP="002926A3">
      <w:r w:rsidRPr="002926A3">
        <w:t xml:space="preserve">Le </w:t>
      </w:r>
      <w:proofErr w:type="spellStart"/>
      <w:r w:rsidRPr="002926A3">
        <w:t>DataFrame</w:t>
      </w:r>
      <w:proofErr w:type="spellEnd"/>
      <w:r w:rsidRPr="002926A3">
        <w:t xml:space="preserve"> a été nettoyé en supprimant toutes les colonnes identifiées comme non pertinentes. Le nouveau </w:t>
      </w:r>
      <w:proofErr w:type="spellStart"/>
      <w:r w:rsidRPr="002926A3">
        <w:t>DataFrame</w:t>
      </w:r>
      <w:proofErr w:type="spellEnd"/>
      <w:r w:rsidRPr="002926A3">
        <w:t xml:space="preserve"> s'appelle </w:t>
      </w:r>
      <w:proofErr w:type="spellStart"/>
      <w:r w:rsidRPr="002926A3">
        <w:rPr>
          <w:b/>
          <w:bCs/>
        </w:rPr>
        <w:t>df_cleaned</w:t>
      </w:r>
      <w:proofErr w:type="spellEnd"/>
      <w:r w:rsidRPr="002926A3">
        <w:t>.</w:t>
      </w:r>
    </w:p>
    <w:p w14:paraId="31E6FE86" w14:textId="77777777" w:rsidR="002926A3" w:rsidRPr="002926A3" w:rsidRDefault="002926A3" w:rsidP="002926A3">
      <w:pPr>
        <w:rPr>
          <w:b/>
          <w:bCs/>
        </w:rPr>
      </w:pPr>
      <w:r w:rsidRPr="002926A3">
        <w:rPr>
          <w:b/>
          <w:bCs/>
        </w:rPr>
        <w:lastRenderedPageBreak/>
        <w:t>e. Vérification des doublons</w:t>
      </w:r>
    </w:p>
    <w:p w14:paraId="03D004EE" w14:textId="77777777" w:rsidR="002926A3" w:rsidRPr="002926A3" w:rsidRDefault="002926A3" w:rsidP="002926A3">
      <w:r w:rsidRPr="002926A3">
        <w:t>Une vérification des lignes dupliquées a été réalisée pour s’assurer qu’il n’y avait pas de doublons dans le jeu de données nettoyé.</w:t>
      </w:r>
    </w:p>
    <w:p w14:paraId="2C18689B" w14:textId="77777777" w:rsidR="005F2C9F" w:rsidRPr="005F2C9F" w:rsidRDefault="005F2C9F" w:rsidP="005F2C9F">
      <w:pPr>
        <w:rPr>
          <w:b/>
          <w:bCs/>
        </w:rPr>
      </w:pPr>
      <w:r w:rsidRPr="005F2C9F">
        <w:rPr>
          <w:b/>
          <w:bCs/>
        </w:rPr>
        <w:t>5. Vérification des colonnes essentielles et structure finale</w:t>
      </w:r>
    </w:p>
    <w:p w14:paraId="3F71BEB3" w14:textId="77777777" w:rsidR="005F2C9F" w:rsidRPr="005F2C9F" w:rsidRDefault="005F2C9F" w:rsidP="005F2C9F">
      <w:pPr>
        <w:rPr>
          <w:b/>
          <w:bCs/>
        </w:rPr>
      </w:pPr>
      <w:r w:rsidRPr="005F2C9F">
        <w:rPr>
          <w:b/>
          <w:bCs/>
        </w:rPr>
        <w:t>a. Vérification de la présence de la variable cible "TMAX"</w:t>
      </w:r>
    </w:p>
    <w:p w14:paraId="36B1B3B5" w14:textId="77777777" w:rsidR="005F2C9F" w:rsidRPr="005F2C9F" w:rsidRDefault="005F2C9F" w:rsidP="005F2C9F">
      <w:r w:rsidRPr="005F2C9F">
        <w:t xml:space="preserve">Avant de poursuivre l’analyse, il est essentiel de s’assurer que la colonne </w:t>
      </w:r>
      <w:r w:rsidRPr="005F2C9F">
        <w:rPr>
          <w:b/>
          <w:bCs/>
        </w:rPr>
        <w:t>TMAX</w:t>
      </w:r>
      <w:r w:rsidRPr="005F2C9F">
        <w:t xml:space="preserve"> (température maximale) est bien présente dans le </w:t>
      </w:r>
      <w:proofErr w:type="spellStart"/>
      <w:r w:rsidRPr="005F2C9F">
        <w:t>DataFrame</w:t>
      </w:r>
      <w:proofErr w:type="spellEnd"/>
      <w:r w:rsidRPr="005F2C9F">
        <w:t xml:space="preserve"> nettoyé. Cette colonne est souvent utilisée comme </w:t>
      </w:r>
      <w:r w:rsidRPr="005F2C9F">
        <w:rPr>
          <w:b/>
          <w:bCs/>
        </w:rPr>
        <w:t>variable cible</w:t>
      </w:r>
      <w:r w:rsidRPr="005F2C9F">
        <w:t xml:space="preserve"> dans les modèles prédictifs liés aux données météorologiques.</w:t>
      </w:r>
      <w:r w:rsidRPr="005F2C9F">
        <w:br/>
        <w:t xml:space="preserve">La condition renvoie </w:t>
      </w:r>
      <w:proofErr w:type="spellStart"/>
      <w:r w:rsidRPr="005F2C9F">
        <w:rPr>
          <w:b/>
          <w:bCs/>
        </w:rPr>
        <w:t>True</w:t>
      </w:r>
      <w:proofErr w:type="spellEnd"/>
      <w:r w:rsidRPr="005F2C9F">
        <w:t>, ce qui confirme que cette variable est bien disponible.</w:t>
      </w:r>
    </w:p>
    <w:p w14:paraId="5A47F5F4" w14:textId="77777777" w:rsidR="005F2C9F" w:rsidRPr="005F2C9F" w:rsidRDefault="005F2C9F" w:rsidP="005F2C9F">
      <w:pPr>
        <w:rPr>
          <w:b/>
          <w:bCs/>
        </w:rPr>
      </w:pPr>
      <w:r w:rsidRPr="005F2C9F">
        <w:rPr>
          <w:b/>
          <w:bCs/>
        </w:rPr>
        <w:t xml:space="preserve">b. Structure finale du </w:t>
      </w:r>
      <w:proofErr w:type="spellStart"/>
      <w:r w:rsidRPr="005F2C9F">
        <w:rPr>
          <w:b/>
          <w:bCs/>
        </w:rPr>
        <w:t>DataFrame</w:t>
      </w:r>
      <w:proofErr w:type="spellEnd"/>
      <w:r w:rsidRPr="005F2C9F">
        <w:rPr>
          <w:b/>
          <w:bCs/>
        </w:rPr>
        <w:t xml:space="preserve"> nettoyé</w:t>
      </w:r>
    </w:p>
    <w:p w14:paraId="3F227C65" w14:textId="77777777" w:rsidR="005F2C9F" w:rsidRPr="005F2C9F" w:rsidRDefault="005F2C9F" w:rsidP="005F2C9F">
      <w:r w:rsidRPr="005F2C9F">
        <w:t xml:space="preserve">Le </w:t>
      </w:r>
      <w:proofErr w:type="spellStart"/>
      <w:r w:rsidRPr="005F2C9F">
        <w:t>DataFrame</w:t>
      </w:r>
      <w:proofErr w:type="spellEnd"/>
      <w:r w:rsidRPr="005F2C9F">
        <w:t xml:space="preserve"> nettoyé comporte désormais :</w:t>
      </w:r>
    </w:p>
    <w:p w14:paraId="290B0503" w14:textId="77777777" w:rsidR="005F2C9F" w:rsidRPr="005F2C9F" w:rsidRDefault="005F2C9F" w:rsidP="005F2C9F">
      <w:pPr>
        <w:numPr>
          <w:ilvl w:val="0"/>
          <w:numId w:val="4"/>
        </w:numPr>
      </w:pPr>
      <w:r w:rsidRPr="005F2C9F">
        <w:rPr>
          <w:b/>
          <w:bCs/>
        </w:rPr>
        <w:t>55 colonnes</w:t>
      </w:r>
      <w:r w:rsidRPr="005F2C9F">
        <w:t>, soit une réduction significative par rapport aux 144 colonnes initiales.</w:t>
      </w:r>
    </w:p>
    <w:p w14:paraId="26CC0129" w14:textId="77777777" w:rsidR="005F2C9F" w:rsidRPr="005F2C9F" w:rsidRDefault="005F2C9F" w:rsidP="005F2C9F">
      <w:pPr>
        <w:numPr>
          <w:ilvl w:val="0"/>
          <w:numId w:val="4"/>
        </w:numPr>
      </w:pPr>
      <w:r w:rsidRPr="005F2C9F">
        <w:rPr>
          <w:b/>
          <w:bCs/>
        </w:rPr>
        <w:t>31 472 lignes</w:t>
      </w:r>
      <w:r w:rsidRPr="005F2C9F">
        <w:t>, inchangées.</w:t>
      </w:r>
    </w:p>
    <w:p w14:paraId="7B5536CA" w14:textId="77777777" w:rsidR="005F2C9F" w:rsidRPr="005F2C9F" w:rsidRDefault="005F2C9F" w:rsidP="005F2C9F">
      <w:pPr>
        <w:numPr>
          <w:ilvl w:val="0"/>
          <w:numId w:val="4"/>
        </w:numPr>
      </w:pPr>
      <w:r w:rsidRPr="005F2C9F">
        <w:t>Les colonnes principales incluent :</w:t>
      </w:r>
    </w:p>
    <w:p w14:paraId="0F23ECBB" w14:textId="77777777" w:rsidR="005F2C9F" w:rsidRPr="005F2C9F" w:rsidRDefault="005F2C9F" w:rsidP="005F2C9F">
      <w:pPr>
        <w:numPr>
          <w:ilvl w:val="1"/>
          <w:numId w:val="4"/>
        </w:numPr>
      </w:pPr>
      <w:r w:rsidRPr="005F2C9F">
        <w:t>Données géographiques : STATION, LATITUDE, LONGITUDE, ELEVATION</w:t>
      </w:r>
    </w:p>
    <w:p w14:paraId="703D7375" w14:textId="77777777" w:rsidR="005F2C9F" w:rsidRPr="005F2C9F" w:rsidRDefault="005F2C9F" w:rsidP="005F2C9F">
      <w:pPr>
        <w:numPr>
          <w:ilvl w:val="1"/>
          <w:numId w:val="4"/>
        </w:numPr>
      </w:pPr>
      <w:r w:rsidRPr="005F2C9F">
        <w:t>Données temporelles : DATE</w:t>
      </w:r>
    </w:p>
    <w:p w14:paraId="0083522F" w14:textId="77777777" w:rsidR="005F2C9F" w:rsidRPr="005F2C9F" w:rsidRDefault="005F2C9F" w:rsidP="005F2C9F">
      <w:pPr>
        <w:numPr>
          <w:ilvl w:val="1"/>
          <w:numId w:val="4"/>
        </w:numPr>
      </w:pPr>
      <w:r w:rsidRPr="005F2C9F">
        <w:t>Données climatiques : TMAX, TMIN, PRCP (précipitations), SNOW, AWND (vent), etc.</w:t>
      </w:r>
    </w:p>
    <w:p w14:paraId="48F48028" w14:textId="77777777" w:rsidR="005F2C9F" w:rsidRPr="005F2C9F" w:rsidRDefault="005F2C9F" w:rsidP="005F2C9F">
      <w:r w:rsidRPr="005F2C9F">
        <w:t>Cela montre que les colonnes inutiles et les colonnes trop vides ont bien été supprimées, tout en conservant les informations essentielles pour l’analyse climatique.</w:t>
      </w:r>
    </w:p>
    <w:p w14:paraId="170574F2" w14:textId="77777777" w:rsidR="007A171B" w:rsidRPr="007A171B" w:rsidRDefault="007A171B" w:rsidP="007A171B">
      <w:pPr>
        <w:rPr>
          <w:b/>
          <w:bCs/>
        </w:rPr>
      </w:pPr>
      <w:r w:rsidRPr="007A171B">
        <w:rPr>
          <w:b/>
          <w:bCs/>
        </w:rPr>
        <w:t>6. Analyse des valeurs manquantes</w:t>
      </w:r>
    </w:p>
    <w:p w14:paraId="476418B1" w14:textId="77777777" w:rsidR="007A171B" w:rsidRPr="007A171B" w:rsidRDefault="007A171B" w:rsidP="007A171B">
      <w:r w:rsidRPr="007A171B">
        <w:t xml:space="preserve">Afin de mieux comprendre la qualité des données restantes, une analyse plus détaillée des </w:t>
      </w:r>
      <w:r w:rsidRPr="007A171B">
        <w:rPr>
          <w:b/>
          <w:bCs/>
        </w:rPr>
        <w:t>valeurs manquantes</w:t>
      </w:r>
      <w:r w:rsidRPr="007A171B">
        <w:t xml:space="preserve"> a été réalisée.</w:t>
      </w:r>
    </w:p>
    <w:p w14:paraId="661421A7" w14:textId="77777777" w:rsidR="007A171B" w:rsidRPr="007A171B" w:rsidRDefault="007A171B" w:rsidP="007A171B">
      <w:pPr>
        <w:rPr>
          <w:b/>
          <w:bCs/>
        </w:rPr>
      </w:pPr>
      <w:r w:rsidRPr="007A171B">
        <w:rPr>
          <w:b/>
          <w:bCs/>
        </w:rPr>
        <w:t>a. Calcul du pourcentage de valeurs manquantes</w:t>
      </w:r>
    </w:p>
    <w:p w14:paraId="4CBD57F3" w14:textId="77777777" w:rsidR="007A171B" w:rsidRPr="007A171B" w:rsidRDefault="007A171B" w:rsidP="007A171B">
      <w:r w:rsidRPr="007A171B">
        <w:t>Le pourcentage de valeurs manquantes a été calculé pour chaque colonne, puis trié en ordre décroissant. Cela permet d’identifier les variables qui contiennent le plus de données absentes.</w:t>
      </w:r>
    </w:p>
    <w:p w14:paraId="16E3EF74" w14:textId="77777777" w:rsidR="007A171B" w:rsidRPr="007A171B" w:rsidRDefault="007A171B" w:rsidP="007A171B">
      <w:pPr>
        <w:rPr>
          <w:b/>
          <w:bCs/>
        </w:rPr>
      </w:pPr>
      <w:r w:rsidRPr="007A171B">
        <w:rPr>
          <w:b/>
          <w:bCs/>
        </w:rPr>
        <w:t>b. Filtrage des colonnes avec plus de 10 % de valeurs manquantes</w:t>
      </w:r>
    </w:p>
    <w:p w14:paraId="66D9EEC7" w14:textId="77777777" w:rsidR="007A171B" w:rsidRPr="007A171B" w:rsidRDefault="007A171B" w:rsidP="007A171B">
      <w:r w:rsidRPr="007A171B">
        <w:t xml:space="preserve">Un filtrage a été appliqué pour n’afficher que les colonnes dont le taux de valeurs manquantes dépasse </w:t>
      </w:r>
      <w:r w:rsidRPr="007A171B">
        <w:rPr>
          <w:b/>
          <w:bCs/>
        </w:rPr>
        <w:t>10 %</w:t>
      </w:r>
      <w:r w:rsidRPr="007A171B">
        <w:t>. Cette étape est importante pour décider s’il faut :</w:t>
      </w:r>
    </w:p>
    <w:p w14:paraId="51AA4533" w14:textId="77777777" w:rsidR="007A171B" w:rsidRPr="007A171B" w:rsidRDefault="007A171B" w:rsidP="007A171B">
      <w:pPr>
        <w:numPr>
          <w:ilvl w:val="0"/>
          <w:numId w:val="5"/>
        </w:numPr>
      </w:pPr>
      <w:r w:rsidRPr="007A171B">
        <w:lastRenderedPageBreak/>
        <w:t>Supprimer ces colonnes</w:t>
      </w:r>
    </w:p>
    <w:p w14:paraId="0C2D8781" w14:textId="77777777" w:rsidR="007A171B" w:rsidRPr="007A171B" w:rsidRDefault="007A171B" w:rsidP="007A171B">
      <w:pPr>
        <w:numPr>
          <w:ilvl w:val="0"/>
          <w:numId w:val="5"/>
        </w:numPr>
      </w:pPr>
      <w:r w:rsidRPr="007A171B">
        <w:t>Tenter de les compléter</w:t>
      </w:r>
    </w:p>
    <w:p w14:paraId="49B40866" w14:textId="77777777" w:rsidR="007A171B" w:rsidRPr="007A171B" w:rsidRDefault="007A171B" w:rsidP="007A171B">
      <w:pPr>
        <w:numPr>
          <w:ilvl w:val="0"/>
          <w:numId w:val="5"/>
        </w:numPr>
      </w:pPr>
      <w:r w:rsidRPr="007A171B">
        <w:t>Les conserver en connaissance de cause</w:t>
      </w:r>
    </w:p>
    <w:p w14:paraId="1AB31529" w14:textId="77777777" w:rsidR="007A171B" w:rsidRPr="007A171B" w:rsidRDefault="007A171B" w:rsidP="007A171B">
      <w:pPr>
        <w:rPr>
          <w:b/>
          <w:bCs/>
        </w:rPr>
      </w:pPr>
      <w:r w:rsidRPr="007A171B">
        <w:rPr>
          <w:b/>
          <w:bCs/>
        </w:rPr>
        <w:t>c. Observations</w:t>
      </w:r>
    </w:p>
    <w:p w14:paraId="633F9325" w14:textId="77777777" w:rsidR="007A171B" w:rsidRPr="007A171B" w:rsidRDefault="007A171B" w:rsidP="007A171B">
      <w:r w:rsidRPr="007A171B">
        <w:t>Parmi les colonnes avec plus de 10 % de valeurs manquantes, on retrouve par exemple :</w:t>
      </w:r>
    </w:p>
    <w:p w14:paraId="18FCD6B3" w14:textId="77777777" w:rsidR="007A171B" w:rsidRPr="007A171B" w:rsidRDefault="007A171B" w:rsidP="007A171B">
      <w:pPr>
        <w:numPr>
          <w:ilvl w:val="0"/>
          <w:numId w:val="6"/>
        </w:numPr>
      </w:pPr>
      <w:r w:rsidRPr="007A171B">
        <w:t xml:space="preserve">WT22, WT05, WT19 avec plus de </w:t>
      </w:r>
      <w:r w:rsidRPr="007A171B">
        <w:rPr>
          <w:b/>
          <w:bCs/>
        </w:rPr>
        <w:t>98 % de données manquantes</w:t>
      </w:r>
    </w:p>
    <w:p w14:paraId="36C545DA" w14:textId="77777777" w:rsidR="007A171B" w:rsidRPr="007A171B" w:rsidRDefault="007A171B" w:rsidP="007A171B">
      <w:pPr>
        <w:numPr>
          <w:ilvl w:val="0"/>
          <w:numId w:val="6"/>
        </w:numPr>
      </w:pPr>
      <w:r w:rsidRPr="007A171B">
        <w:t xml:space="preserve">TSUN, TAVG, WSF1, etc., toutes dépassant </w:t>
      </w:r>
      <w:r w:rsidRPr="007A171B">
        <w:rPr>
          <w:b/>
          <w:bCs/>
        </w:rPr>
        <w:t>85 %</w:t>
      </w:r>
    </w:p>
    <w:p w14:paraId="49159835" w14:textId="77777777" w:rsidR="007A171B" w:rsidRPr="007A171B" w:rsidRDefault="007A171B" w:rsidP="007A171B">
      <w:r w:rsidRPr="007A171B">
        <w:t>Ces colonnes sont probablement candidates à la suppression ou nécessitent un traitement spécifique si elles sont jugées importantes.</w:t>
      </w:r>
    </w:p>
    <w:p w14:paraId="11F86A79" w14:textId="77777777" w:rsidR="00B26517" w:rsidRPr="00B26517" w:rsidRDefault="00B26517" w:rsidP="00B26517">
      <w:pPr>
        <w:rPr>
          <w:b/>
          <w:bCs/>
        </w:rPr>
      </w:pPr>
      <w:r w:rsidRPr="00B26517">
        <w:rPr>
          <w:b/>
          <w:bCs/>
        </w:rPr>
        <w:t>7. Suppression des colonnes avec plus de 80 % de valeurs manquantes</w:t>
      </w:r>
    </w:p>
    <w:p w14:paraId="02196560" w14:textId="77777777" w:rsidR="00B26517" w:rsidRPr="00B26517" w:rsidRDefault="00B26517" w:rsidP="00B26517">
      <w:r w:rsidRPr="00B26517">
        <w:t>Après avoir identifié les colonnes avec un taux de valeurs manquantes élevé, une nouvelle étape de nettoyage a été appliquée pour alléger encore le jeu de données.</w:t>
      </w:r>
    </w:p>
    <w:p w14:paraId="2352C272" w14:textId="77777777" w:rsidR="00B26517" w:rsidRPr="00B26517" w:rsidRDefault="00B26517" w:rsidP="00B26517">
      <w:pPr>
        <w:rPr>
          <w:b/>
          <w:bCs/>
        </w:rPr>
      </w:pPr>
      <w:r w:rsidRPr="00B26517">
        <w:rPr>
          <w:b/>
          <w:bCs/>
        </w:rPr>
        <w:t>a. Définir un seuil de suppression</w:t>
      </w:r>
    </w:p>
    <w:p w14:paraId="59A996DF" w14:textId="77777777" w:rsidR="00B26517" w:rsidRPr="00B26517" w:rsidRDefault="00B26517" w:rsidP="00B26517">
      <w:r w:rsidRPr="00B26517">
        <w:t xml:space="preserve">Un seuil de </w:t>
      </w:r>
      <w:r w:rsidRPr="00B26517">
        <w:rPr>
          <w:b/>
          <w:bCs/>
        </w:rPr>
        <w:t>80 %</w:t>
      </w:r>
      <w:r w:rsidRPr="00B26517">
        <w:t xml:space="preserve"> a été fixé. Toute colonne contenant plus de 80 % de valeurs manquantes sera supprimée.</w:t>
      </w:r>
    </w:p>
    <w:p w14:paraId="5A0DE025" w14:textId="77777777" w:rsidR="00B26517" w:rsidRPr="00B26517" w:rsidRDefault="00B26517" w:rsidP="00B26517">
      <w:pPr>
        <w:rPr>
          <w:b/>
          <w:bCs/>
        </w:rPr>
      </w:pPr>
      <w:r w:rsidRPr="00B26517">
        <w:rPr>
          <w:b/>
          <w:bCs/>
        </w:rPr>
        <w:t>b. Identification des colonnes à supprimer</w:t>
      </w:r>
    </w:p>
    <w:p w14:paraId="06DF09F5" w14:textId="77777777" w:rsidR="00B26517" w:rsidRPr="00B26517" w:rsidRDefault="00B26517" w:rsidP="00B26517">
      <w:r w:rsidRPr="00B26517">
        <w:t xml:space="preserve">Les colonnes dépassant ce seuil sont extraites sous forme de liste pour être supprimées du </w:t>
      </w:r>
      <w:proofErr w:type="spellStart"/>
      <w:r w:rsidRPr="00B26517">
        <w:t>DataFrame</w:t>
      </w:r>
      <w:proofErr w:type="spellEnd"/>
      <w:r w:rsidRPr="00B26517">
        <w:t>.</w:t>
      </w:r>
    </w:p>
    <w:p w14:paraId="358DA13F" w14:textId="77777777" w:rsidR="00B26517" w:rsidRPr="00B26517" w:rsidRDefault="00B26517" w:rsidP="00B26517">
      <w:pPr>
        <w:rPr>
          <w:b/>
          <w:bCs/>
        </w:rPr>
      </w:pPr>
      <w:r w:rsidRPr="00B26517">
        <w:rPr>
          <w:b/>
          <w:bCs/>
        </w:rPr>
        <w:t>c. Suppression des colonnes sélectionnées</w:t>
      </w:r>
    </w:p>
    <w:p w14:paraId="241B3729" w14:textId="77777777" w:rsidR="00B26517" w:rsidRPr="00B26517" w:rsidRDefault="00B26517" w:rsidP="00B26517">
      <w:r w:rsidRPr="00B26517">
        <w:t xml:space="preserve">Un nouveau </w:t>
      </w:r>
      <w:proofErr w:type="spellStart"/>
      <w:r w:rsidRPr="00B26517">
        <w:t>DataFrame</w:t>
      </w:r>
      <w:proofErr w:type="spellEnd"/>
      <w:r w:rsidRPr="00B26517">
        <w:t xml:space="preserve"> nommé </w:t>
      </w:r>
      <w:proofErr w:type="spellStart"/>
      <w:r w:rsidRPr="00B26517">
        <w:t>df_cleaned_reduced</w:t>
      </w:r>
      <w:proofErr w:type="spellEnd"/>
      <w:r w:rsidRPr="00B26517">
        <w:t xml:space="preserve"> est créé, contenant uniquement les colonnes conservées.</w:t>
      </w:r>
    </w:p>
    <w:p w14:paraId="431FD565" w14:textId="77777777" w:rsidR="00B26517" w:rsidRPr="00B26517" w:rsidRDefault="00B26517" w:rsidP="00B26517">
      <w:pPr>
        <w:rPr>
          <w:b/>
          <w:bCs/>
        </w:rPr>
      </w:pPr>
      <w:r w:rsidRPr="00B26517">
        <w:rPr>
          <w:b/>
          <w:bCs/>
        </w:rPr>
        <w:t>d. Vérification de la nouvelle forme</w:t>
      </w:r>
    </w:p>
    <w:p w14:paraId="4D67766D" w14:textId="77777777" w:rsidR="00B26517" w:rsidRPr="00B26517" w:rsidRDefault="00B26517" w:rsidP="00B26517">
      <w:r w:rsidRPr="00B26517">
        <w:t xml:space="preserve">Le </w:t>
      </w:r>
      <w:proofErr w:type="spellStart"/>
      <w:r w:rsidRPr="00B26517">
        <w:t>DataFrame</w:t>
      </w:r>
      <w:proofErr w:type="spellEnd"/>
      <w:r w:rsidRPr="00B26517">
        <w:t xml:space="preserve"> est passé de </w:t>
      </w:r>
      <w:r w:rsidRPr="00B26517">
        <w:rPr>
          <w:b/>
          <w:bCs/>
        </w:rPr>
        <w:t>55 à 34 colonnes</w:t>
      </w:r>
      <w:r w:rsidRPr="00B26517">
        <w:t xml:space="preserve">, ce qui signifie que </w:t>
      </w:r>
      <w:r w:rsidRPr="00B26517">
        <w:rPr>
          <w:b/>
          <w:bCs/>
        </w:rPr>
        <w:t>21 colonnes</w:t>
      </w:r>
      <w:r w:rsidRPr="00B26517">
        <w:t xml:space="preserve"> ont été supprimées. Le nombre de lignes reste inchangé à </w:t>
      </w:r>
      <w:r w:rsidRPr="00B26517">
        <w:rPr>
          <w:b/>
          <w:bCs/>
        </w:rPr>
        <w:t>31 472</w:t>
      </w:r>
      <w:r w:rsidRPr="00B26517">
        <w:t>.</w:t>
      </w:r>
    </w:p>
    <w:p w14:paraId="153720C5" w14:textId="77777777" w:rsidR="00B26517" w:rsidRPr="00B26517" w:rsidRDefault="00B26517" w:rsidP="00B26517">
      <w:r w:rsidRPr="00B26517">
        <w:t>Cette réduction améliore la lisibilité du jeu de données et évite les biais causés par un trop grand nombre de valeurs manquantes.</w:t>
      </w:r>
    </w:p>
    <w:p w14:paraId="690377AC" w14:textId="77777777" w:rsidR="00980A69" w:rsidRPr="00980A69" w:rsidRDefault="00980A69" w:rsidP="00980A69">
      <w:pPr>
        <w:rPr>
          <w:b/>
          <w:bCs/>
        </w:rPr>
      </w:pPr>
      <w:r w:rsidRPr="00980A69">
        <w:rPr>
          <w:b/>
          <w:bCs/>
        </w:rPr>
        <w:t>8. Analyse des valeurs manquantes après réduction</w:t>
      </w:r>
    </w:p>
    <w:p w14:paraId="4512EB22" w14:textId="77777777" w:rsidR="00980A69" w:rsidRPr="00980A69" w:rsidRDefault="00980A69" w:rsidP="00980A69">
      <w:r w:rsidRPr="00980A69">
        <w:t>Après avoir supprimé les colonnes avec plus de 80 % de valeurs manquantes, une nouvelle analyse a été effectuée pour évaluer les colonnes encore incomplètes.</w:t>
      </w:r>
    </w:p>
    <w:p w14:paraId="01D3558A" w14:textId="77777777" w:rsidR="00980A69" w:rsidRPr="00980A69" w:rsidRDefault="00980A69" w:rsidP="00980A69">
      <w:pPr>
        <w:rPr>
          <w:b/>
          <w:bCs/>
        </w:rPr>
      </w:pPr>
      <w:r w:rsidRPr="00980A69">
        <w:rPr>
          <w:b/>
          <w:bCs/>
        </w:rPr>
        <w:t>a. Recalcul du pourcentage de NaN</w:t>
      </w:r>
    </w:p>
    <w:p w14:paraId="7E079266" w14:textId="77777777" w:rsidR="00980A69" w:rsidRPr="00980A69" w:rsidRDefault="00980A69" w:rsidP="00980A69">
      <w:r w:rsidRPr="00980A69">
        <w:lastRenderedPageBreak/>
        <w:t xml:space="preserve">Cette commande permet de recalculer, en pourcentage, les valeurs manquantes pour chaque colonne dans le </w:t>
      </w:r>
      <w:proofErr w:type="spellStart"/>
      <w:r w:rsidRPr="00980A69">
        <w:t>DataFrame</w:t>
      </w:r>
      <w:proofErr w:type="spellEnd"/>
      <w:r w:rsidRPr="00980A69">
        <w:t xml:space="preserve"> réduit </w:t>
      </w:r>
      <w:proofErr w:type="spellStart"/>
      <w:r w:rsidRPr="00980A69">
        <w:t>df_cleaned_reduced</w:t>
      </w:r>
      <w:proofErr w:type="spellEnd"/>
      <w:r w:rsidRPr="00980A69">
        <w:t>.</w:t>
      </w:r>
    </w:p>
    <w:p w14:paraId="03884061" w14:textId="77777777" w:rsidR="00980A69" w:rsidRPr="00980A69" w:rsidRDefault="00980A69" w:rsidP="00980A69">
      <w:pPr>
        <w:rPr>
          <w:b/>
          <w:bCs/>
        </w:rPr>
      </w:pPr>
      <w:r w:rsidRPr="00980A69">
        <w:rPr>
          <w:b/>
          <w:bCs/>
        </w:rPr>
        <w:t>b. Filtrage des colonnes contenant encore des valeurs manquantes</w:t>
      </w:r>
    </w:p>
    <w:p w14:paraId="125824CD" w14:textId="77777777" w:rsidR="00980A69" w:rsidRPr="00980A69" w:rsidRDefault="00980A69" w:rsidP="00980A69">
      <w:r w:rsidRPr="00980A69">
        <w:t>On conserve uniquement les colonnes dont le taux de NaN est strictement supérieur à 0 %, afin d’identifier les variables nécessitant encore un traitement.</w:t>
      </w:r>
    </w:p>
    <w:p w14:paraId="5A887C0D" w14:textId="77777777" w:rsidR="00980A69" w:rsidRPr="00980A69" w:rsidRDefault="00980A69" w:rsidP="00980A69">
      <w:pPr>
        <w:rPr>
          <w:b/>
          <w:bCs/>
        </w:rPr>
      </w:pPr>
      <w:r w:rsidRPr="00980A69">
        <w:rPr>
          <w:b/>
          <w:bCs/>
        </w:rPr>
        <w:t>c. Affichage lisible du résultat</w:t>
      </w:r>
    </w:p>
    <w:p w14:paraId="5C73C9E6" w14:textId="77777777" w:rsidR="00980A69" w:rsidRPr="00980A69" w:rsidRDefault="00980A69" w:rsidP="00980A69">
      <w:r w:rsidRPr="00980A69">
        <w:t>Les résultats sont présentés sous forme d’un tableau indiquant pour chaque colonne :</w:t>
      </w:r>
    </w:p>
    <w:p w14:paraId="61155172" w14:textId="77777777" w:rsidR="00980A69" w:rsidRPr="00980A69" w:rsidRDefault="00980A69" w:rsidP="00980A69">
      <w:pPr>
        <w:numPr>
          <w:ilvl w:val="0"/>
          <w:numId w:val="7"/>
        </w:numPr>
      </w:pPr>
      <w:r w:rsidRPr="00980A69">
        <w:t>Son nom</w:t>
      </w:r>
    </w:p>
    <w:p w14:paraId="09E27AE7" w14:textId="77777777" w:rsidR="00980A69" w:rsidRPr="00980A69" w:rsidRDefault="00980A69" w:rsidP="00980A69">
      <w:pPr>
        <w:numPr>
          <w:ilvl w:val="0"/>
          <w:numId w:val="7"/>
        </w:numPr>
      </w:pPr>
      <w:r w:rsidRPr="00980A69">
        <w:t>Le pourcentage de valeurs manquantes</w:t>
      </w:r>
    </w:p>
    <w:p w14:paraId="5091A664" w14:textId="77777777" w:rsidR="00980A69" w:rsidRPr="00980A69" w:rsidRDefault="00980A69" w:rsidP="00980A69">
      <w:pPr>
        <w:rPr>
          <w:b/>
          <w:bCs/>
        </w:rPr>
      </w:pPr>
      <w:r w:rsidRPr="00980A69">
        <w:rPr>
          <w:b/>
          <w:bCs/>
        </w:rPr>
        <w:t>d. Observations</w:t>
      </w:r>
    </w:p>
    <w:p w14:paraId="7EA92630" w14:textId="77777777" w:rsidR="00980A69" w:rsidRPr="00980A69" w:rsidRDefault="00980A69" w:rsidP="00980A69">
      <w:r w:rsidRPr="00980A69">
        <w:t>Plusieurs colonnes présentent encore un taux élevé de données manquantes, notamment :</w:t>
      </w:r>
    </w:p>
    <w:p w14:paraId="3A2AF3CD" w14:textId="77777777" w:rsidR="00980A69" w:rsidRPr="00980A69" w:rsidRDefault="00980A69" w:rsidP="00980A69">
      <w:pPr>
        <w:numPr>
          <w:ilvl w:val="0"/>
          <w:numId w:val="8"/>
        </w:numPr>
      </w:pPr>
      <w:r w:rsidRPr="00980A69">
        <w:t xml:space="preserve">ASTP, ASLP, ADPT, AWBT, etc., toutes autour de </w:t>
      </w:r>
      <w:r w:rsidRPr="00980A69">
        <w:rPr>
          <w:b/>
          <w:bCs/>
        </w:rPr>
        <w:t>78 %</w:t>
      </w:r>
    </w:p>
    <w:p w14:paraId="1CD7DCC3" w14:textId="77777777" w:rsidR="00980A69" w:rsidRPr="00980A69" w:rsidRDefault="00980A69" w:rsidP="00980A69">
      <w:pPr>
        <w:numPr>
          <w:ilvl w:val="0"/>
          <w:numId w:val="8"/>
        </w:numPr>
      </w:pPr>
      <w:r w:rsidRPr="00980A69">
        <w:t xml:space="preserve">WT16, EVAP, WDMV, MNPN, toutes au-dessus de </w:t>
      </w:r>
      <w:r w:rsidRPr="00980A69">
        <w:rPr>
          <w:b/>
          <w:bCs/>
        </w:rPr>
        <w:t>75 %</w:t>
      </w:r>
    </w:p>
    <w:p w14:paraId="203CDDCA" w14:textId="77777777" w:rsidR="00980A69" w:rsidRPr="00980A69" w:rsidRDefault="00980A69" w:rsidP="00980A69">
      <w:r w:rsidRPr="00980A69">
        <w:t>Ces colonnes sont candidates à :</w:t>
      </w:r>
    </w:p>
    <w:p w14:paraId="5A1543A8" w14:textId="77777777" w:rsidR="00980A69" w:rsidRPr="00980A69" w:rsidRDefault="00980A69" w:rsidP="00980A69">
      <w:pPr>
        <w:numPr>
          <w:ilvl w:val="0"/>
          <w:numId w:val="9"/>
        </w:numPr>
      </w:pPr>
      <w:r w:rsidRPr="00980A69">
        <w:t>Une suppression ultérieure si elles sont jugées non essentielles</w:t>
      </w:r>
    </w:p>
    <w:p w14:paraId="7CD1637D" w14:textId="77777777" w:rsidR="00980A69" w:rsidRPr="00980A69" w:rsidRDefault="00980A69" w:rsidP="00980A69">
      <w:pPr>
        <w:numPr>
          <w:ilvl w:val="0"/>
          <w:numId w:val="9"/>
        </w:numPr>
      </w:pPr>
      <w:r w:rsidRPr="00980A69">
        <w:t xml:space="preserve">Ou à un </w:t>
      </w:r>
      <w:r w:rsidRPr="00980A69">
        <w:rPr>
          <w:b/>
          <w:bCs/>
        </w:rPr>
        <w:t>traitement par imputation</w:t>
      </w:r>
      <w:r w:rsidRPr="00980A69">
        <w:t xml:space="preserve"> (remplissage) si leur valeur est importante pour l’analyse</w:t>
      </w:r>
    </w:p>
    <w:p w14:paraId="3E5E4189" w14:textId="77777777" w:rsidR="0025699E" w:rsidRPr="0025699E" w:rsidRDefault="0025699E" w:rsidP="0025699E">
      <w:pPr>
        <w:rPr>
          <w:b/>
          <w:bCs/>
        </w:rPr>
      </w:pPr>
      <w:r w:rsidRPr="0025699E">
        <w:rPr>
          <w:b/>
          <w:bCs/>
        </w:rPr>
        <w:t>9. Suppression finale des colonnes fortement incomplètes</w:t>
      </w:r>
    </w:p>
    <w:p w14:paraId="410504D4" w14:textId="77777777" w:rsidR="0025699E" w:rsidRPr="0025699E" w:rsidRDefault="0025699E" w:rsidP="0025699E">
      <w:r w:rsidRPr="0025699E">
        <w:t xml:space="preserve">Pour garantir la qualité des analyses futures, les colonnes contenant plus de </w:t>
      </w:r>
      <w:r w:rsidRPr="0025699E">
        <w:rPr>
          <w:b/>
          <w:bCs/>
        </w:rPr>
        <w:t>70 % de valeurs manquantes</w:t>
      </w:r>
      <w:r w:rsidRPr="0025699E">
        <w:t xml:space="preserve"> ont été supprimées, conformément aux observations précédentes.</w:t>
      </w:r>
    </w:p>
    <w:p w14:paraId="78970D9B" w14:textId="77777777" w:rsidR="0025699E" w:rsidRPr="0025699E" w:rsidRDefault="0025699E" w:rsidP="0025699E">
      <w:pPr>
        <w:rPr>
          <w:b/>
          <w:bCs/>
        </w:rPr>
      </w:pPr>
      <w:r w:rsidRPr="0025699E">
        <w:rPr>
          <w:b/>
          <w:bCs/>
        </w:rPr>
        <w:t>a. Identification des colonnes à fort taux de NaN</w:t>
      </w:r>
    </w:p>
    <w:p w14:paraId="5D25ECA9" w14:textId="77777777" w:rsidR="0025699E" w:rsidRPr="0025699E" w:rsidRDefault="0025699E" w:rsidP="0025699E">
      <w:r w:rsidRPr="0025699E">
        <w:t xml:space="preserve">Cette ligne extrait les noms des colonnes dont plus de </w:t>
      </w:r>
      <w:r w:rsidRPr="0025699E">
        <w:rPr>
          <w:b/>
          <w:bCs/>
        </w:rPr>
        <w:t>70 %</w:t>
      </w:r>
      <w:r w:rsidRPr="0025699E">
        <w:t xml:space="preserve"> des données sont manquantes.</w:t>
      </w:r>
    </w:p>
    <w:p w14:paraId="12F4F24E" w14:textId="77777777" w:rsidR="0025699E" w:rsidRPr="0025699E" w:rsidRDefault="0025699E" w:rsidP="0025699E">
      <w:pPr>
        <w:rPr>
          <w:b/>
          <w:bCs/>
        </w:rPr>
      </w:pPr>
      <w:r w:rsidRPr="0025699E">
        <w:rPr>
          <w:b/>
          <w:bCs/>
        </w:rPr>
        <w:t>b. Suppression des colonnes concernées</w:t>
      </w:r>
    </w:p>
    <w:p w14:paraId="2BA3A855" w14:textId="77777777" w:rsidR="0025699E" w:rsidRPr="0025699E" w:rsidRDefault="0025699E" w:rsidP="0025699E">
      <w:r w:rsidRPr="0025699E">
        <w:t xml:space="preserve">Les colonnes identifiées ont été supprimées du </w:t>
      </w:r>
      <w:proofErr w:type="spellStart"/>
      <w:r w:rsidRPr="0025699E">
        <w:t>DataFrame</w:t>
      </w:r>
      <w:proofErr w:type="spellEnd"/>
      <w:r w:rsidRPr="0025699E">
        <w:t xml:space="preserve">, donnant naissance à </w:t>
      </w:r>
      <w:proofErr w:type="spellStart"/>
      <w:r w:rsidRPr="0025699E">
        <w:rPr>
          <w:b/>
          <w:bCs/>
        </w:rPr>
        <w:t>df_final</w:t>
      </w:r>
      <w:proofErr w:type="spellEnd"/>
      <w:r w:rsidRPr="0025699E">
        <w:t>, la version finale et propre du jeu de données.</w:t>
      </w:r>
    </w:p>
    <w:p w14:paraId="407D913B" w14:textId="77777777" w:rsidR="0025699E" w:rsidRPr="0025699E" w:rsidRDefault="0025699E" w:rsidP="0025699E">
      <w:pPr>
        <w:rPr>
          <w:b/>
          <w:bCs/>
        </w:rPr>
      </w:pPr>
      <w:r w:rsidRPr="0025699E">
        <w:rPr>
          <w:b/>
          <w:bCs/>
        </w:rPr>
        <w:t>c. Vérification de la nouvelle structure</w:t>
      </w:r>
    </w:p>
    <w:p w14:paraId="035FFA31" w14:textId="77777777" w:rsidR="0025699E" w:rsidRPr="0025699E" w:rsidRDefault="0025699E" w:rsidP="0025699E">
      <w:pPr>
        <w:numPr>
          <w:ilvl w:val="0"/>
          <w:numId w:val="10"/>
        </w:numPr>
      </w:pPr>
      <w:r w:rsidRPr="0025699E">
        <w:t xml:space="preserve">Le </w:t>
      </w:r>
      <w:proofErr w:type="spellStart"/>
      <w:r w:rsidRPr="0025699E">
        <w:t>DataFrame</w:t>
      </w:r>
      <w:proofErr w:type="spellEnd"/>
      <w:r w:rsidRPr="0025699E">
        <w:t xml:space="preserve"> final contient désormais </w:t>
      </w:r>
      <w:r w:rsidRPr="0025699E">
        <w:rPr>
          <w:b/>
          <w:bCs/>
        </w:rPr>
        <w:t>18 colonnes</w:t>
      </w:r>
      <w:r w:rsidRPr="0025699E">
        <w:t xml:space="preserve"> pour </w:t>
      </w:r>
      <w:r w:rsidRPr="0025699E">
        <w:rPr>
          <w:b/>
          <w:bCs/>
        </w:rPr>
        <w:t>31 472 lignes</w:t>
      </w:r>
      <w:r w:rsidRPr="0025699E">
        <w:t>.</w:t>
      </w:r>
    </w:p>
    <w:p w14:paraId="140DEC6A" w14:textId="77777777" w:rsidR="0025699E" w:rsidRPr="0025699E" w:rsidRDefault="0025699E" w:rsidP="0025699E">
      <w:pPr>
        <w:numPr>
          <w:ilvl w:val="0"/>
          <w:numId w:val="10"/>
        </w:numPr>
      </w:pPr>
      <w:r w:rsidRPr="0025699E">
        <w:t xml:space="preserve">Au total, </w:t>
      </w:r>
      <w:r w:rsidRPr="0025699E">
        <w:rPr>
          <w:b/>
          <w:bCs/>
        </w:rPr>
        <w:t>16 colonnes</w:t>
      </w:r>
      <w:r w:rsidRPr="0025699E">
        <w:t xml:space="preserve"> ont été supprimées à cette étape, parmi lesquelles :</w:t>
      </w:r>
    </w:p>
    <w:p w14:paraId="75336457" w14:textId="77777777" w:rsidR="0025699E" w:rsidRPr="0025699E" w:rsidRDefault="0025699E" w:rsidP="0025699E">
      <w:pPr>
        <w:numPr>
          <w:ilvl w:val="1"/>
          <w:numId w:val="10"/>
        </w:numPr>
      </w:pPr>
      <w:r w:rsidRPr="0025699E">
        <w:lastRenderedPageBreak/>
        <w:t>ADPT, ASLP, ASTP, AWBT, EVAP, FMTM, MNPN, MXPN, RHAV, RHMN, RHHMX, WDMV, SN02, etc.</w:t>
      </w:r>
    </w:p>
    <w:p w14:paraId="4F9D4289" w14:textId="77777777" w:rsidR="0025699E" w:rsidRPr="0025699E" w:rsidRDefault="0025699E" w:rsidP="0025699E">
      <w:pPr>
        <w:rPr>
          <w:b/>
          <w:bCs/>
        </w:rPr>
      </w:pPr>
      <w:r w:rsidRPr="0025699E">
        <w:rPr>
          <w:b/>
          <w:bCs/>
        </w:rPr>
        <w:t>d. Conclusion sur le nettoyage</w:t>
      </w:r>
    </w:p>
    <w:p w14:paraId="5F0E4F05" w14:textId="77777777" w:rsidR="0025699E" w:rsidRPr="0025699E" w:rsidRDefault="0025699E" w:rsidP="0025699E">
      <w:r w:rsidRPr="0025699E">
        <w:t xml:space="preserve">Le nettoyage progressif (par seuils de 99 %, 80 %, puis 70 %) a permis d’éliminer les variables trop incomplètes tout en préservant l’intégrité du jeu de données. Le </w:t>
      </w:r>
      <w:proofErr w:type="spellStart"/>
      <w:r w:rsidRPr="0025699E">
        <w:t>DataFrame</w:t>
      </w:r>
      <w:proofErr w:type="spellEnd"/>
      <w:r w:rsidRPr="0025699E">
        <w:t xml:space="preserve"> final est plus compact, plus fiable, et prêt pour une analyse ou modélisation efficace.</w:t>
      </w:r>
    </w:p>
    <w:p w14:paraId="7475A9EE" w14:textId="77777777" w:rsidR="0064701B" w:rsidRPr="0064701B" w:rsidRDefault="0064701B" w:rsidP="0064701B">
      <w:pPr>
        <w:rPr>
          <w:b/>
          <w:bCs/>
        </w:rPr>
      </w:pPr>
      <w:r w:rsidRPr="0064701B">
        <w:rPr>
          <w:b/>
          <w:bCs/>
        </w:rPr>
        <w:t>10. Suppression des colonnes géographiques et administratives inutiles</w:t>
      </w:r>
    </w:p>
    <w:p w14:paraId="6105064C" w14:textId="77777777" w:rsidR="0064701B" w:rsidRPr="0064701B" w:rsidRDefault="0064701B" w:rsidP="0064701B">
      <w:r w:rsidRPr="0064701B">
        <w:t xml:space="preserve">Dans cette phase finale de nettoyage, certaines colonnes considérées comme </w:t>
      </w:r>
      <w:r w:rsidRPr="0064701B">
        <w:rPr>
          <w:b/>
          <w:bCs/>
        </w:rPr>
        <w:t>non nécessaires à l’analyse climatique ou à la modélisation</w:t>
      </w:r>
      <w:r w:rsidRPr="0064701B">
        <w:t xml:space="preserve"> ont été supprimées manuellement.</w:t>
      </w:r>
    </w:p>
    <w:p w14:paraId="18CF6EBF" w14:textId="77777777" w:rsidR="0064701B" w:rsidRPr="00906EE6" w:rsidRDefault="0064701B" w:rsidP="0064701B">
      <w:pPr>
        <w:rPr>
          <w:b/>
          <w:bCs/>
        </w:rPr>
      </w:pPr>
      <w:r w:rsidRPr="00906EE6">
        <w:rPr>
          <w:b/>
          <w:bCs/>
        </w:rPr>
        <w:t>a. Colonnes supprimées</w:t>
      </w:r>
    </w:p>
    <w:p w14:paraId="5508625A" w14:textId="77777777" w:rsidR="0064701B" w:rsidRPr="0064701B" w:rsidRDefault="0064701B" w:rsidP="0064701B">
      <w:r w:rsidRPr="0064701B">
        <w:t>Les colonnes supprimées sont principalement des métadonnées :</w:t>
      </w:r>
    </w:p>
    <w:p w14:paraId="3DB1FD46" w14:textId="77777777" w:rsidR="0064701B" w:rsidRPr="0064701B" w:rsidRDefault="0064701B" w:rsidP="0064701B">
      <w:pPr>
        <w:numPr>
          <w:ilvl w:val="0"/>
          <w:numId w:val="11"/>
        </w:numPr>
      </w:pPr>
      <w:r w:rsidRPr="0064701B">
        <w:t>STATION : code de la station météo</w:t>
      </w:r>
    </w:p>
    <w:p w14:paraId="704E3374" w14:textId="77777777" w:rsidR="0064701B" w:rsidRPr="0064701B" w:rsidRDefault="0064701B" w:rsidP="0064701B">
      <w:pPr>
        <w:numPr>
          <w:ilvl w:val="0"/>
          <w:numId w:val="11"/>
        </w:numPr>
      </w:pPr>
      <w:r w:rsidRPr="0064701B">
        <w:t>NAME : nom de la station</w:t>
      </w:r>
    </w:p>
    <w:p w14:paraId="0318DEDB" w14:textId="77777777" w:rsidR="0064701B" w:rsidRPr="0064701B" w:rsidRDefault="0064701B" w:rsidP="0064701B">
      <w:pPr>
        <w:numPr>
          <w:ilvl w:val="0"/>
          <w:numId w:val="11"/>
        </w:numPr>
      </w:pPr>
      <w:r w:rsidRPr="0064701B">
        <w:t>LATITUDE, LONGITUDE, ELEVATION : coordonnées géographiques</w:t>
      </w:r>
    </w:p>
    <w:p w14:paraId="6C2A38D2" w14:textId="77777777" w:rsidR="0064701B" w:rsidRPr="0064701B" w:rsidRDefault="0064701B" w:rsidP="0064701B">
      <w:r w:rsidRPr="0064701B">
        <w:t>Ces informations sont utiles pour des analyses spatiales, mais pas indispensables dans le cadre d'une analyse purement temporelle ou de séries chronologiques.</w:t>
      </w:r>
    </w:p>
    <w:p w14:paraId="2AD2B226" w14:textId="77777777" w:rsidR="0064701B" w:rsidRPr="0064701B" w:rsidRDefault="0064701B" w:rsidP="0064701B">
      <w:pPr>
        <w:rPr>
          <w:b/>
          <w:bCs/>
        </w:rPr>
      </w:pPr>
      <w:r w:rsidRPr="0064701B">
        <w:rPr>
          <w:b/>
          <w:bCs/>
        </w:rPr>
        <w:t xml:space="preserve">b. Structure du </w:t>
      </w:r>
      <w:proofErr w:type="spellStart"/>
      <w:r w:rsidRPr="0064701B">
        <w:rPr>
          <w:b/>
          <w:bCs/>
        </w:rPr>
        <w:t>DataFrame</w:t>
      </w:r>
      <w:proofErr w:type="spellEnd"/>
      <w:r w:rsidRPr="0064701B">
        <w:rPr>
          <w:b/>
          <w:bCs/>
        </w:rPr>
        <w:t xml:space="preserve"> final nettoyé</w:t>
      </w:r>
    </w:p>
    <w:p w14:paraId="70092EE6" w14:textId="77777777" w:rsidR="0064701B" w:rsidRPr="0064701B" w:rsidRDefault="0064701B" w:rsidP="0064701B">
      <w:pPr>
        <w:numPr>
          <w:ilvl w:val="0"/>
          <w:numId w:val="12"/>
        </w:numPr>
      </w:pPr>
      <w:r w:rsidRPr="0064701B">
        <w:t xml:space="preserve">Le </w:t>
      </w:r>
      <w:proofErr w:type="spellStart"/>
      <w:r w:rsidRPr="0064701B">
        <w:t>DataFrame</w:t>
      </w:r>
      <w:proofErr w:type="spellEnd"/>
      <w:r w:rsidRPr="0064701B">
        <w:t xml:space="preserve"> </w:t>
      </w:r>
      <w:proofErr w:type="spellStart"/>
      <w:r w:rsidRPr="0064701B">
        <w:rPr>
          <w:b/>
          <w:bCs/>
        </w:rPr>
        <w:t>df_final_cleaned</w:t>
      </w:r>
      <w:proofErr w:type="spellEnd"/>
      <w:r w:rsidRPr="0064701B">
        <w:t xml:space="preserve"> contient désormais :</w:t>
      </w:r>
    </w:p>
    <w:p w14:paraId="2B591841" w14:textId="77777777" w:rsidR="0064701B" w:rsidRPr="0064701B" w:rsidRDefault="0064701B" w:rsidP="0064701B">
      <w:pPr>
        <w:numPr>
          <w:ilvl w:val="1"/>
          <w:numId w:val="12"/>
        </w:numPr>
      </w:pPr>
      <w:r w:rsidRPr="0064701B">
        <w:rPr>
          <w:b/>
          <w:bCs/>
        </w:rPr>
        <w:t>13 colonnes</w:t>
      </w:r>
    </w:p>
    <w:p w14:paraId="14044245" w14:textId="77777777" w:rsidR="0064701B" w:rsidRPr="0064701B" w:rsidRDefault="0064701B" w:rsidP="0064701B">
      <w:pPr>
        <w:numPr>
          <w:ilvl w:val="1"/>
          <w:numId w:val="12"/>
        </w:numPr>
      </w:pPr>
      <w:r w:rsidRPr="0064701B">
        <w:rPr>
          <w:b/>
          <w:bCs/>
        </w:rPr>
        <w:t>31 472 lignes</w:t>
      </w:r>
    </w:p>
    <w:p w14:paraId="026EFD94" w14:textId="77777777" w:rsidR="0064701B" w:rsidRPr="0064701B" w:rsidRDefault="0064701B" w:rsidP="0064701B">
      <w:pPr>
        <w:numPr>
          <w:ilvl w:val="0"/>
          <w:numId w:val="12"/>
        </w:numPr>
      </w:pPr>
      <w:r w:rsidRPr="0064701B">
        <w:t>Parmi les colonnes conservées : DATE, PRCP, SNOW, TMAX, TMIN, AWND, WSF2, WSF5, etc.</w:t>
      </w:r>
    </w:p>
    <w:p w14:paraId="7702C631" w14:textId="77777777" w:rsidR="0064701B" w:rsidRPr="0064701B" w:rsidRDefault="0064701B" w:rsidP="0064701B">
      <w:pPr>
        <w:rPr>
          <w:b/>
          <w:bCs/>
        </w:rPr>
      </w:pPr>
      <w:r w:rsidRPr="0064701B">
        <w:rPr>
          <w:b/>
          <w:bCs/>
        </w:rPr>
        <w:t>c. Résumé des valeurs manquantes</w:t>
      </w:r>
    </w:p>
    <w:p w14:paraId="668455B6" w14:textId="77777777" w:rsidR="0064701B" w:rsidRPr="0064701B" w:rsidRDefault="0064701B" w:rsidP="0064701B">
      <w:r w:rsidRPr="0064701B">
        <w:t>Un dernier résumé des valeurs manquantes a été généré afin d’évaluer si des imputations sont encore nécessaires. Cela permet d’identifier les variables à traiter avant toute modélisation ou visualisation.</w:t>
      </w:r>
    </w:p>
    <w:p w14:paraId="6BBD8B0C" w14:textId="77777777" w:rsidR="0076792C" w:rsidRPr="0076792C" w:rsidRDefault="0076792C" w:rsidP="0076792C">
      <w:pPr>
        <w:rPr>
          <w:b/>
          <w:bCs/>
        </w:rPr>
      </w:pPr>
      <w:r w:rsidRPr="0076792C">
        <w:rPr>
          <w:b/>
          <w:bCs/>
        </w:rPr>
        <w:t>11. Suppression finale et préparation des données</w:t>
      </w:r>
    </w:p>
    <w:p w14:paraId="618C4D82" w14:textId="77777777" w:rsidR="0076792C" w:rsidRPr="0076792C" w:rsidRDefault="0076792C" w:rsidP="0076792C">
      <w:pPr>
        <w:rPr>
          <w:b/>
          <w:bCs/>
        </w:rPr>
      </w:pPr>
      <w:r w:rsidRPr="0076792C">
        <w:rPr>
          <w:b/>
          <w:bCs/>
        </w:rPr>
        <w:t>a. Suppression des colonnes avec plus de 50 % de NaN</w:t>
      </w:r>
    </w:p>
    <w:p w14:paraId="009F4C42" w14:textId="77777777" w:rsidR="0076792C" w:rsidRPr="0076792C" w:rsidRDefault="0076792C" w:rsidP="0076792C">
      <w:r w:rsidRPr="0076792C">
        <w:lastRenderedPageBreak/>
        <w:t xml:space="preserve">Pour parfaire la qualité des données, un </w:t>
      </w:r>
      <w:r w:rsidRPr="0076792C">
        <w:rPr>
          <w:b/>
          <w:bCs/>
        </w:rPr>
        <w:t>dernier filtrage</w:t>
      </w:r>
      <w:r w:rsidRPr="0076792C">
        <w:t xml:space="preserve"> a été appliqué afin de supprimer les colonnes contenant </w:t>
      </w:r>
      <w:r w:rsidRPr="0076792C">
        <w:rPr>
          <w:b/>
          <w:bCs/>
        </w:rPr>
        <w:t>plus de 50 % de valeurs manquantes</w:t>
      </w:r>
      <w:r w:rsidRPr="0076792C">
        <w:t>.</w:t>
      </w:r>
      <w:r w:rsidRPr="0076792C">
        <w:br/>
        <w:t xml:space="preserve">Après cette étape, le </w:t>
      </w:r>
      <w:proofErr w:type="spellStart"/>
      <w:r w:rsidRPr="0076792C">
        <w:t>DataFrame</w:t>
      </w:r>
      <w:proofErr w:type="spellEnd"/>
      <w:r w:rsidRPr="0076792C">
        <w:t xml:space="preserve"> final (</w:t>
      </w:r>
      <w:proofErr w:type="spellStart"/>
      <w:r w:rsidRPr="0076792C">
        <w:t>df_final_ready</w:t>
      </w:r>
      <w:proofErr w:type="spellEnd"/>
      <w:r w:rsidRPr="0076792C">
        <w:t xml:space="preserve">) est réduit à </w:t>
      </w:r>
      <w:r w:rsidRPr="0076792C">
        <w:rPr>
          <w:b/>
          <w:bCs/>
        </w:rPr>
        <w:t>6 colonnes</w:t>
      </w:r>
      <w:r w:rsidRPr="0076792C">
        <w:t xml:space="preserve"> :</w:t>
      </w:r>
    </w:p>
    <w:p w14:paraId="7A3D303A" w14:textId="77777777" w:rsidR="0076792C" w:rsidRPr="0076792C" w:rsidRDefault="0076792C" w:rsidP="0076792C">
      <w:pPr>
        <w:numPr>
          <w:ilvl w:val="0"/>
          <w:numId w:val="13"/>
        </w:numPr>
      </w:pPr>
      <w:r w:rsidRPr="0076792C">
        <w:t>DATE</w:t>
      </w:r>
    </w:p>
    <w:p w14:paraId="18702061" w14:textId="77777777" w:rsidR="0076792C" w:rsidRPr="0076792C" w:rsidRDefault="0076792C" w:rsidP="0076792C">
      <w:pPr>
        <w:numPr>
          <w:ilvl w:val="0"/>
          <w:numId w:val="13"/>
        </w:numPr>
      </w:pPr>
      <w:r w:rsidRPr="0076792C">
        <w:t>PRCP (précipitations)</w:t>
      </w:r>
    </w:p>
    <w:p w14:paraId="2096D945" w14:textId="77777777" w:rsidR="0076792C" w:rsidRPr="0076792C" w:rsidRDefault="0076792C" w:rsidP="0076792C">
      <w:pPr>
        <w:numPr>
          <w:ilvl w:val="0"/>
          <w:numId w:val="13"/>
        </w:numPr>
      </w:pPr>
      <w:r w:rsidRPr="0076792C">
        <w:t>SNOW (neige)</w:t>
      </w:r>
    </w:p>
    <w:p w14:paraId="5619F01A" w14:textId="77777777" w:rsidR="0076792C" w:rsidRPr="0076792C" w:rsidRDefault="0076792C" w:rsidP="0076792C">
      <w:pPr>
        <w:numPr>
          <w:ilvl w:val="0"/>
          <w:numId w:val="13"/>
        </w:numPr>
      </w:pPr>
      <w:r w:rsidRPr="0076792C">
        <w:t>SNWD (épaisseur de neige)</w:t>
      </w:r>
    </w:p>
    <w:p w14:paraId="3C1CEC96" w14:textId="77777777" w:rsidR="0076792C" w:rsidRPr="0076792C" w:rsidRDefault="0076792C" w:rsidP="0076792C">
      <w:pPr>
        <w:numPr>
          <w:ilvl w:val="0"/>
          <w:numId w:val="13"/>
        </w:numPr>
      </w:pPr>
      <w:r w:rsidRPr="0076792C">
        <w:t>TMAX (température maximale)</w:t>
      </w:r>
    </w:p>
    <w:p w14:paraId="3CAD19D9" w14:textId="77777777" w:rsidR="0076792C" w:rsidRPr="0076792C" w:rsidRDefault="0076792C" w:rsidP="0076792C">
      <w:pPr>
        <w:numPr>
          <w:ilvl w:val="0"/>
          <w:numId w:val="13"/>
        </w:numPr>
      </w:pPr>
      <w:r w:rsidRPr="0076792C">
        <w:t>TMIN (température minimale)</w:t>
      </w:r>
    </w:p>
    <w:p w14:paraId="57C56E20" w14:textId="77777777" w:rsidR="0076792C" w:rsidRPr="0076792C" w:rsidRDefault="0076792C" w:rsidP="0076792C">
      <w:r w:rsidRPr="0076792C">
        <w:t xml:space="preserve">Ce sous-ensemble représente des </w:t>
      </w:r>
      <w:r w:rsidRPr="0076792C">
        <w:rPr>
          <w:b/>
          <w:bCs/>
        </w:rPr>
        <w:t>variables climatiques essentielles</w:t>
      </w:r>
      <w:r w:rsidRPr="0076792C">
        <w:t xml:space="preserve"> pour l’analyse.</w:t>
      </w:r>
    </w:p>
    <w:p w14:paraId="4C1EA8BA" w14:textId="77777777" w:rsidR="0076792C" w:rsidRPr="0076792C" w:rsidRDefault="0076792C" w:rsidP="0076792C">
      <w:pPr>
        <w:rPr>
          <w:b/>
          <w:bCs/>
        </w:rPr>
      </w:pPr>
      <w:r w:rsidRPr="0076792C">
        <w:rPr>
          <w:b/>
          <w:bCs/>
        </w:rPr>
        <w:t>b. Conversion de la colonne DATE</w:t>
      </w:r>
    </w:p>
    <w:p w14:paraId="7D730429" w14:textId="77777777" w:rsidR="0076792C" w:rsidRPr="0076792C" w:rsidRDefault="0076792C" w:rsidP="0076792C">
      <w:r w:rsidRPr="0076792C">
        <w:t xml:space="preserve">La colonne DATE a été convertie au format </w:t>
      </w:r>
      <w:proofErr w:type="spellStart"/>
      <w:r w:rsidRPr="0076792C">
        <w:t>datetime</w:t>
      </w:r>
      <w:proofErr w:type="spellEnd"/>
      <w:r w:rsidRPr="0076792C">
        <w:t>, afin de faciliter :</w:t>
      </w:r>
    </w:p>
    <w:p w14:paraId="4073889D" w14:textId="77777777" w:rsidR="0076792C" w:rsidRPr="0076792C" w:rsidRDefault="0076792C" w:rsidP="0076792C">
      <w:pPr>
        <w:numPr>
          <w:ilvl w:val="0"/>
          <w:numId w:val="14"/>
        </w:numPr>
      </w:pPr>
      <w:r w:rsidRPr="0076792C">
        <w:t>les analyses temporelles,</w:t>
      </w:r>
    </w:p>
    <w:p w14:paraId="2B4CC248" w14:textId="77777777" w:rsidR="0076792C" w:rsidRPr="0076792C" w:rsidRDefault="0076792C" w:rsidP="0076792C">
      <w:pPr>
        <w:numPr>
          <w:ilvl w:val="0"/>
          <w:numId w:val="14"/>
        </w:numPr>
      </w:pPr>
      <w:r w:rsidRPr="0076792C">
        <w:t>les extractions de mois, saisons ou années,</w:t>
      </w:r>
    </w:p>
    <w:p w14:paraId="3AC6166E" w14:textId="77777777" w:rsidR="0076792C" w:rsidRPr="0076792C" w:rsidRDefault="0076792C" w:rsidP="0076792C">
      <w:pPr>
        <w:numPr>
          <w:ilvl w:val="0"/>
          <w:numId w:val="14"/>
        </w:numPr>
      </w:pPr>
      <w:r w:rsidRPr="0076792C">
        <w:t>la création de séries chronologiques.</w:t>
      </w:r>
    </w:p>
    <w:p w14:paraId="2889C668" w14:textId="77777777" w:rsidR="0081581C" w:rsidRPr="0081581C" w:rsidRDefault="0081581C" w:rsidP="0081581C">
      <w:pPr>
        <w:rPr>
          <w:b/>
          <w:bCs/>
        </w:rPr>
      </w:pPr>
      <w:r w:rsidRPr="0081581C">
        <w:rPr>
          <w:b/>
          <w:bCs/>
        </w:rPr>
        <w:t>12. Enrichissement temporel du jeu de données</w:t>
      </w:r>
    </w:p>
    <w:p w14:paraId="488D46EB" w14:textId="77777777" w:rsidR="0081581C" w:rsidRPr="0081581C" w:rsidRDefault="0081581C" w:rsidP="0081581C">
      <w:r w:rsidRPr="0081581C">
        <w:t>Afin de faciliter les analyses par périodes (saisons, années, etc.), plusieurs caractéristiques ont été extraites à partir de la colonne DATE.</w:t>
      </w:r>
    </w:p>
    <w:p w14:paraId="6EE6759E" w14:textId="77777777" w:rsidR="0081581C" w:rsidRPr="0081581C" w:rsidRDefault="0081581C" w:rsidP="0081581C">
      <w:pPr>
        <w:rPr>
          <w:b/>
          <w:bCs/>
        </w:rPr>
      </w:pPr>
      <w:r w:rsidRPr="0081581C">
        <w:rPr>
          <w:b/>
          <w:bCs/>
        </w:rPr>
        <w:t>a. Extraction des composantes temporelles</w:t>
      </w:r>
    </w:p>
    <w:p w14:paraId="3E3D9F09" w14:textId="77777777" w:rsidR="0081581C" w:rsidRPr="0081581C" w:rsidRDefault="0081581C" w:rsidP="0081581C">
      <w:r w:rsidRPr="0081581C">
        <w:t>Les nouvelles colonnes ajoutées sont :</w:t>
      </w:r>
    </w:p>
    <w:p w14:paraId="5D0B04CB" w14:textId="77777777" w:rsidR="0081581C" w:rsidRPr="0081581C" w:rsidRDefault="0081581C" w:rsidP="0081581C">
      <w:pPr>
        <w:numPr>
          <w:ilvl w:val="0"/>
          <w:numId w:val="15"/>
        </w:numPr>
      </w:pPr>
      <w:r w:rsidRPr="0081581C">
        <w:t>YEAR : année</w:t>
      </w:r>
    </w:p>
    <w:p w14:paraId="0AC3C880" w14:textId="77777777" w:rsidR="0081581C" w:rsidRPr="0081581C" w:rsidRDefault="0081581C" w:rsidP="0081581C">
      <w:pPr>
        <w:numPr>
          <w:ilvl w:val="0"/>
          <w:numId w:val="15"/>
        </w:numPr>
      </w:pPr>
      <w:r w:rsidRPr="0081581C">
        <w:t>MONTH : mois</w:t>
      </w:r>
    </w:p>
    <w:p w14:paraId="13EF876E" w14:textId="77777777" w:rsidR="0081581C" w:rsidRPr="0081581C" w:rsidRDefault="0081581C" w:rsidP="0081581C">
      <w:pPr>
        <w:numPr>
          <w:ilvl w:val="0"/>
          <w:numId w:val="15"/>
        </w:numPr>
      </w:pPr>
      <w:r w:rsidRPr="0081581C">
        <w:t>DAY : jour du mois</w:t>
      </w:r>
    </w:p>
    <w:p w14:paraId="672B51E3" w14:textId="77777777" w:rsidR="0081581C" w:rsidRPr="0081581C" w:rsidRDefault="0081581C" w:rsidP="0081581C">
      <w:pPr>
        <w:numPr>
          <w:ilvl w:val="0"/>
          <w:numId w:val="15"/>
        </w:numPr>
      </w:pPr>
      <w:r w:rsidRPr="0081581C">
        <w:t>DAYOFYEAR : jour dans l’année (de 1 à 366)</w:t>
      </w:r>
    </w:p>
    <w:p w14:paraId="03F163E2" w14:textId="77777777" w:rsidR="0081581C" w:rsidRPr="0081581C" w:rsidRDefault="0081581C" w:rsidP="0081581C">
      <w:pPr>
        <w:numPr>
          <w:ilvl w:val="0"/>
          <w:numId w:val="15"/>
        </w:numPr>
      </w:pPr>
      <w:r w:rsidRPr="0081581C">
        <w:t>WEEKDAY : jour de la semaine (0 = lundi)</w:t>
      </w:r>
    </w:p>
    <w:p w14:paraId="5E919696" w14:textId="77777777" w:rsidR="0081581C" w:rsidRPr="0081581C" w:rsidRDefault="0081581C" w:rsidP="0081581C">
      <w:pPr>
        <w:numPr>
          <w:ilvl w:val="0"/>
          <w:numId w:val="15"/>
        </w:numPr>
      </w:pPr>
      <w:r w:rsidRPr="0081581C">
        <w:t>SEASON : saison (1 = hiver, 2 = printemps, 3 = été, 4 = automne)</w:t>
      </w:r>
    </w:p>
    <w:p w14:paraId="124AEF42" w14:textId="77777777" w:rsidR="0081581C" w:rsidRPr="0081581C" w:rsidRDefault="0081581C" w:rsidP="0081581C">
      <w:pPr>
        <w:rPr>
          <w:b/>
          <w:bCs/>
        </w:rPr>
      </w:pPr>
      <w:r w:rsidRPr="0081581C">
        <w:rPr>
          <w:b/>
          <w:bCs/>
        </w:rPr>
        <w:t>b. Suppression de la colonne DATE</w:t>
      </w:r>
    </w:p>
    <w:p w14:paraId="740DFBA7" w14:textId="075C915A" w:rsidR="0081581C" w:rsidRPr="0081581C" w:rsidRDefault="0081581C" w:rsidP="0081581C">
      <w:r w:rsidRPr="0081581C">
        <w:t>Étant donné que toutes les informations temporelles utiles ont été extraites, la colonne DATE d’origine a été supprimée.</w:t>
      </w:r>
    </w:p>
    <w:p w14:paraId="577C3E09" w14:textId="77777777" w:rsidR="0081581C" w:rsidRPr="0081581C" w:rsidRDefault="0081581C" w:rsidP="0081581C">
      <w:pPr>
        <w:rPr>
          <w:b/>
          <w:bCs/>
        </w:rPr>
      </w:pPr>
      <w:r w:rsidRPr="0081581C">
        <w:rPr>
          <w:b/>
          <w:bCs/>
        </w:rPr>
        <w:lastRenderedPageBreak/>
        <w:t>13. Dernière vérification et traitement des valeurs manquantes</w:t>
      </w:r>
    </w:p>
    <w:p w14:paraId="5464CF96" w14:textId="77777777" w:rsidR="0081581C" w:rsidRPr="0081581C" w:rsidRDefault="0081581C" w:rsidP="0081581C">
      <w:pPr>
        <w:rPr>
          <w:b/>
          <w:bCs/>
        </w:rPr>
      </w:pPr>
      <w:r w:rsidRPr="0081581C">
        <w:rPr>
          <w:b/>
          <w:bCs/>
        </w:rPr>
        <w:t>a. Aperçu des données finales</w:t>
      </w:r>
    </w:p>
    <w:p w14:paraId="23061542" w14:textId="77777777" w:rsidR="0081581C" w:rsidRPr="0081581C" w:rsidRDefault="0081581C" w:rsidP="0081581C">
      <w:r w:rsidRPr="0081581C">
        <w:t>Cette commande a permis de vérifier que les données sont bien structurées avec les nouvelles colonnes temporelles.</w:t>
      </w:r>
    </w:p>
    <w:p w14:paraId="3B6A4BEF" w14:textId="77777777" w:rsidR="0081581C" w:rsidRPr="0081581C" w:rsidRDefault="0081581C" w:rsidP="0081581C">
      <w:pPr>
        <w:rPr>
          <w:b/>
          <w:bCs/>
        </w:rPr>
      </w:pPr>
      <w:r w:rsidRPr="0081581C">
        <w:rPr>
          <w:b/>
          <w:bCs/>
        </w:rPr>
        <w:t xml:space="preserve">b. </w:t>
      </w:r>
      <w:proofErr w:type="spellStart"/>
      <w:r w:rsidRPr="0081581C">
        <w:rPr>
          <w:b/>
          <w:bCs/>
        </w:rPr>
        <w:t>Réimputation</w:t>
      </w:r>
      <w:proofErr w:type="spellEnd"/>
      <w:r w:rsidRPr="0081581C">
        <w:rPr>
          <w:b/>
          <w:bCs/>
        </w:rPr>
        <w:t xml:space="preserve"> des valeurs manquantes restantes</w:t>
      </w:r>
    </w:p>
    <w:p w14:paraId="2921C5F6" w14:textId="77777777" w:rsidR="0081581C" w:rsidRPr="0081581C" w:rsidRDefault="0081581C" w:rsidP="0081581C">
      <w:r w:rsidRPr="0081581C">
        <w:t xml:space="preserve">Les colonnes SNOW (neige) et SNWD (épaisseur de neige), qui contenaient encore des valeurs manquantes, ont été </w:t>
      </w:r>
      <w:r w:rsidRPr="0081581C">
        <w:rPr>
          <w:b/>
          <w:bCs/>
        </w:rPr>
        <w:t>remplies avec leur médiane</w:t>
      </w:r>
      <w:r w:rsidRPr="0081581C">
        <w:t xml:space="preserve"> respective. Ce choix est judicieux pour éviter les effets des valeurs extrêmes.</w:t>
      </w:r>
    </w:p>
    <w:p w14:paraId="006DC7A2" w14:textId="77777777" w:rsidR="0004407C" w:rsidRPr="0004407C" w:rsidRDefault="0004407C" w:rsidP="0004407C">
      <w:pPr>
        <w:rPr>
          <w:b/>
          <w:bCs/>
        </w:rPr>
      </w:pPr>
      <w:r w:rsidRPr="0004407C">
        <w:rPr>
          <w:b/>
          <w:bCs/>
        </w:rPr>
        <w:t>14. Vérification finale des colonnes imputées</w:t>
      </w:r>
    </w:p>
    <w:p w14:paraId="0E903D17" w14:textId="77777777" w:rsidR="0004407C" w:rsidRPr="0004407C" w:rsidRDefault="0004407C" w:rsidP="0004407C">
      <w:r w:rsidRPr="0004407C">
        <w:t xml:space="preserve">Après imputation des colonnes SNOW et SNWD, une vérification a été effectuée pour s’assurer qu’elles ne contiennent </w:t>
      </w:r>
      <w:r w:rsidRPr="0004407C">
        <w:rPr>
          <w:b/>
          <w:bCs/>
        </w:rPr>
        <w:t>plus aucune valeur manquante</w:t>
      </w:r>
      <w:r w:rsidRPr="0004407C">
        <w:t xml:space="preserve"> :</w:t>
      </w:r>
    </w:p>
    <w:p w14:paraId="0A9F17D8" w14:textId="77777777" w:rsidR="0004407C" w:rsidRPr="0004407C" w:rsidRDefault="0004407C" w:rsidP="0004407C">
      <w:r w:rsidRPr="0004407C">
        <w:t>Résultat :</w:t>
      </w:r>
    </w:p>
    <w:p w14:paraId="14626023" w14:textId="77777777" w:rsidR="0004407C" w:rsidRPr="0004407C" w:rsidRDefault="0004407C" w:rsidP="0004407C">
      <w:pPr>
        <w:numPr>
          <w:ilvl w:val="0"/>
          <w:numId w:val="16"/>
        </w:numPr>
      </w:pPr>
      <w:r w:rsidRPr="0004407C">
        <w:t>SNOW : 0 valeur manquante</w:t>
      </w:r>
    </w:p>
    <w:p w14:paraId="1D0ED614" w14:textId="77777777" w:rsidR="0004407C" w:rsidRPr="0004407C" w:rsidRDefault="0004407C" w:rsidP="0004407C">
      <w:pPr>
        <w:numPr>
          <w:ilvl w:val="0"/>
          <w:numId w:val="16"/>
        </w:numPr>
      </w:pPr>
      <w:r w:rsidRPr="0004407C">
        <w:t>SNWD : 0 valeur manquante</w:t>
      </w:r>
    </w:p>
    <w:p w14:paraId="37B9D369" w14:textId="369550DB" w:rsidR="0004407C" w:rsidRPr="0004407C" w:rsidRDefault="0004407C" w:rsidP="0004407C">
      <w:r w:rsidRPr="0004407C">
        <w:rPr>
          <w:rFonts w:ascii="Segoe UI Emoji" w:hAnsi="Segoe UI Emoji" w:cs="Segoe UI Emoji"/>
        </w:rPr>
        <w:t>✅</w:t>
      </w:r>
      <w:r w:rsidRPr="0004407C">
        <w:t xml:space="preserve"> </w:t>
      </w:r>
      <w:r w:rsidRPr="0004407C">
        <w:rPr>
          <w:b/>
          <w:bCs/>
        </w:rPr>
        <w:t>Les données sont désormais entièrement nettoyées</w:t>
      </w:r>
      <w:r w:rsidRPr="0004407C">
        <w:t>.</w:t>
      </w:r>
    </w:p>
    <w:p w14:paraId="6EF02C46" w14:textId="77777777" w:rsidR="0004407C" w:rsidRPr="0004407C" w:rsidRDefault="0004407C" w:rsidP="0004407C">
      <w:pPr>
        <w:rPr>
          <w:b/>
          <w:bCs/>
        </w:rPr>
      </w:pPr>
      <w:r w:rsidRPr="0004407C">
        <w:rPr>
          <w:b/>
          <w:bCs/>
        </w:rPr>
        <w:t>15. Analyse des corrélations avec la température maximale (TMAX)</w:t>
      </w:r>
    </w:p>
    <w:p w14:paraId="0EDF5E10" w14:textId="77777777" w:rsidR="0004407C" w:rsidRPr="0004407C" w:rsidRDefault="0004407C" w:rsidP="0004407C">
      <w:r w:rsidRPr="0004407C">
        <w:t xml:space="preserve">Pour mieux comprendre les </w:t>
      </w:r>
      <w:r w:rsidRPr="0004407C">
        <w:rPr>
          <w:b/>
          <w:bCs/>
        </w:rPr>
        <w:t>relations entre les variables climatiques</w:t>
      </w:r>
      <w:r w:rsidRPr="0004407C">
        <w:t>, une analyse de corrélation a été effectuée :</w:t>
      </w:r>
    </w:p>
    <w:p w14:paraId="600D825E" w14:textId="77777777" w:rsidR="0004407C" w:rsidRPr="0004407C" w:rsidRDefault="0004407C" w:rsidP="0004407C">
      <w:r w:rsidRPr="0004407C">
        <w:t xml:space="preserve">Cette commande calcule les </w:t>
      </w:r>
      <w:r w:rsidRPr="0004407C">
        <w:rPr>
          <w:b/>
          <w:bCs/>
        </w:rPr>
        <w:t>coefficients de corrélation de Pearson</w:t>
      </w:r>
      <w:r w:rsidRPr="0004407C">
        <w:t xml:space="preserve"> entre TMAX et toutes les autres variables numériques.</w:t>
      </w:r>
      <w:r w:rsidRPr="0004407C">
        <w:br/>
        <w:t xml:space="preserve">Les résultats sont ensuite triés par ordre décroissant pour mettre en évidence les </w:t>
      </w:r>
      <w:r w:rsidRPr="0004407C">
        <w:rPr>
          <w:b/>
          <w:bCs/>
        </w:rPr>
        <w:t>variables les plus fortement liées</w:t>
      </w:r>
      <w:r w:rsidRPr="0004407C">
        <w:t xml:space="preserve"> à la température maximale.</w:t>
      </w:r>
    </w:p>
    <w:p w14:paraId="014F31C9" w14:textId="77777777" w:rsidR="0004407C" w:rsidRPr="0004407C" w:rsidRDefault="0004407C" w:rsidP="0004407C">
      <w:r w:rsidRPr="0004407C">
        <w:t>Cette étape est utile pour :</w:t>
      </w:r>
    </w:p>
    <w:p w14:paraId="56359322" w14:textId="77777777" w:rsidR="0004407C" w:rsidRPr="0004407C" w:rsidRDefault="0004407C" w:rsidP="0004407C">
      <w:pPr>
        <w:numPr>
          <w:ilvl w:val="0"/>
          <w:numId w:val="17"/>
        </w:numPr>
      </w:pPr>
      <w:r w:rsidRPr="0004407C">
        <w:t>Identifier les variables explicatives pertinentes pour une éventuelle modélisation de TMAX (régression),</w:t>
      </w:r>
    </w:p>
    <w:p w14:paraId="605A5226" w14:textId="77777777" w:rsidR="0004407C" w:rsidRPr="0004407C" w:rsidRDefault="0004407C" w:rsidP="0004407C">
      <w:pPr>
        <w:numPr>
          <w:ilvl w:val="0"/>
          <w:numId w:val="17"/>
        </w:numPr>
      </w:pPr>
      <w:r w:rsidRPr="0004407C">
        <w:t>Détecter des redondances ou des dépendances intéressantes dans le climat.</w:t>
      </w:r>
    </w:p>
    <w:p w14:paraId="59F613C8" w14:textId="77777777" w:rsidR="009966E6" w:rsidRPr="009966E6" w:rsidRDefault="009966E6" w:rsidP="009966E6">
      <w:pPr>
        <w:rPr>
          <w:b/>
          <w:bCs/>
        </w:rPr>
      </w:pPr>
      <w:r w:rsidRPr="009966E6">
        <w:rPr>
          <w:b/>
          <w:bCs/>
        </w:rPr>
        <w:t>16. Visualisation des corrélations avec TMAX</w:t>
      </w:r>
    </w:p>
    <w:p w14:paraId="5061CCC0" w14:textId="77777777" w:rsidR="009966E6" w:rsidRPr="009966E6" w:rsidRDefault="009966E6" w:rsidP="009966E6">
      <w:r w:rsidRPr="009966E6">
        <w:t xml:space="preserve">Afin de compléter l'analyse numérique des corrélations, une </w:t>
      </w:r>
      <w:r w:rsidRPr="009966E6">
        <w:rPr>
          <w:b/>
          <w:bCs/>
        </w:rPr>
        <w:t>visualisation graphique</w:t>
      </w:r>
      <w:r w:rsidRPr="009966E6">
        <w:t xml:space="preserve"> a été réalisée à l’aide de </w:t>
      </w:r>
      <w:proofErr w:type="spellStart"/>
      <w:r w:rsidRPr="009966E6">
        <w:rPr>
          <w:b/>
          <w:bCs/>
        </w:rPr>
        <w:t>Seaborn</w:t>
      </w:r>
      <w:proofErr w:type="spellEnd"/>
      <w:r w:rsidRPr="009966E6">
        <w:t xml:space="preserve"> et </w:t>
      </w:r>
      <w:proofErr w:type="spellStart"/>
      <w:r w:rsidRPr="009966E6">
        <w:rPr>
          <w:b/>
          <w:bCs/>
        </w:rPr>
        <w:t>Matplotlib</w:t>
      </w:r>
      <w:proofErr w:type="spellEnd"/>
      <w:r w:rsidRPr="009966E6">
        <w:t>.</w:t>
      </w:r>
    </w:p>
    <w:p w14:paraId="52F8CD92" w14:textId="77777777" w:rsidR="009966E6" w:rsidRPr="009966E6" w:rsidRDefault="009966E6" w:rsidP="009966E6">
      <w:pPr>
        <w:rPr>
          <w:b/>
          <w:bCs/>
        </w:rPr>
      </w:pPr>
      <w:r w:rsidRPr="009966E6">
        <w:rPr>
          <w:b/>
          <w:bCs/>
        </w:rPr>
        <w:t>a. Importation des bibliothèques graphiques</w:t>
      </w:r>
    </w:p>
    <w:p w14:paraId="0EE53D59" w14:textId="77777777" w:rsidR="009966E6" w:rsidRPr="009966E6" w:rsidRDefault="009966E6" w:rsidP="009966E6">
      <w:r w:rsidRPr="009966E6">
        <w:lastRenderedPageBreak/>
        <w:t>Ces bibliothèques permettent de créer des graphiques statistiques élégants et personnalisables.</w:t>
      </w:r>
    </w:p>
    <w:p w14:paraId="0B6F2F11" w14:textId="77777777" w:rsidR="009966E6" w:rsidRPr="009966E6" w:rsidRDefault="009966E6" w:rsidP="009966E6">
      <w:pPr>
        <w:rPr>
          <w:b/>
          <w:bCs/>
        </w:rPr>
      </w:pPr>
      <w:r w:rsidRPr="009966E6">
        <w:rPr>
          <w:b/>
          <w:bCs/>
        </w:rPr>
        <w:t>b. Configuration du style graphique</w:t>
      </w:r>
    </w:p>
    <w:p w14:paraId="1056F153" w14:textId="77777777" w:rsidR="009966E6" w:rsidRPr="009966E6" w:rsidRDefault="009966E6" w:rsidP="009966E6">
      <w:r w:rsidRPr="009966E6">
        <w:t xml:space="preserve">Le style </w:t>
      </w:r>
      <w:proofErr w:type="spellStart"/>
      <w:r w:rsidRPr="009966E6">
        <w:t>whitegrid</w:t>
      </w:r>
      <w:proofErr w:type="spellEnd"/>
      <w:r w:rsidRPr="009966E6">
        <w:t xml:space="preserve"> offre un fond clair avec une grille discrète, améliorant la lisibilité.</w:t>
      </w:r>
      <w:r w:rsidRPr="009966E6">
        <w:br/>
        <w:t>La taille du graphique est définie pour une bonne visibilité.</w:t>
      </w:r>
    </w:p>
    <w:p w14:paraId="7274A6BC" w14:textId="77777777" w:rsidR="009966E6" w:rsidRPr="009966E6" w:rsidRDefault="009966E6" w:rsidP="009966E6">
      <w:pPr>
        <w:rPr>
          <w:b/>
          <w:bCs/>
        </w:rPr>
      </w:pPr>
      <w:r w:rsidRPr="009966E6">
        <w:rPr>
          <w:b/>
          <w:bCs/>
        </w:rPr>
        <w:t xml:space="preserve">c. Création d’un </w:t>
      </w:r>
      <w:proofErr w:type="spellStart"/>
      <w:r w:rsidRPr="009966E6">
        <w:rPr>
          <w:b/>
          <w:bCs/>
        </w:rPr>
        <w:t>barplot</w:t>
      </w:r>
      <w:proofErr w:type="spellEnd"/>
      <w:r w:rsidRPr="009966E6">
        <w:rPr>
          <w:b/>
          <w:bCs/>
        </w:rPr>
        <w:t xml:space="preserve"> des corrélations</w:t>
      </w:r>
    </w:p>
    <w:p w14:paraId="03BE1D54" w14:textId="77777777" w:rsidR="009966E6" w:rsidRPr="009966E6" w:rsidRDefault="009966E6" w:rsidP="009966E6">
      <w:pPr>
        <w:numPr>
          <w:ilvl w:val="0"/>
          <w:numId w:val="18"/>
        </w:numPr>
      </w:pPr>
      <w:r w:rsidRPr="009966E6">
        <w:t xml:space="preserve">La corrélation de </w:t>
      </w:r>
      <w:r w:rsidRPr="009966E6">
        <w:rPr>
          <w:b/>
          <w:bCs/>
        </w:rPr>
        <w:t>chaque variable numérique</w:t>
      </w:r>
      <w:r w:rsidRPr="009966E6">
        <w:t xml:space="preserve"> avec TMAX est extraite, </w:t>
      </w:r>
      <w:r w:rsidRPr="009966E6">
        <w:rPr>
          <w:b/>
          <w:bCs/>
        </w:rPr>
        <w:t>triée</w:t>
      </w:r>
      <w:r w:rsidRPr="009966E6">
        <w:t xml:space="preserve"> et </w:t>
      </w:r>
      <w:r w:rsidRPr="009966E6">
        <w:rPr>
          <w:b/>
          <w:bCs/>
        </w:rPr>
        <w:t>visualisée sous forme de barres horizontales</w:t>
      </w:r>
      <w:r w:rsidRPr="009966E6">
        <w:t>.</w:t>
      </w:r>
    </w:p>
    <w:p w14:paraId="2F77DC82" w14:textId="77777777" w:rsidR="009966E6" w:rsidRPr="009966E6" w:rsidRDefault="009966E6" w:rsidP="009966E6">
      <w:pPr>
        <w:numPr>
          <w:ilvl w:val="0"/>
          <w:numId w:val="18"/>
        </w:numPr>
      </w:pPr>
      <w:r w:rsidRPr="009966E6">
        <w:t xml:space="preserve">La palette </w:t>
      </w:r>
      <w:proofErr w:type="spellStart"/>
      <w:r w:rsidRPr="009966E6">
        <w:t>coolwarm</w:t>
      </w:r>
      <w:proofErr w:type="spellEnd"/>
      <w:r w:rsidRPr="009966E6">
        <w:t xml:space="preserve"> permet de distinguer visuellement les corrélations </w:t>
      </w:r>
      <w:r w:rsidRPr="009966E6">
        <w:rPr>
          <w:b/>
          <w:bCs/>
        </w:rPr>
        <w:t>positives</w:t>
      </w:r>
      <w:r w:rsidRPr="009966E6">
        <w:t xml:space="preserve"> (en rouge) et </w:t>
      </w:r>
      <w:r w:rsidRPr="009966E6">
        <w:rPr>
          <w:b/>
          <w:bCs/>
        </w:rPr>
        <w:t>négatives</w:t>
      </w:r>
      <w:r w:rsidRPr="009966E6">
        <w:t xml:space="preserve"> (en bleu).</w:t>
      </w:r>
    </w:p>
    <w:p w14:paraId="24533B86" w14:textId="77777777" w:rsidR="009966E6" w:rsidRPr="009966E6" w:rsidRDefault="009966E6" w:rsidP="009966E6">
      <w:pPr>
        <w:rPr>
          <w:b/>
          <w:bCs/>
        </w:rPr>
      </w:pPr>
      <w:r w:rsidRPr="009966E6">
        <w:rPr>
          <w:b/>
          <w:bCs/>
        </w:rPr>
        <w:t>d. Personnalisation des axes et du titre</w:t>
      </w:r>
    </w:p>
    <w:p w14:paraId="285B9B14" w14:textId="77777777" w:rsidR="009966E6" w:rsidRPr="009966E6" w:rsidRDefault="009966E6" w:rsidP="009966E6">
      <w:r w:rsidRPr="009966E6">
        <w:t>Le graphique obtenu facilite l'interprétation des dépendances entre les variables climatiques et la température maximale.</w:t>
      </w:r>
    </w:p>
    <w:p w14:paraId="1288F167" w14:textId="77777777" w:rsidR="009D19AF" w:rsidRPr="009D19AF" w:rsidRDefault="009D19AF" w:rsidP="009D19AF">
      <w:pPr>
        <w:rPr>
          <w:b/>
          <w:bCs/>
        </w:rPr>
      </w:pPr>
      <w:r w:rsidRPr="009D19AF">
        <w:rPr>
          <w:b/>
          <w:bCs/>
        </w:rPr>
        <w:t xml:space="preserve">17. Interprétation du </w:t>
      </w:r>
      <w:proofErr w:type="spellStart"/>
      <w:r w:rsidRPr="009D19AF">
        <w:rPr>
          <w:b/>
          <w:bCs/>
        </w:rPr>
        <w:t>barplot</w:t>
      </w:r>
      <w:proofErr w:type="spellEnd"/>
      <w:r w:rsidRPr="009D19AF">
        <w:rPr>
          <w:b/>
          <w:bCs/>
        </w:rPr>
        <w:t xml:space="preserve"> des corrélations avec TMAX</w:t>
      </w:r>
    </w:p>
    <w:p w14:paraId="2AA1AF85" w14:textId="77777777" w:rsidR="009D19AF" w:rsidRPr="009D19AF" w:rsidRDefault="009D19AF" w:rsidP="009D19AF">
      <w:r w:rsidRPr="009D19AF">
        <w:t xml:space="preserve">Le graphique ci-dessus illustre la </w:t>
      </w:r>
      <w:r w:rsidRPr="009D19AF">
        <w:rPr>
          <w:b/>
          <w:bCs/>
        </w:rPr>
        <w:t>corrélation de chaque variable</w:t>
      </w:r>
      <w:r w:rsidRPr="009D19AF">
        <w:t xml:space="preserve"> avec la température maximale (TMAX). On observe clairement quelles variables sont </w:t>
      </w:r>
      <w:r w:rsidRPr="009D19AF">
        <w:rPr>
          <w:b/>
          <w:bCs/>
        </w:rPr>
        <w:t>positivement ou négativement liées</w:t>
      </w:r>
      <w:r w:rsidRPr="009D19AF">
        <w:t xml:space="preserve"> à cette dernière.</w:t>
      </w:r>
    </w:p>
    <w:p w14:paraId="17D75683" w14:textId="77777777" w:rsidR="009D19AF" w:rsidRPr="009D19AF" w:rsidRDefault="009D19AF" w:rsidP="009D19AF">
      <w:pPr>
        <w:rPr>
          <w:b/>
          <w:bCs/>
        </w:rPr>
      </w:pPr>
      <w:r w:rsidRPr="009D19AF">
        <w:rPr>
          <w:rFonts w:ascii="Segoe UI Emoji" w:hAnsi="Segoe UI Emoji" w:cs="Segoe UI Emoji"/>
          <w:b/>
          <w:bCs/>
        </w:rPr>
        <w:t>🔴</w:t>
      </w:r>
      <w:r w:rsidRPr="009D19AF">
        <w:rPr>
          <w:b/>
          <w:bCs/>
        </w:rPr>
        <w:t xml:space="preserve"> Variables fortement corrélées positivement avec TMAX :</w:t>
      </w:r>
    </w:p>
    <w:p w14:paraId="3B1EA739" w14:textId="77777777" w:rsidR="009D19AF" w:rsidRPr="009D19AF" w:rsidRDefault="009D19AF" w:rsidP="009D19AF">
      <w:pPr>
        <w:numPr>
          <w:ilvl w:val="0"/>
          <w:numId w:val="19"/>
        </w:numPr>
      </w:pPr>
      <w:r w:rsidRPr="009D19AF">
        <w:rPr>
          <w:b/>
          <w:bCs/>
        </w:rPr>
        <w:t>TMIN</w:t>
      </w:r>
      <w:r w:rsidRPr="009D19AF">
        <w:t xml:space="preserve"> (~0.9) : la température minimale est logiquement très corrélée à la température maximale. Cela confirme une </w:t>
      </w:r>
      <w:r w:rsidRPr="009D19AF">
        <w:rPr>
          <w:b/>
          <w:bCs/>
        </w:rPr>
        <w:t>relation linéaire forte</w:t>
      </w:r>
      <w:r w:rsidRPr="009D19AF">
        <w:t xml:space="preserve"> entre ces deux variables.</w:t>
      </w:r>
    </w:p>
    <w:p w14:paraId="22020210" w14:textId="77777777" w:rsidR="009D19AF" w:rsidRPr="009D19AF" w:rsidRDefault="009D19AF" w:rsidP="009D19AF">
      <w:pPr>
        <w:numPr>
          <w:ilvl w:val="0"/>
          <w:numId w:val="19"/>
        </w:numPr>
      </w:pPr>
      <w:r w:rsidRPr="009D19AF">
        <w:rPr>
          <w:b/>
          <w:bCs/>
        </w:rPr>
        <w:t>SEASON</w:t>
      </w:r>
      <w:r w:rsidRPr="009D19AF">
        <w:t xml:space="preserve"> (~0.55) : les saisons influencent la température, avec des températures plus élevées en été.</w:t>
      </w:r>
    </w:p>
    <w:p w14:paraId="4215D6CF" w14:textId="77777777" w:rsidR="009D19AF" w:rsidRPr="009D19AF" w:rsidRDefault="009D19AF" w:rsidP="009D19AF">
      <w:pPr>
        <w:numPr>
          <w:ilvl w:val="0"/>
          <w:numId w:val="19"/>
        </w:numPr>
      </w:pPr>
      <w:r w:rsidRPr="009D19AF">
        <w:rPr>
          <w:b/>
          <w:bCs/>
        </w:rPr>
        <w:t>MONTH</w:t>
      </w:r>
      <w:r w:rsidRPr="009D19AF">
        <w:t xml:space="preserve"> et </w:t>
      </w:r>
      <w:r w:rsidRPr="009D19AF">
        <w:rPr>
          <w:b/>
          <w:bCs/>
        </w:rPr>
        <w:t>DAYOFYEAR</w:t>
      </w:r>
      <w:r w:rsidRPr="009D19AF">
        <w:t xml:space="preserve"> : ces deux variables temporelles suivent aussi la saisonnalité.</w:t>
      </w:r>
    </w:p>
    <w:p w14:paraId="5ADEA97A" w14:textId="77777777" w:rsidR="009D19AF" w:rsidRPr="009D19AF" w:rsidRDefault="009D19AF" w:rsidP="009D19AF">
      <w:pPr>
        <w:rPr>
          <w:b/>
          <w:bCs/>
        </w:rPr>
      </w:pPr>
      <w:r w:rsidRPr="009D19AF">
        <w:rPr>
          <w:rFonts w:ascii="Segoe UI Emoji" w:hAnsi="Segoe UI Emoji" w:cs="Segoe UI Emoji"/>
          <w:b/>
          <w:bCs/>
        </w:rPr>
        <w:t>🔵</w:t>
      </w:r>
      <w:r w:rsidRPr="009D19AF">
        <w:rPr>
          <w:b/>
          <w:bCs/>
        </w:rPr>
        <w:t xml:space="preserve"> Variables corrélées négativement avec TMAX :</w:t>
      </w:r>
    </w:p>
    <w:p w14:paraId="2B1884D7" w14:textId="77777777" w:rsidR="009D19AF" w:rsidRPr="009D19AF" w:rsidRDefault="009D19AF" w:rsidP="009D19AF">
      <w:pPr>
        <w:numPr>
          <w:ilvl w:val="0"/>
          <w:numId w:val="20"/>
        </w:numPr>
      </w:pPr>
      <w:r w:rsidRPr="009D19AF">
        <w:rPr>
          <w:b/>
          <w:bCs/>
        </w:rPr>
        <w:t>SNWD</w:t>
      </w:r>
      <w:r w:rsidRPr="009D19AF">
        <w:t xml:space="preserve"> et </w:t>
      </w:r>
      <w:r w:rsidRPr="009D19AF">
        <w:rPr>
          <w:b/>
          <w:bCs/>
        </w:rPr>
        <w:t>SNOW</w:t>
      </w:r>
      <w:r w:rsidRPr="009D19AF">
        <w:t xml:space="preserve"> : plus la neige est présente, plus la température maximale tend à être basse. La corrélation négative est </w:t>
      </w:r>
      <w:r w:rsidRPr="009D19AF">
        <w:rPr>
          <w:b/>
          <w:bCs/>
        </w:rPr>
        <w:t>modérée à forte</w:t>
      </w:r>
      <w:r w:rsidRPr="009D19AF">
        <w:t xml:space="preserve"> (~ -0.4 à -0.6), ce qui est </w:t>
      </w:r>
      <w:r w:rsidRPr="009D19AF">
        <w:rPr>
          <w:b/>
          <w:bCs/>
        </w:rPr>
        <w:t>cohérent avec le climat hivernal</w:t>
      </w:r>
      <w:r w:rsidRPr="009D19AF">
        <w:t>.</w:t>
      </w:r>
    </w:p>
    <w:p w14:paraId="66ACE593" w14:textId="77777777" w:rsidR="009D19AF" w:rsidRPr="009D19AF" w:rsidRDefault="009D19AF" w:rsidP="009D19AF">
      <w:pPr>
        <w:rPr>
          <w:b/>
          <w:bCs/>
        </w:rPr>
      </w:pPr>
      <w:r w:rsidRPr="009D19AF">
        <w:rPr>
          <w:rFonts w:ascii="Segoe UI Emoji" w:hAnsi="Segoe UI Emoji" w:cs="Segoe UI Emoji"/>
          <w:b/>
          <w:bCs/>
        </w:rPr>
        <w:t>⚪</w:t>
      </w:r>
      <w:r w:rsidRPr="009D19AF">
        <w:rPr>
          <w:b/>
          <w:bCs/>
        </w:rPr>
        <w:t xml:space="preserve"> Variables faiblement corrélées :</w:t>
      </w:r>
    </w:p>
    <w:p w14:paraId="6017E546" w14:textId="025C3300" w:rsidR="009D19AF" w:rsidRPr="009D19AF" w:rsidRDefault="009D19AF" w:rsidP="00F67398">
      <w:pPr>
        <w:numPr>
          <w:ilvl w:val="0"/>
          <w:numId w:val="21"/>
        </w:numPr>
      </w:pPr>
      <w:r w:rsidRPr="009D19AF">
        <w:t xml:space="preserve">PRCP, YEAR, DAY, WEEKDAY présentent des </w:t>
      </w:r>
      <w:r w:rsidRPr="009D19AF">
        <w:rPr>
          <w:b/>
          <w:bCs/>
        </w:rPr>
        <w:t>corrélations proches de 0</w:t>
      </w:r>
      <w:r w:rsidRPr="009D19AF">
        <w:t>, donc peu de lien direct avec la température maximale.</w:t>
      </w:r>
    </w:p>
    <w:p w14:paraId="07917484" w14:textId="77777777" w:rsidR="00AA484F" w:rsidRPr="00AA484F" w:rsidRDefault="00AA484F" w:rsidP="00AA484F">
      <w:pPr>
        <w:rPr>
          <w:b/>
          <w:bCs/>
        </w:rPr>
      </w:pPr>
      <w:r w:rsidRPr="00AA484F">
        <w:rPr>
          <w:b/>
          <w:bCs/>
        </w:rPr>
        <w:lastRenderedPageBreak/>
        <w:t>18. Visualisation de la relation entre TMIN et TMAX</w:t>
      </w:r>
    </w:p>
    <w:p w14:paraId="722FA80B" w14:textId="77777777" w:rsidR="00AA484F" w:rsidRPr="00AA484F" w:rsidRDefault="00AA484F" w:rsidP="00AA484F">
      <w:r w:rsidRPr="00AA484F">
        <w:t xml:space="preserve">Pour approfondir l’analyse de la variable TMIN (température minimale), qui présentait une très forte corrélation avec TMAX, un </w:t>
      </w:r>
      <w:r w:rsidRPr="00AA484F">
        <w:rPr>
          <w:b/>
          <w:bCs/>
        </w:rPr>
        <w:t>nuage de points</w:t>
      </w:r>
      <w:r w:rsidRPr="00AA484F">
        <w:t xml:space="preserve"> a été tracé :</w:t>
      </w:r>
    </w:p>
    <w:p w14:paraId="663EFA75" w14:textId="77777777" w:rsidR="00AA484F" w:rsidRPr="00AA484F" w:rsidRDefault="00AA484F" w:rsidP="00AA484F">
      <w:pPr>
        <w:rPr>
          <w:b/>
          <w:bCs/>
        </w:rPr>
      </w:pPr>
      <w:r w:rsidRPr="00AA484F">
        <w:rPr>
          <w:rFonts w:ascii="Segoe UI Emoji" w:hAnsi="Segoe UI Emoji" w:cs="Segoe UI Emoji"/>
          <w:b/>
          <w:bCs/>
        </w:rPr>
        <w:t>🔍</w:t>
      </w:r>
      <w:r w:rsidRPr="00AA484F">
        <w:rPr>
          <w:b/>
          <w:bCs/>
        </w:rPr>
        <w:t xml:space="preserve"> Observations :</w:t>
      </w:r>
    </w:p>
    <w:p w14:paraId="191B3C37" w14:textId="77777777" w:rsidR="00AA484F" w:rsidRPr="00AA484F" w:rsidRDefault="00AA484F" w:rsidP="00AA484F">
      <w:pPr>
        <w:numPr>
          <w:ilvl w:val="0"/>
          <w:numId w:val="24"/>
        </w:numPr>
      </w:pPr>
      <w:r w:rsidRPr="00AA484F">
        <w:t xml:space="preserve">La relation entre TMIN et TMAX est </w:t>
      </w:r>
      <w:r w:rsidRPr="00AA484F">
        <w:rPr>
          <w:b/>
          <w:bCs/>
        </w:rPr>
        <w:t>fortement linéaire</w:t>
      </w:r>
      <w:r w:rsidRPr="00AA484F">
        <w:t>.</w:t>
      </w:r>
    </w:p>
    <w:p w14:paraId="44E1B810" w14:textId="77777777" w:rsidR="00AA484F" w:rsidRPr="00AA484F" w:rsidRDefault="00AA484F" w:rsidP="00AA484F">
      <w:pPr>
        <w:numPr>
          <w:ilvl w:val="0"/>
          <w:numId w:val="24"/>
        </w:numPr>
      </w:pPr>
      <w:r w:rsidRPr="00AA484F">
        <w:t xml:space="preserve">On observe un </w:t>
      </w:r>
      <w:r w:rsidRPr="00AA484F">
        <w:rPr>
          <w:b/>
          <w:bCs/>
        </w:rPr>
        <w:t>alignement dense en diagonale</w:t>
      </w:r>
      <w:r w:rsidRPr="00AA484F">
        <w:t xml:space="preserve">, ce qui confirme la </w:t>
      </w:r>
      <w:r w:rsidRPr="00AA484F">
        <w:rPr>
          <w:b/>
          <w:bCs/>
        </w:rPr>
        <w:t>corrélation très forte (~0.9)</w:t>
      </w:r>
      <w:r w:rsidRPr="00AA484F">
        <w:t xml:space="preserve"> entre ces deux variables.</w:t>
      </w:r>
    </w:p>
    <w:p w14:paraId="225F0C7D" w14:textId="77777777" w:rsidR="00AA484F" w:rsidRPr="00AA484F" w:rsidRDefault="00AA484F" w:rsidP="00AA484F">
      <w:pPr>
        <w:numPr>
          <w:ilvl w:val="0"/>
          <w:numId w:val="24"/>
        </w:numPr>
      </w:pPr>
      <w:r w:rsidRPr="00AA484F">
        <w:t xml:space="preserve">Le nuage est </w:t>
      </w:r>
      <w:r w:rsidRPr="00AA484F">
        <w:rPr>
          <w:b/>
          <w:bCs/>
        </w:rPr>
        <w:t>compact</w:t>
      </w:r>
      <w:r w:rsidRPr="00AA484F">
        <w:t>, avec peu de dispersion verticale à un même TMIN, ce qui suggère une bonne prédictibilité de TMAX à partir de TMIN.</w:t>
      </w:r>
    </w:p>
    <w:p w14:paraId="336EE69C" w14:textId="77777777" w:rsidR="00AA484F" w:rsidRPr="00AA484F" w:rsidRDefault="00AA484F" w:rsidP="00AA484F">
      <w:pPr>
        <w:rPr>
          <w:b/>
          <w:bCs/>
        </w:rPr>
      </w:pPr>
      <w:r w:rsidRPr="00AA484F">
        <w:rPr>
          <w:rFonts w:ascii="Segoe UI Emoji" w:hAnsi="Segoe UI Emoji" w:cs="Segoe UI Emoji"/>
          <w:b/>
          <w:bCs/>
        </w:rPr>
        <w:t>🧠</w:t>
      </w:r>
      <w:r w:rsidRPr="00AA484F">
        <w:rPr>
          <w:b/>
          <w:bCs/>
        </w:rPr>
        <w:t xml:space="preserve"> Interprétation :</w:t>
      </w:r>
    </w:p>
    <w:p w14:paraId="4091C849" w14:textId="77777777" w:rsidR="00AA484F" w:rsidRPr="00AA484F" w:rsidRDefault="00AA484F" w:rsidP="00AA484F">
      <w:r w:rsidRPr="00AA484F">
        <w:t xml:space="preserve">Cette visualisation </w:t>
      </w:r>
      <w:r w:rsidRPr="00AA484F">
        <w:rPr>
          <w:b/>
          <w:bCs/>
        </w:rPr>
        <w:t>renforce les résultats statistiques</w:t>
      </w:r>
      <w:r w:rsidRPr="00AA484F">
        <w:t xml:space="preserve"> obtenus précédemment. Elle suggère que TMIN est probablement la </w:t>
      </w:r>
      <w:r w:rsidRPr="00AA484F">
        <w:rPr>
          <w:b/>
          <w:bCs/>
        </w:rPr>
        <w:t>meilleure variable explicative</w:t>
      </w:r>
      <w:r w:rsidRPr="00AA484F">
        <w:t xml:space="preserve"> pour prédire TMAX dans ce jeu de données.</w:t>
      </w:r>
      <w:r w:rsidRPr="00AA484F">
        <w:br/>
        <w:t xml:space="preserve">Cela ouvre la voie à des modèles simples (régression linéaire) ou plus complexes (modèles multivariés ou machine </w:t>
      </w:r>
      <w:proofErr w:type="spellStart"/>
      <w:r w:rsidRPr="00AA484F">
        <w:t>learning</w:t>
      </w:r>
      <w:proofErr w:type="spellEnd"/>
      <w:r w:rsidRPr="00AA484F">
        <w:t>).</w:t>
      </w:r>
    </w:p>
    <w:p w14:paraId="254BF213" w14:textId="77777777" w:rsidR="00844E43" w:rsidRPr="00844E43" w:rsidRDefault="00844E43" w:rsidP="00844E43">
      <w:pPr>
        <w:rPr>
          <w:b/>
          <w:bCs/>
        </w:rPr>
      </w:pPr>
      <w:r w:rsidRPr="00844E43">
        <w:rPr>
          <w:b/>
          <w:bCs/>
        </w:rPr>
        <w:t>19. Distribution de TMAX par saison</w:t>
      </w:r>
    </w:p>
    <w:p w14:paraId="6D928EE1" w14:textId="77777777" w:rsidR="00844E43" w:rsidRPr="00844E43" w:rsidRDefault="00844E43" w:rsidP="00844E43">
      <w:r w:rsidRPr="00844E43">
        <w:t xml:space="preserve">Pour observer les </w:t>
      </w:r>
      <w:r w:rsidRPr="00844E43">
        <w:rPr>
          <w:b/>
          <w:bCs/>
        </w:rPr>
        <w:t>variations saisonnières de la température maximale</w:t>
      </w:r>
      <w:r w:rsidRPr="00844E43">
        <w:t xml:space="preserve">, un </w:t>
      </w:r>
      <w:proofErr w:type="spellStart"/>
      <w:r w:rsidRPr="00844E43">
        <w:rPr>
          <w:b/>
          <w:bCs/>
        </w:rPr>
        <w:t>boxplot</w:t>
      </w:r>
      <w:proofErr w:type="spellEnd"/>
      <w:r w:rsidRPr="00844E43">
        <w:t xml:space="preserve"> a été tracé :</w:t>
      </w:r>
    </w:p>
    <w:p w14:paraId="7CE17E70" w14:textId="77777777" w:rsidR="00844E43" w:rsidRPr="00844E43" w:rsidRDefault="00844E43" w:rsidP="00844E43">
      <w:pPr>
        <w:rPr>
          <w:b/>
          <w:bCs/>
        </w:rPr>
      </w:pPr>
      <w:r w:rsidRPr="00844E43">
        <w:rPr>
          <w:rFonts w:ascii="Segoe UI Emoji" w:hAnsi="Segoe UI Emoji" w:cs="Segoe UI Emoji"/>
          <w:b/>
          <w:bCs/>
        </w:rPr>
        <w:t>🧪</w:t>
      </w:r>
      <w:r w:rsidRPr="00844E43">
        <w:rPr>
          <w:b/>
          <w:bCs/>
        </w:rPr>
        <w:t xml:space="preserve"> Interprétation du graphique :</w:t>
      </w:r>
    </w:p>
    <w:p w14:paraId="71BC8F69" w14:textId="77777777" w:rsidR="00844E43" w:rsidRPr="00844E43" w:rsidRDefault="00844E43" w:rsidP="00844E43">
      <w:r w:rsidRPr="00844E43">
        <w:t>Chaque boîte correspond à la distribution des valeurs de TMAX pour une saison donnée :</w:t>
      </w:r>
    </w:p>
    <w:p w14:paraId="69D6B1BE" w14:textId="77777777" w:rsidR="00844E43" w:rsidRPr="00844E43" w:rsidRDefault="00844E43" w:rsidP="00844E43">
      <w:pPr>
        <w:numPr>
          <w:ilvl w:val="0"/>
          <w:numId w:val="25"/>
        </w:numPr>
      </w:pPr>
      <w:r w:rsidRPr="00844E43">
        <w:t>1 = Hiver</w:t>
      </w:r>
    </w:p>
    <w:p w14:paraId="6C6DB6F0" w14:textId="77777777" w:rsidR="00844E43" w:rsidRPr="00844E43" w:rsidRDefault="00844E43" w:rsidP="00844E43">
      <w:pPr>
        <w:numPr>
          <w:ilvl w:val="0"/>
          <w:numId w:val="25"/>
        </w:numPr>
      </w:pPr>
      <w:r w:rsidRPr="00844E43">
        <w:t>2 = Printemps</w:t>
      </w:r>
    </w:p>
    <w:p w14:paraId="48100B20" w14:textId="77777777" w:rsidR="00844E43" w:rsidRPr="00844E43" w:rsidRDefault="00844E43" w:rsidP="00844E43">
      <w:pPr>
        <w:numPr>
          <w:ilvl w:val="0"/>
          <w:numId w:val="25"/>
        </w:numPr>
      </w:pPr>
      <w:r w:rsidRPr="00844E43">
        <w:t>3 = Été</w:t>
      </w:r>
    </w:p>
    <w:p w14:paraId="2A87A0DE" w14:textId="77777777" w:rsidR="00844E43" w:rsidRPr="00844E43" w:rsidRDefault="00844E43" w:rsidP="00844E43">
      <w:pPr>
        <w:numPr>
          <w:ilvl w:val="0"/>
          <w:numId w:val="25"/>
        </w:numPr>
      </w:pPr>
      <w:r w:rsidRPr="00844E43">
        <w:t>4 = Automne</w:t>
      </w:r>
    </w:p>
    <w:p w14:paraId="3033411C" w14:textId="77777777" w:rsidR="00844E43" w:rsidRPr="00844E43" w:rsidRDefault="00844E43" w:rsidP="00844E43">
      <w:pPr>
        <w:rPr>
          <w:b/>
          <w:bCs/>
        </w:rPr>
      </w:pPr>
      <w:r w:rsidRPr="00844E43">
        <w:rPr>
          <w:rFonts w:ascii="Segoe UI Emoji" w:hAnsi="Segoe UI Emoji" w:cs="Segoe UI Emoji"/>
          <w:b/>
          <w:bCs/>
        </w:rPr>
        <w:t>📊</w:t>
      </w:r>
      <w:r w:rsidRPr="00844E43">
        <w:rPr>
          <w:b/>
          <w:bCs/>
        </w:rPr>
        <w:t xml:space="preserve"> Observations :</w:t>
      </w:r>
    </w:p>
    <w:p w14:paraId="3955AE8E" w14:textId="77777777" w:rsidR="00844E43" w:rsidRPr="00844E43" w:rsidRDefault="00844E43" w:rsidP="00844E43">
      <w:pPr>
        <w:numPr>
          <w:ilvl w:val="0"/>
          <w:numId w:val="26"/>
        </w:numPr>
      </w:pPr>
      <w:r w:rsidRPr="00844E43">
        <w:rPr>
          <w:b/>
          <w:bCs/>
        </w:rPr>
        <w:t>Saison 3 (Été)</w:t>
      </w:r>
      <w:r w:rsidRPr="00844E43">
        <w:t xml:space="preserve"> : comme attendu, les températures maximales sont les </w:t>
      </w:r>
      <w:r w:rsidRPr="00844E43">
        <w:rPr>
          <w:b/>
          <w:bCs/>
        </w:rPr>
        <w:t>plus élevées</w:t>
      </w:r>
      <w:r w:rsidRPr="00844E43">
        <w:t xml:space="preserve"> et plus concentrées entre 200 et 300.</w:t>
      </w:r>
    </w:p>
    <w:p w14:paraId="27166032" w14:textId="77777777" w:rsidR="00844E43" w:rsidRPr="00844E43" w:rsidRDefault="00844E43" w:rsidP="00844E43">
      <w:pPr>
        <w:numPr>
          <w:ilvl w:val="0"/>
          <w:numId w:val="26"/>
        </w:numPr>
      </w:pPr>
      <w:r w:rsidRPr="00844E43">
        <w:rPr>
          <w:b/>
          <w:bCs/>
        </w:rPr>
        <w:t>Saison 1 (Hiver)</w:t>
      </w:r>
      <w:r w:rsidRPr="00844E43">
        <w:t xml:space="preserve"> : les températures maximales sont les </w:t>
      </w:r>
      <w:r w:rsidRPr="00844E43">
        <w:rPr>
          <w:b/>
          <w:bCs/>
        </w:rPr>
        <w:t>plus basses</w:t>
      </w:r>
      <w:r w:rsidRPr="00844E43">
        <w:t>, parfois négatives, avec une grande dispersion.</w:t>
      </w:r>
    </w:p>
    <w:p w14:paraId="20751324" w14:textId="77777777" w:rsidR="00844E43" w:rsidRPr="00844E43" w:rsidRDefault="00844E43" w:rsidP="00844E43">
      <w:pPr>
        <w:numPr>
          <w:ilvl w:val="0"/>
          <w:numId w:val="26"/>
        </w:numPr>
      </w:pPr>
      <w:r w:rsidRPr="00844E43">
        <w:rPr>
          <w:b/>
          <w:bCs/>
        </w:rPr>
        <w:lastRenderedPageBreak/>
        <w:t>Saison 2 (Printemps)</w:t>
      </w:r>
      <w:r w:rsidRPr="00844E43">
        <w:t xml:space="preserve"> et </w:t>
      </w:r>
      <w:r w:rsidRPr="00844E43">
        <w:rPr>
          <w:b/>
          <w:bCs/>
        </w:rPr>
        <w:t>Saison 4 (Automne)</w:t>
      </w:r>
      <w:r w:rsidRPr="00844E43">
        <w:t xml:space="preserve"> : valeurs intermédiaires, avec des distributions plus étendues, témoignant de la variabilité des températures pendant ces saisons de transition.</w:t>
      </w:r>
    </w:p>
    <w:p w14:paraId="466C0FAA" w14:textId="77777777" w:rsidR="00844E43" w:rsidRPr="00844E43" w:rsidRDefault="00844E43" w:rsidP="00844E43">
      <w:pPr>
        <w:numPr>
          <w:ilvl w:val="0"/>
          <w:numId w:val="26"/>
        </w:numPr>
      </w:pPr>
      <w:r w:rsidRPr="00844E43">
        <w:rPr>
          <w:b/>
          <w:bCs/>
        </w:rPr>
        <w:t>Présence d’</w:t>
      </w:r>
      <w:proofErr w:type="spellStart"/>
      <w:r w:rsidRPr="00844E43">
        <w:rPr>
          <w:b/>
          <w:bCs/>
        </w:rPr>
        <w:t>outliers</w:t>
      </w:r>
      <w:proofErr w:type="spellEnd"/>
      <w:r w:rsidRPr="00844E43">
        <w:t xml:space="preserve"> : dans chaque saison, des valeurs extrêmes sont visibles, notamment en hiver (valeurs très basses) et en été (valeurs très élevées).</w:t>
      </w:r>
    </w:p>
    <w:p w14:paraId="3AA1C074" w14:textId="77777777" w:rsidR="00844E43" w:rsidRPr="00844E43" w:rsidRDefault="00844E43" w:rsidP="00844E43">
      <w:pPr>
        <w:rPr>
          <w:b/>
          <w:bCs/>
        </w:rPr>
      </w:pPr>
      <w:r w:rsidRPr="00844E43">
        <w:rPr>
          <w:rFonts w:ascii="Segoe UI Emoji" w:hAnsi="Segoe UI Emoji" w:cs="Segoe UI Emoji"/>
          <w:b/>
          <w:bCs/>
        </w:rPr>
        <w:t>🎯</w:t>
      </w:r>
      <w:r w:rsidRPr="00844E43">
        <w:rPr>
          <w:b/>
          <w:bCs/>
        </w:rPr>
        <w:t xml:space="preserve"> Conclusion de cette visualisation :</w:t>
      </w:r>
    </w:p>
    <w:p w14:paraId="6A60F7DB" w14:textId="77777777" w:rsidR="00844E43" w:rsidRPr="00844E43" w:rsidRDefault="00844E43" w:rsidP="00844E43">
      <w:r w:rsidRPr="00844E43">
        <w:t xml:space="preserve">La température maximale suit bien une </w:t>
      </w:r>
      <w:r w:rsidRPr="00844E43">
        <w:rPr>
          <w:b/>
          <w:bCs/>
        </w:rPr>
        <w:t>dynamique saisonnière marquée</w:t>
      </w:r>
      <w:r w:rsidRPr="00844E43">
        <w:t>, ce qui confirme les résultats statistiques précédents et justifie l’intégration de la variable SEASON dans toute modélisation.</w:t>
      </w:r>
    </w:p>
    <w:p w14:paraId="0E97000F" w14:textId="77777777" w:rsidR="00C460F6" w:rsidRPr="00C460F6" w:rsidRDefault="00C460F6" w:rsidP="00C460F6">
      <w:pPr>
        <w:rPr>
          <w:b/>
          <w:bCs/>
        </w:rPr>
      </w:pPr>
      <w:r w:rsidRPr="00C460F6">
        <w:rPr>
          <w:b/>
          <w:bCs/>
        </w:rPr>
        <w:t>20. Distribution de la température maximale (TMAX)</w:t>
      </w:r>
    </w:p>
    <w:p w14:paraId="51E9E7E9" w14:textId="77777777" w:rsidR="00C460F6" w:rsidRPr="00C460F6" w:rsidRDefault="00C460F6" w:rsidP="00C460F6">
      <w:r w:rsidRPr="00C460F6">
        <w:t xml:space="preserve">Un </w:t>
      </w:r>
      <w:r w:rsidRPr="00C460F6">
        <w:rPr>
          <w:b/>
          <w:bCs/>
        </w:rPr>
        <w:t>histogramme avec courbe de densité (KDE)</w:t>
      </w:r>
      <w:r w:rsidRPr="00C460F6">
        <w:t xml:space="preserve"> a été généré pour visualiser la </w:t>
      </w:r>
      <w:r w:rsidRPr="00C460F6">
        <w:rPr>
          <w:b/>
          <w:bCs/>
        </w:rPr>
        <w:t>distribution globale</w:t>
      </w:r>
      <w:r w:rsidRPr="00C460F6">
        <w:t xml:space="preserve"> des valeurs de TMAX :</w:t>
      </w:r>
    </w:p>
    <w:p w14:paraId="5ED55204" w14:textId="77777777" w:rsidR="00C460F6" w:rsidRPr="00C460F6" w:rsidRDefault="00C460F6" w:rsidP="00C460F6">
      <w:pPr>
        <w:rPr>
          <w:b/>
          <w:bCs/>
        </w:rPr>
      </w:pPr>
      <w:r w:rsidRPr="00C460F6">
        <w:rPr>
          <w:rFonts w:ascii="Segoe UI Emoji" w:hAnsi="Segoe UI Emoji" w:cs="Segoe UI Emoji"/>
          <w:b/>
          <w:bCs/>
        </w:rPr>
        <w:t>🔍</w:t>
      </w:r>
      <w:r w:rsidRPr="00C460F6">
        <w:rPr>
          <w:b/>
          <w:bCs/>
        </w:rPr>
        <w:t xml:space="preserve"> Lecture du graphique :</w:t>
      </w:r>
    </w:p>
    <w:p w14:paraId="38B85B0A" w14:textId="77777777" w:rsidR="00C460F6" w:rsidRPr="00C460F6" w:rsidRDefault="00C460F6" w:rsidP="00C460F6">
      <w:pPr>
        <w:numPr>
          <w:ilvl w:val="0"/>
          <w:numId w:val="27"/>
        </w:numPr>
      </w:pPr>
      <w:r w:rsidRPr="00C460F6">
        <w:t xml:space="preserve">L’histogramme représente la </w:t>
      </w:r>
      <w:r w:rsidRPr="00C460F6">
        <w:rPr>
          <w:b/>
          <w:bCs/>
        </w:rPr>
        <w:t>fréquence</w:t>
      </w:r>
      <w:r w:rsidRPr="00C460F6">
        <w:t xml:space="preserve"> des différentes valeurs de TMAX.</w:t>
      </w:r>
    </w:p>
    <w:p w14:paraId="13896494" w14:textId="77777777" w:rsidR="00C460F6" w:rsidRPr="00C460F6" w:rsidRDefault="00C460F6" w:rsidP="00C460F6">
      <w:pPr>
        <w:numPr>
          <w:ilvl w:val="0"/>
          <w:numId w:val="27"/>
        </w:numPr>
      </w:pPr>
      <w:r w:rsidRPr="00C460F6">
        <w:t xml:space="preserve">La courbe KDE (en bleu) permet de visualiser la </w:t>
      </w:r>
      <w:r w:rsidRPr="00C460F6">
        <w:rPr>
          <w:b/>
          <w:bCs/>
        </w:rPr>
        <w:t>forme générale de la distribution</w:t>
      </w:r>
      <w:r w:rsidRPr="00C460F6">
        <w:t>.</w:t>
      </w:r>
    </w:p>
    <w:p w14:paraId="18E4425B" w14:textId="77777777" w:rsidR="00C460F6" w:rsidRPr="00C460F6" w:rsidRDefault="00C460F6" w:rsidP="00C460F6">
      <w:pPr>
        <w:rPr>
          <w:b/>
          <w:bCs/>
        </w:rPr>
      </w:pPr>
      <w:r w:rsidRPr="00C460F6">
        <w:rPr>
          <w:rFonts w:ascii="Segoe UI Emoji" w:hAnsi="Segoe UI Emoji" w:cs="Segoe UI Emoji"/>
          <w:b/>
          <w:bCs/>
        </w:rPr>
        <w:t>📊</w:t>
      </w:r>
      <w:r w:rsidRPr="00C460F6">
        <w:rPr>
          <w:b/>
          <w:bCs/>
        </w:rPr>
        <w:t xml:space="preserve"> Observations :</w:t>
      </w:r>
    </w:p>
    <w:p w14:paraId="07D26691" w14:textId="77777777" w:rsidR="00C460F6" w:rsidRPr="00C460F6" w:rsidRDefault="00C460F6" w:rsidP="00C460F6">
      <w:pPr>
        <w:numPr>
          <w:ilvl w:val="0"/>
          <w:numId w:val="28"/>
        </w:numPr>
      </w:pPr>
      <w:r w:rsidRPr="00C460F6">
        <w:t xml:space="preserve">La distribution est </w:t>
      </w:r>
      <w:r w:rsidRPr="00C460F6">
        <w:rPr>
          <w:b/>
          <w:bCs/>
        </w:rPr>
        <w:t>bimodale</w:t>
      </w:r>
      <w:r w:rsidRPr="00C460F6">
        <w:t xml:space="preserve"> : deux pics apparaissent nettement.</w:t>
      </w:r>
    </w:p>
    <w:p w14:paraId="2DB5836C" w14:textId="77777777" w:rsidR="00C460F6" w:rsidRPr="00C460F6" w:rsidRDefault="00C460F6" w:rsidP="00C460F6">
      <w:pPr>
        <w:numPr>
          <w:ilvl w:val="1"/>
          <w:numId w:val="28"/>
        </w:numPr>
      </w:pPr>
      <w:r w:rsidRPr="00C460F6">
        <w:t xml:space="preserve">Un premier pic vers </w:t>
      </w:r>
      <w:r w:rsidRPr="00C460F6">
        <w:rPr>
          <w:b/>
          <w:bCs/>
        </w:rPr>
        <w:t>0–50</w:t>
      </w:r>
      <w:r w:rsidRPr="00C460F6">
        <w:t>, probablement lié aux températures d’hiver ou intersaison.</w:t>
      </w:r>
    </w:p>
    <w:p w14:paraId="277F894C" w14:textId="77777777" w:rsidR="00C460F6" w:rsidRPr="00C460F6" w:rsidRDefault="00C460F6" w:rsidP="00C460F6">
      <w:pPr>
        <w:numPr>
          <w:ilvl w:val="1"/>
          <w:numId w:val="28"/>
        </w:numPr>
      </w:pPr>
      <w:r w:rsidRPr="00C460F6">
        <w:t xml:space="preserve">Un second pic vers </w:t>
      </w:r>
      <w:r w:rsidRPr="00C460F6">
        <w:rPr>
          <w:b/>
          <w:bCs/>
        </w:rPr>
        <w:t>200–250</w:t>
      </w:r>
      <w:r w:rsidRPr="00C460F6">
        <w:t>, qui correspond aux températures estivales les plus fréquentes.</w:t>
      </w:r>
    </w:p>
    <w:p w14:paraId="62C2F1E3" w14:textId="77777777" w:rsidR="00C460F6" w:rsidRPr="00C460F6" w:rsidRDefault="00C460F6" w:rsidP="00C460F6">
      <w:pPr>
        <w:numPr>
          <w:ilvl w:val="0"/>
          <w:numId w:val="28"/>
        </w:numPr>
      </w:pPr>
      <w:r w:rsidRPr="00C460F6">
        <w:t xml:space="preserve">On observe une </w:t>
      </w:r>
      <w:r w:rsidRPr="00C460F6">
        <w:rPr>
          <w:b/>
          <w:bCs/>
        </w:rPr>
        <w:t>asymétrie</w:t>
      </w:r>
      <w:r w:rsidRPr="00C460F6">
        <w:t xml:space="preserve"> : la distribution n’est pas parfaitement normale.</w:t>
      </w:r>
    </w:p>
    <w:p w14:paraId="6BC68407" w14:textId="77777777" w:rsidR="00C460F6" w:rsidRPr="00C460F6" w:rsidRDefault="00C460F6" w:rsidP="00C460F6">
      <w:pPr>
        <w:numPr>
          <w:ilvl w:val="0"/>
          <w:numId w:val="28"/>
        </w:numPr>
      </w:pPr>
      <w:r w:rsidRPr="00C460F6">
        <w:t>Les extrêmes :</w:t>
      </w:r>
    </w:p>
    <w:p w14:paraId="39C3F655" w14:textId="77777777" w:rsidR="00C460F6" w:rsidRPr="00C460F6" w:rsidRDefault="00C460F6" w:rsidP="00C460F6">
      <w:pPr>
        <w:numPr>
          <w:ilvl w:val="1"/>
          <w:numId w:val="28"/>
        </w:numPr>
      </w:pPr>
      <w:r w:rsidRPr="00C460F6">
        <w:t xml:space="preserve">Des températures très basses (&lt; -150) et très élevées (&gt; 300) sont présentes, mais </w:t>
      </w:r>
      <w:r w:rsidRPr="00C460F6">
        <w:rPr>
          <w:b/>
          <w:bCs/>
        </w:rPr>
        <w:t>peu fréquentes</w:t>
      </w:r>
      <w:r w:rsidRPr="00C460F6">
        <w:t>.</w:t>
      </w:r>
    </w:p>
    <w:p w14:paraId="2DCDE309" w14:textId="77777777" w:rsidR="00C460F6" w:rsidRPr="00C460F6" w:rsidRDefault="00C460F6" w:rsidP="00C460F6">
      <w:pPr>
        <w:numPr>
          <w:ilvl w:val="1"/>
          <w:numId w:val="28"/>
        </w:numPr>
      </w:pPr>
      <w:r w:rsidRPr="00C460F6">
        <w:t>Ces valeurs peuvent être soit des extrêmes climatiques réels, soit des artefacts (à valider selon le contexte).</w:t>
      </w:r>
    </w:p>
    <w:p w14:paraId="4E8BA709" w14:textId="77777777" w:rsidR="00C460F6" w:rsidRPr="00C460F6" w:rsidRDefault="00C460F6" w:rsidP="00C460F6">
      <w:pPr>
        <w:rPr>
          <w:b/>
          <w:bCs/>
        </w:rPr>
      </w:pPr>
      <w:r w:rsidRPr="00C460F6">
        <w:rPr>
          <w:rFonts w:ascii="Segoe UI Emoji" w:hAnsi="Segoe UI Emoji" w:cs="Segoe UI Emoji"/>
          <w:b/>
          <w:bCs/>
        </w:rPr>
        <w:t>🎯</w:t>
      </w:r>
      <w:r w:rsidRPr="00C460F6">
        <w:rPr>
          <w:b/>
          <w:bCs/>
        </w:rPr>
        <w:t xml:space="preserve"> Intérêt :</w:t>
      </w:r>
    </w:p>
    <w:p w14:paraId="5E93EB25" w14:textId="77777777" w:rsidR="00C460F6" w:rsidRPr="00C460F6" w:rsidRDefault="00C460F6" w:rsidP="00C460F6">
      <w:r w:rsidRPr="00C460F6">
        <w:t>Cette visualisation permet de :</w:t>
      </w:r>
    </w:p>
    <w:p w14:paraId="6BB0D357" w14:textId="77777777" w:rsidR="00C460F6" w:rsidRPr="00C460F6" w:rsidRDefault="00C460F6" w:rsidP="00C460F6">
      <w:pPr>
        <w:numPr>
          <w:ilvl w:val="0"/>
          <w:numId w:val="29"/>
        </w:numPr>
      </w:pPr>
      <w:r w:rsidRPr="00C460F6">
        <w:t xml:space="preserve">Comprendre la </w:t>
      </w:r>
      <w:r w:rsidRPr="00C460F6">
        <w:rPr>
          <w:b/>
          <w:bCs/>
        </w:rPr>
        <w:t>répartition globale</w:t>
      </w:r>
      <w:r w:rsidRPr="00C460F6">
        <w:t xml:space="preserve"> des températures maximales,</w:t>
      </w:r>
    </w:p>
    <w:p w14:paraId="79A895D5" w14:textId="77777777" w:rsidR="00C460F6" w:rsidRPr="00C460F6" w:rsidRDefault="00C460F6" w:rsidP="00C460F6">
      <w:pPr>
        <w:numPr>
          <w:ilvl w:val="0"/>
          <w:numId w:val="29"/>
        </w:numPr>
      </w:pPr>
      <w:r w:rsidRPr="00C460F6">
        <w:lastRenderedPageBreak/>
        <w:t xml:space="preserve">Identifier des </w:t>
      </w:r>
      <w:r w:rsidRPr="00C460F6">
        <w:rPr>
          <w:b/>
          <w:bCs/>
        </w:rPr>
        <w:t>plages dominantes</w:t>
      </w:r>
      <w:r w:rsidRPr="00C460F6">
        <w:t>,</w:t>
      </w:r>
    </w:p>
    <w:p w14:paraId="5388F581" w14:textId="77777777" w:rsidR="00C460F6" w:rsidRPr="00C460F6" w:rsidRDefault="00C460F6" w:rsidP="00C460F6">
      <w:pPr>
        <w:numPr>
          <w:ilvl w:val="0"/>
          <w:numId w:val="29"/>
        </w:numPr>
      </w:pPr>
      <w:r w:rsidRPr="00C460F6">
        <w:t xml:space="preserve">Détecter visuellement la </w:t>
      </w:r>
      <w:r w:rsidRPr="00C460F6">
        <w:rPr>
          <w:b/>
          <w:bCs/>
        </w:rPr>
        <w:t>variabilité saisonnière</w:t>
      </w:r>
      <w:r w:rsidRPr="00C460F6">
        <w:t xml:space="preserve"> et la présence éventuelle de </w:t>
      </w:r>
      <w:r w:rsidRPr="00C460F6">
        <w:rPr>
          <w:b/>
          <w:bCs/>
        </w:rPr>
        <w:t>valeurs aberrantes</w:t>
      </w:r>
      <w:r w:rsidRPr="00C460F6">
        <w:t>.</w:t>
      </w:r>
    </w:p>
    <w:p w14:paraId="4A8E790B" w14:textId="77777777" w:rsidR="00DC577A" w:rsidRPr="00DC577A" w:rsidRDefault="00DC577A" w:rsidP="00DC577A">
      <w:pPr>
        <w:rPr>
          <w:b/>
          <w:bCs/>
        </w:rPr>
      </w:pPr>
      <w:r w:rsidRPr="00DC577A">
        <w:rPr>
          <w:b/>
          <w:bCs/>
        </w:rPr>
        <w:t>21. Évolution de TMAX au fil des jours de l’année</w:t>
      </w:r>
    </w:p>
    <w:p w14:paraId="56C6797B" w14:textId="77777777" w:rsidR="00DC577A" w:rsidRPr="00DC577A" w:rsidRDefault="00DC577A" w:rsidP="00DC577A">
      <w:r w:rsidRPr="00DC577A">
        <w:t xml:space="preserve">Afin d’analyser la </w:t>
      </w:r>
      <w:r w:rsidRPr="00DC577A">
        <w:rPr>
          <w:b/>
          <w:bCs/>
        </w:rPr>
        <w:t>saisonnalité</w:t>
      </w:r>
      <w:r w:rsidRPr="00DC577A">
        <w:t xml:space="preserve"> de la température maximale, un graphique linéaire de la moyenne de TMAX pour chaque </w:t>
      </w:r>
      <w:r w:rsidRPr="00DC577A">
        <w:rPr>
          <w:b/>
          <w:bCs/>
        </w:rPr>
        <w:t>jour de l’année (1 à 365)</w:t>
      </w:r>
      <w:r w:rsidRPr="00DC577A">
        <w:t xml:space="preserve"> a été tracé :</w:t>
      </w:r>
    </w:p>
    <w:p w14:paraId="391B7B52" w14:textId="77777777" w:rsidR="00DC577A" w:rsidRPr="00DC577A" w:rsidRDefault="00DC577A" w:rsidP="00DC577A">
      <w:pPr>
        <w:rPr>
          <w:b/>
          <w:bCs/>
        </w:rPr>
      </w:pPr>
      <w:r w:rsidRPr="00DC577A">
        <w:rPr>
          <w:rFonts w:ascii="Segoe UI Emoji" w:hAnsi="Segoe UI Emoji" w:cs="Segoe UI Emoji"/>
          <w:b/>
          <w:bCs/>
        </w:rPr>
        <w:t>📈</w:t>
      </w:r>
      <w:r w:rsidRPr="00DC577A">
        <w:rPr>
          <w:b/>
          <w:bCs/>
        </w:rPr>
        <w:t xml:space="preserve"> Lecture du graphique :</w:t>
      </w:r>
    </w:p>
    <w:p w14:paraId="6E56DAB8" w14:textId="77777777" w:rsidR="00DC577A" w:rsidRPr="00DC577A" w:rsidRDefault="00DC577A" w:rsidP="00DC577A">
      <w:pPr>
        <w:numPr>
          <w:ilvl w:val="0"/>
          <w:numId w:val="30"/>
        </w:numPr>
      </w:pPr>
      <w:r w:rsidRPr="00DC577A">
        <w:t xml:space="preserve">L’axe horizontal représente les </w:t>
      </w:r>
      <w:r w:rsidRPr="00DC577A">
        <w:rPr>
          <w:b/>
          <w:bCs/>
        </w:rPr>
        <w:t>jours de l’année</w:t>
      </w:r>
      <w:r w:rsidRPr="00DC577A">
        <w:t xml:space="preserve"> (de 1 à 365).</w:t>
      </w:r>
    </w:p>
    <w:p w14:paraId="1511C533" w14:textId="77777777" w:rsidR="00DC577A" w:rsidRPr="00DC577A" w:rsidRDefault="00DC577A" w:rsidP="00DC577A">
      <w:pPr>
        <w:numPr>
          <w:ilvl w:val="0"/>
          <w:numId w:val="30"/>
        </w:numPr>
      </w:pPr>
      <w:r w:rsidRPr="00DC577A">
        <w:t xml:space="preserve">L’axe vertical montre la </w:t>
      </w:r>
      <w:r w:rsidRPr="00DC577A">
        <w:rPr>
          <w:b/>
          <w:bCs/>
        </w:rPr>
        <w:t>température maximale moyenne (TMAX)</w:t>
      </w:r>
      <w:r w:rsidRPr="00DC577A">
        <w:t>.</w:t>
      </w:r>
    </w:p>
    <w:p w14:paraId="65C6EED8" w14:textId="77777777" w:rsidR="00DC577A" w:rsidRPr="00DC577A" w:rsidRDefault="00DC577A" w:rsidP="00DC577A">
      <w:pPr>
        <w:rPr>
          <w:b/>
          <w:bCs/>
        </w:rPr>
      </w:pPr>
      <w:r w:rsidRPr="00DC577A">
        <w:rPr>
          <w:rFonts w:ascii="Segoe UI Emoji" w:hAnsi="Segoe UI Emoji" w:cs="Segoe UI Emoji"/>
          <w:b/>
          <w:bCs/>
        </w:rPr>
        <w:t>🔍</w:t>
      </w:r>
      <w:r w:rsidRPr="00DC577A">
        <w:rPr>
          <w:b/>
          <w:bCs/>
        </w:rPr>
        <w:t xml:space="preserve"> Observations :</w:t>
      </w:r>
    </w:p>
    <w:p w14:paraId="1BC5D2F3" w14:textId="77777777" w:rsidR="00DC577A" w:rsidRPr="00DC577A" w:rsidRDefault="00DC577A" w:rsidP="00DC577A">
      <w:pPr>
        <w:numPr>
          <w:ilvl w:val="0"/>
          <w:numId w:val="31"/>
        </w:numPr>
      </w:pPr>
      <w:r w:rsidRPr="00DC577A">
        <w:t xml:space="preserve">La courbe suit une </w:t>
      </w:r>
      <w:r w:rsidRPr="00DC577A">
        <w:rPr>
          <w:b/>
          <w:bCs/>
        </w:rPr>
        <w:t>forme sinusoïdale très nette</w:t>
      </w:r>
      <w:r w:rsidRPr="00DC577A">
        <w:t xml:space="preserve">, illustrant parfaitement le </w:t>
      </w:r>
      <w:r w:rsidRPr="00DC577A">
        <w:rPr>
          <w:b/>
          <w:bCs/>
        </w:rPr>
        <w:t>cycle saisonnier annuel</w:t>
      </w:r>
      <w:r w:rsidRPr="00DC577A">
        <w:t>.</w:t>
      </w:r>
    </w:p>
    <w:p w14:paraId="0F3A7F22" w14:textId="77777777" w:rsidR="00DC577A" w:rsidRPr="00DC577A" w:rsidRDefault="00DC577A" w:rsidP="00DC577A">
      <w:pPr>
        <w:numPr>
          <w:ilvl w:val="0"/>
          <w:numId w:val="31"/>
        </w:numPr>
      </w:pPr>
      <w:r w:rsidRPr="00DC577A">
        <w:t xml:space="preserve">La </w:t>
      </w:r>
      <w:r w:rsidRPr="00DC577A">
        <w:rPr>
          <w:b/>
          <w:bCs/>
        </w:rPr>
        <w:t>température maximale est la plus basse</w:t>
      </w:r>
      <w:r w:rsidRPr="00DC577A">
        <w:t xml:space="preserve"> au début (janvier) et à la fin (décembre) de l’année.</w:t>
      </w:r>
    </w:p>
    <w:p w14:paraId="522C006F" w14:textId="77777777" w:rsidR="00DC577A" w:rsidRPr="00DC577A" w:rsidRDefault="00DC577A" w:rsidP="00DC577A">
      <w:pPr>
        <w:numPr>
          <w:ilvl w:val="0"/>
          <w:numId w:val="31"/>
        </w:numPr>
      </w:pPr>
      <w:r w:rsidRPr="00DC577A">
        <w:t xml:space="preserve">Elle </w:t>
      </w:r>
      <w:r w:rsidRPr="00DC577A">
        <w:rPr>
          <w:b/>
          <w:bCs/>
        </w:rPr>
        <w:t>atteint un pic entre les jours ~180 et ~220</w:t>
      </w:r>
      <w:r w:rsidRPr="00DC577A">
        <w:t xml:space="preserve"> (soit juillet-août), période estivale dans l'hémisphère nord.</w:t>
      </w:r>
    </w:p>
    <w:p w14:paraId="7D198E4B" w14:textId="77777777" w:rsidR="00DC577A" w:rsidRPr="00DC577A" w:rsidRDefault="00DC577A" w:rsidP="00DC577A">
      <w:pPr>
        <w:numPr>
          <w:ilvl w:val="0"/>
          <w:numId w:val="31"/>
        </w:numPr>
      </w:pPr>
      <w:r w:rsidRPr="00DC577A">
        <w:t xml:space="preserve">La transition entre saisons est </w:t>
      </w:r>
      <w:r w:rsidRPr="00DC577A">
        <w:rPr>
          <w:b/>
          <w:bCs/>
        </w:rPr>
        <w:t>progressive</w:t>
      </w:r>
      <w:r w:rsidRPr="00DC577A">
        <w:t>, avec une montée rapide entre mars et juin, puis une descente symétrique de septembre à décembre.</w:t>
      </w:r>
    </w:p>
    <w:p w14:paraId="5874C9A2" w14:textId="41B9EE8C" w:rsidR="00DC577A" w:rsidRPr="00DC577A" w:rsidRDefault="00DC577A" w:rsidP="00DC577A">
      <w:pPr>
        <w:rPr>
          <w:b/>
          <w:bCs/>
        </w:rPr>
      </w:pPr>
      <w:r w:rsidRPr="00DC577A">
        <w:rPr>
          <w:rFonts w:ascii="Segoe UI Emoji" w:hAnsi="Segoe UI Emoji" w:cs="Segoe UI Emoji"/>
          <w:b/>
          <w:bCs/>
        </w:rPr>
        <w:t>🧠</w:t>
      </w:r>
      <w:r w:rsidRPr="00DC577A">
        <w:rPr>
          <w:b/>
          <w:bCs/>
        </w:rPr>
        <w:t xml:space="preserve"> </w:t>
      </w:r>
      <w:r w:rsidR="0052236D">
        <w:rPr>
          <w:b/>
          <w:bCs/>
        </w:rPr>
        <w:t>Observation</w:t>
      </w:r>
      <w:r w:rsidRPr="00DC577A">
        <w:rPr>
          <w:b/>
          <w:bCs/>
        </w:rPr>
        <w:t xml:space="preserve"> :</w:t>
      </w:r>
    </w:p>
    <w:p w14:paraId="13682565" w14:textId="77777777" w:rsidR="00DC577A" w:rsidRPr="00DC577A" w:rsidRDefault="00DC577A" w:rsidP="00DC577A">
      <w:r w:rsidRPr="00DC577A">
        <w:t xml:space="preserve">Ce graphique valide de manière visuelle et quantitative que la température maximale suit </w:t>
      </w:r>
      <w:r w:rsidRPr="00DC577A">
        <w:rPr>
          <w:b/>
          <w:bCs/>
        </w:rPr>
        <w:t>une dynamique fortement saisonnière</w:t>
      </w:r>
      <w:r w:rsidRPr="00DC577A">
        <w:t>, ce qui justifie pleinement l'utilisation des variables temporelles (DAYOFYEAR, SEASON, etc.) dans toute modélisation ou analyse prédictive de TMAX.</w:t>
      </w:r>
    </w:p>
    <w:p w14:paraId="463FABE9" w14:textId="77777777" w:rsidR="0046707F" w:rsidRPr="0046707F" w:rsidRDefault="0046707F" w:rsidP="0046707F">
      <w:pPr>
        <w:rPr>
          <w:b/>
          <w:bCs/>
        </w:rPr>
      </w:pPr>
      <w:r w:rsidRPr="0046707F">
        <w:rPr>
          <w:b/>
          <w:bCs/>
        </w:rPr>
        <w:t>22. Matrice de corrélation globale entre les variables</w:t>
      </w:r>
    </w:p>
    <w:p w14:paraId="13B2F0D3" w14:textId="77777777" w:rsidR="0046707F" w:rsidRPr="0046707F" w:rsidRDefault="0046707F" w:rsidP="0046707F">
      <w:r w:rsidRPr="0046707F">
        <w:t xml:space="preserve">Pour visualiser toutes les </w:t>
      </w:r>
      <w:r w:rsidRPr="0046707F">
        <w:rPr>
          <w:b/>
          <w:bCs/>
        </w:rPr>
        <w:t>relations linéaires entre les variables numériques</w:t>
      </w:r>
      <w:r w:rsidRPr="0046707F">
        <w:t xml:space="preserve"> du jeu de données final, une </w:t>
      </w:r>
      <w:r w:rsidRPr="0046707F">
        <w:rPr>
          <w:b/>
          <w:bCs/>
        </w:rPr>
        <w:t>carte thermique (</w:t>
      </w:r>
      <w:proofErr w:type="spellStart"/>
      <w:r w:rsidRPr="0046707F">
        <w:rPr>
          <w:b/>
          <w:bCs/>
        </w:rPr>
        <w:t>heatmap</w:t>
      </w:r>
      <w:proofErr w:type="spellEnd"/>
      <w:r w:rsidRPr="0046707F">
        <w:rPr>
          <w:b/>
          <w:bCs/>
        </w:rPr>
        <w:t>)</w:t>
      </w:r>
      <w:r w:rsidRPr="0046707F">
        <w:t xml:space="preserve"> a été générée :</w:t>
      </w:r>
    </w:p>
    <w:p w14:paraId="183CAA9E" w14:textId="77777777" w:rsidR="0046707F" w:rsidRPr="0046707F" w:rsidRDefault="0046707F" w:rsidP="0046707F">
      <w:pPr>
        <w:rPr>
          <w:b/>
          <w:bCs/>
        </w:rPr>
      </w:pPr>
      <w:r w:rsidRPr="0046707F">
        <w:rPr>
          <w:rFonts w:ascii="Segoe UI Emoji" w:hAnsi="Segoe UI Emoji" w:cs="Segoe UI Emoji"/>
          <w:b/>
          <w:bCs/>
        </w:rPr>
        <w:t>🔍</w:t>
      </w:r>
      <w:r w:rsidRPr="0046707F">
        <w:rPr>
          <w:b/>
          <w:bCs/>
        </w:rPr>
        <w:t xml:space="preserve"> Lecture :</w:t>
      </w:r>
    </w:p>
    <w:p w14:paraId="6A6A2425" w14:textId="77777777" w:rsidR="0046707F" w:rsidRPr="0046707F" w:rsidRDefault="0046707F" w:rsidP="0046707F">
      <w:pPr>
        <w:numPr>
          <w:ilvl w:val="0"/>
          <w:numId w:val="32"/>
        </w:numPr>
      </w:pPr>
      <w:r w:rsidRPr="0046707F">
        <w:t xml:space="preserve">Chaque </w:t>
      </w:r>
      <w:r w:rsidRPr="0046707F">
        <w:rPr>
          <w:b/>
          <w:bCs/>
        </w:rPr>
        <w:t>cellule</w:t>
      </w:r>
      <w:r w:rsidRPr="0046707F">
        <w:t xml:space="preserve"> indique le </w:t>
      </w:r>
      <w:r w:rsidRPr="0046707F">
        <w:rPr>
          <w:b/>
          <w:bCs/>
        </w:rPr>
        <w:t>coefficient de corrélation de Pearson</w:t>
      </w:r>
      <w:r w:rsidRPr="0046707F">
        <w:t xml:space="preserve"> entre deux variables.</w:t>
      </w:r>
    </w:p>
    <w:p w14:paraId="04F99ADA" w14:textId="77777777" w:rsidR="0046707F" w:rsidRPr="0046707F" w:rsidRDefault="0046707F" w:rsidP="0046707F">
      <w:pPr>
        <w:numPr>
          <w:ilvl w:val="0"/>
          <w:numId w:val="32"/>
        </w:numPr>
      </w:pPr>
      <w:r w:rsidRPr="0046707F">
        <w:t xml:space="preserve">Les couleurs vont du </w:t>
      </w:r>
      <w:r w:rsidRPr="0046707F">
        <w:rPr>
          <w:b/>
          <w:bCs/>
        </w:rPr>
        <w:t>bleu (corrélation négative)</w:t>
      </w:r>
      <w:r w:rsidRPr="0046707F">
        <w:t xml:space="preserve"> au </w:t>
      </w:r>
      <w:r w:rsidRPr="0046707F">
        <w:rPr>
          <w:b/>
          <w:bCs/>
        </w:rPr>
        <w:t>rouge (positive)</w:t>
      </w:r>
      <w:r w:rsidRPr="0046707F">
        <w:t>.</w:t>
      </w:r>
    </w:p>
    <w:p w14:paraId="76B656E3" w14:textId="77777777" w:rsidR="0046707F" w:rsidRPr="0046707F" w:rsidRDefault="0046707F" w:rsidP="0046707F">
      <w:pPr>
        <w:numPr>
          <w:ilvl w:val="0"/>
          <w:numId w:val="32"/>
        </w:numPr>
      </w:pPr>
      <w:r w:rsidRPr="0046707F">
        <w:lastRenderedPageBreak/>
        <w:t>La diagonale est forcément égale à 1 (corrélation parfaite d'une variable avec elle-même).</w:t>
      </w:r>
    </w:p>
    <w:p w14:paraId="4C303D6C" w14:textId="77777777" w:rsidR="0046707F" w:rsidRPr="0046707F" w:rsidRDefault="0046707F" w:rsidP="0046707F">
      <w:pPr>
        <w:rPr>
          <w:b/>
          <w:bCs/>
        </w:rPr>
      </w:pPr>
      <w:r w:rsidRPr="0046707F">
        <w:rPr>
          <w:rFonts w:ascii="Segoe UI Emoji" w:hAnsi="Segoe UI Emoji" w:cs="Segoe UI Emoji"/>
          <w:b/>
          <w:bCs/>
        </w:rPr>
        <w:t>📊</w:t>
      </w:r>
      <w:r w:rsidRPr="0046707F">
        <w:rPr>
          <w:b/>
          <w:bCs/>
        </w:rPr>
        <w:t xml:space="preserve"> Observations clés :</w:t>
      </w:r>
    </w:p>
    <w:p w14:paraId="71B134EB" w14:textId="77777777" w:rsidR="0046707F" w:rsidRPr="0046707F" w:rsidRDefault="0046707F" w:rsidP="0046707F">
      <w:pPr>
        <w:numPr>
          <w:ilvl w:val="0"/>
          <w:numId w:val="33"/>
        </w:numPr>
      </w:pPr>
      <w:r w:rsidRPr="0046707F">
        <w:rPr>
          <w:b/>
          <w:bCs/>
        </w:rPr>
        <w:t>TMAX</w:t>
      </w:r>
      <w:r w:rsidRPr="0046707F">
        <w:t xml:space="preserve"> est :</w:t>
      </w:r>
    </w:p>
    <w:p w14:paraId="36480FA9" w14:textId="77777777" w:rsidR="0046707F" w:rsidRPr="0046707F" w:rsidRDefault="0046707F" w:rsidP="0046707F">
      <w:pPr>
        <w:numPr>
          <w:ilvl w:val="1"/>
          <w:numId w:val="33"/>
        </w:numPr>
      </w:pPr>
      <w:r w:rsidRPr="0046707F">
        <w:t xml:space="preserve">Très fortement corrélé à </w:t>
      </w:r>
      <w:r w:rsidRPr="0046707F">
        <w:rPr>
          <w:b/>
          <w:bCs/>
        </w:rPr>
        <w:t>TMIN</w:t>
      </w:r>
      <w:r w:rsidRPr="0046707F">
        <w:t xml:space="preserve"> (</w:t>
      </w:r>
      <w:r w:rsidRPr="0046707F">
        <w:rPr>
          <w:b/>
          <w:bCs/>
        </w:rPr>
        <w:t>0.93</w:t>
      </w:r>
      <w:r w:rsidRPr="0046707F">
        <w:t>) ;</w:t>
      </w:r>
    </w:p>
    <w:p w14:paraId="058D9CA4" w14:textId="77777777" w:rsidR="0046707F" w:rsidRPr="0046707F" w:rsidRDefault="0046707F" w:rsidP="0046707F">
      <w:pPr>
        <w:numPr>
          <w:ilvl w:val="1"/>
          <w:numId w:val="33"/>
        </w:numPr>
      </w:pPr>
      <w:r w:rsidRPr="0046707F">
        <w:t xml:space="preserve">Positivement corrélé à </w:t>
      </w:r>
      <w:r w:rsidRPr="0046707F">
        <w:rPr>
          <w:b/>
          <w:bCs/>
        </w:rPr>
        <w:t>SEASON</w:t>
      </w:r>
      <w:r w:rsidRPr="0046707F">
        <w:t xml:space="preserve"> (</w:t>
      </w:r>
      <w:r w:rsidRPr="0046707F">
        <w:rPr>
          <w:b/>
          <w:bCs/>
        </w:rPr>
        <w:t>0.58</w:t>
      </w:r>
      <w:r w:rsidRPr="0046707F">
        <w:t xml:space="preserve">) et </w:t>
      </w:r>
      <w:r w:rsidRPr="0046707F">
        <w:rPr>
          <w:b/>
          <w:bCs/>
        </w:rPr>
        <w:t>MONTH</w:t>
      </w:r>
      <w:r w:rsidRPr="0046707F">
        <w:t xml:space="preserve">, </w:t>
      </w:r>
      <w:r w:rsidRPr="0046707F">
        <w:rPr>
          <w:b/>
          <w:bCs/>
        </w:rPr>
        <w:t>DAYOFYEAR</w:t>
      </w:r>
      <w:r w:rsidRPr="0046707F">
        <w:t xml:space="preserve"> ;</w:t>
      </w:r>
    </w:p>
    <w:p w14:paraId="24BEF5AE" w14:textId="77777777" w:rsidR="0046707F" w:rsidRPr="0046707F" w:rsidRDefault="0046707F" w:rsidP="0046707F">
      <w:pPr>
        <w:numPr>
          <w:ilvl w:val="1"/>
          <w:numId w:val="33"/>
        </w:numPr>
      </w:pPr>
      <w:r w:rsidRPr="0046707F">
        <w:t xml:space="preserve">Négativement corrélé à </w:t>
      </w:r>
      <w:r w:rsidRPr="0046707F">
        <w:rPr>
          <w:b/>
          <w:bCs/>
        </w:rPr>
        <w:t>SNWD</w:t>
      </w:r>
      <w:r w:rsidRPr="0046707F">
        <w:t xml:space="preserve"> (</w:t>
      </w:r>
      <w:r w:rsidRPr="0046707F">
        <w:rPr>
          <w:b/>
          <w:bCs/>
        </w:rPr>
        <w:t>-0.60</w:t>
      </w:r>
      <w:r w:rsidRPr="0046707F">
        <w:t xml:space="preserve">) et </w:t>
      </w:r>
      <w:r w:rsidRPr="0046707F">
        <w:rPr>
          <w:b/>
          <w:bCs/>
        </w:rPr>
        <w:t>SNOW</w:t>
      </w:r>
      <w:r w:rsidRPr="0046707F">
        <w:t xml:space="preserve"> (</w:t>
      </w:r>
      <w:r w:rsidRPr="0046707F">
        <w:rPr>
          <w:b/>
          <w:bCs/>
        </w:rPr>
        <w:t>-0.25</w:t>
      </w:r>
      <w:r w:rsidRPr="0046707F">
        <w:t>).</w:t>
      </w:r>
    </w:p>
    <w:p w14:paraId="4CE3CD3B" w14:textId="77777777" w:rsidR="0046707F" w:rsidRPr="0046707F" w:rsidRDefault="0046707F" w:rsidP="0046707F">
      <w:pPr>
        <w:numPr>
          <w:ilvl w:val="0"/>
          <w:numId w:val="33"/>
        </w:numPr>
      </w:pPr>
      <w:r w:rsidRPr="0046707F">
        <w:rPr>
          <w:b/>
          <w:bCs/>
        </w:rPr>
        <w:t>TMIN</w:t>
      </w:r>
      <w:r w:rsidRPr="0046707F">
        <w:t xml:space="preserve"> partage un profil de corrélation très similaire à TMAX.</w:t>
      </w:r>
    </w:p>
    <w:p w14:paraId="5A45330A" w14:textId="77777777" w:rsidR="0046707F" w:rsidRPr="0046707F" w:rsidRDefault="0046707F" w:rsidP="0046707F">
      <w:pPr>
        <w:numPr>
          <w:ilvl w:val="0"/>
          <w:numId w:val="33"/>
        </w:numPr>
      </w:pPr>
      <w:r w:rsidRPr="0046707F">
        <w:rPr>
          <w:b/>
          <w:bCs/>
        </w:rPr>
        <w:t>SNOW</w:t>
      </w:r>
      <w:r w:rsidRPr="0046707F">
        <w:t xml:space="preserve"> et </w:t>
      </w:r>
      <w:r w:rsidRPr="0046707F">
        <w:rPr>
          <w:b/>
          <w:bCs/>
        </w:rPr>
        <w:t>SNWD</w:t>
      </w:r>
      <w:r w:rsidRPr="0046707F">
        <w:t xml:space="preserve"> sont faiblement mais positivement corrélées entre elles (</w:t>
      </w:r>
      <w:r w:rsidRPr="0046707F">
        <w:rPr>
          <w:b/>
          <w:bCs/>
        </w:rPr>
        <w:t>0.25</w:t>
      </w:r>
      <w:r w:rsidRPr="0046707F">
        <w:t xml:space="preserve">) et présentent des </w:t>
      </w:r>
      <w:r w:rsidRPr="0046707F">
        <w:rPr>
          <w:b/>
          <w:bCs/>
        </w:rPr>
        <w:t>corrélations inverses</w:t>
      </w:r>
      <w:r w:rsidRPr="0046707F">
        <w:t xml:space="preserve"> avec TMAX/TMIN.</w:t>
      </w:r>
    </w:p>
    <w:p w14:paraId="2BC3E1F9" w14:textId="77777777" w:rsidR="0046707F" w:rsidRPr="0046707F" w:rsidRDefault="0046707F" w:rsidP="0046707F">
      <w:pPr>
        <w:numPr>
          <w:ilvl w:val="0"/>
          <w:numId w:val="33"/>
        </w:numPr>
      </w:pPr>
      <w:r w:rsidRPr="0046707F">
        <w:t xml:space="preserve">Les variables temporelles comme </w:t>
      </w:r>
      <w:r w:rsidRPr="0046707F">
        <w:rPr>
          <w:b/>
          <w:bCs/>
        </w:rPr>
        <w:t>YEAR</w:t>
      </w:r>
      <w:r w:rsidRPr="0046707F">
        <w:t xml:space="preserve">, </w:t>
      </w:r>
      <w:r w:rsidRPr="0046707F">
        <w:rPr>
          <w:b/>
          <w:bCs/>
        </w:rPr>
        <w:t>WEEKDAY</w:t>
      </w:r>
      <w:r w:rsidRPr="0046707F">
        <w:t xml:space="preserve"> ou </w:t>
      </w:r>
      <w:r w:rsidRPr="0046707F">
        <w:rPr>
          <w:b/>
          <w:bCs/>
        </w:rPr>
        <w:t>DAY</w:t>
      </w:r>
      <w:r w:rsidRPr="0046707F">
        <w:t xml:space="preserve"> n'ont presque </w:t>
      </w:r>
      <w:r w:rsidRPr="0046707F">
        <w:rPr>
          <w:b/>
          <w:bCs/>
        </w:rPr>
        <w:t>aucune influence directe</w:t>
      </w:r>
      <w:r w:rsidRPr="0046707F">
        <w:t xml:space="preserve"> sur les températures ou précipitations.</w:t>
      </w:r>
    </w:p>
    <w:p w14:paraId="14C0D10C" w14:textId="77777777" w:rsidR="0046707F" w:rsidRPr="0046707F" w:rsidRDefault="0046707F" w:rsidP="0046707F">
      <w:pPr>
        <w:rPr>
          <w:b/>
          <w:bCs/>
        </w:rPr>
      </w:pPr>
      <w:r w:rsidRPr="0046707F">
        <w:rPr>
          <w:rFonts w:ascii="Segoe UI Emoji" w:hAnsi="Segoe UI Emoji" w:cs="Segoe UI Emoji"/>
          <w:b/>
          <w:bCs/>
        </w:rPr>
        <w:t>🎯</w:t>
      </w:r>
      <w:r w:rsidRPr="0046707F">
        <w:rPr>
          <w:b/>
          <w:bCs/>
        </w:rPr>
        <w:t xml:space="preserve"> Intérêt :</w:t>
      </w:r>
    </w:p>
    <w:p w14:paraId="442066B1" w14:textId="77777777" w:rsidR="0046707F" w:rsidRPr="0046707F" w:rsidRDefault="0046707F" w:rsidP="0046707F">
      <w:r w:rsidRPr="0046707F">
        <w:t xml:space="preserve">Cette </w:t>
      </w:r>
      <w:proofErr w:type="spellStart"/>
      <w:r w:rsidRPr="0046707F">
        <w:t>heatmap</w:t>
      </w:r>
      <w:proofErr w:type="spellEnd"/>
      <w:r w:rsidRPr="0046707F">
        <w:t xml:space="preserve"> confirme et complète les analyses précédentes :</w:t>
      </w:r>
    </w:p>
    <w:p w14:paraId="2A106A05" w14:textId="77777777" w:rsidR="0046707F" w:rsidRPr="0046707F" w:rsidRDefault="0046707F" w:rsidP="0046707F">
      <w:pPr>
        <w:numPr>
          <w:ilvl w:val="0"/>
          <w:numId w:val="34"/>
        </w:numPr>
      </w:pPr>
      <w:r w:rsidRPr="0046707F">
        <w:t xml:space="preserve">Elle met en évidence les variables </w:t>
      </w:r>
      <w:r w:rsidRPr="0046707F">
        <w:rPr>
          <w:b/>
          <w:bCs/>
        </w:rPr>
        <w:t>fortement redondantes</w:t>
      </w:r>
      <w:r w:rsidRPr="0046707F">
        <w:t xml:space="preserve"> (ex. : TMAX et TMIN).</w:t>
      </w:r>
    </w:p>
    <w:p w14:paraId="4523CC98" w14:textId="77777777" w:rsidR="00F67398" w:rsidRDefault="0046707F" w:rsidP="00F67398">
      <w:pPr>
        <w:numPr>
          <w:ilvl w:val="0"/>
          <w:numId w:val="34"/>
        </w:numPr>
      </w:pPr>
      <w:r w:rsidRPr="0046707F">
        <w:t xml:space="preserve">Elle identifie les </w:t>
      </w:r>
      <w:r w:rsidRPr="0046707F">
        <w:rPr>
          <w:b/>
          <w:bCs/>
        </w:rPr>
        <w:t>groupes de variables corrélées</w:t>
      </w:r>
      <w:r w:rsidRPr="0046707F">
        <w:t xml:space="preserve">, utiles pour la sélection de variables en modélisation (éviter </w:t>
      </w:r>
      <w:proofErr w:type="spellStart"/>
      <w:r w:rsidRPr="0046707F">
        <w:t>multicolinéarité</w:t>
      </w:r>
      <w:proofErr w:type="spellEnd"/>
      <w:r w:rsidRPr="0046707F">
        <w:t>).</w:t>
      </w:r>
    </w:p>
    <w:p w14:paraId="3DCC6F26" w14:textId="1E092E40" w:rsidR="00A43C2E" w:rsidRPr="00EA3AB4" w:rsidRDefault="00EA3AB4" w:rsidP="00EA3AB4">
      <w:pPr>
        <w:ind w:left="360"/>
      </w:pPr>
      <w:r w:rsidRPr="00EA3AB4">
        <w:rPr>
          <w:rFonts w:asciiTheme="majorHAnsi" w:eastAsia="Times New Roman" w:hAnsiTheme="majorHAnsi" w:cs="Segoe UI Emoji"/>
          <w:b/>
          <w:bCs/>
          <w:kern w:val="0"/>
          <w:lang w:eastAsia="fr-FR"/>
          <w14:ligatures w14:val="none"/>
        </w:rPr>
        <w:t xml:space="preserve">23. </w:t>
      </w:r>
      <w:r w:rsidR="00A43C2E" w:rsidRPr="00EA3AB4">
        <w:rPr>
          <w:rFonts w:eastAsia="Times New Roman" w:cs="Times New Roman"/>
          <w:b/>
          <w:bCs/>
          <w:kern w:val="0"/>
          <w:lang w:eastAsia="fr-FR"/>
          <w14:ligatures w14:val="none"/>
        </w:rPr>
        <w:t>Préparation des données pour la modélisation</w:t>
      </w:r>
    </w:p>
    <w:p w14:paraId="66D0CFBB" w14:textId="77777777" w:rsidR="00A43C2E" w:rsidRPr="00EA3AB4" w:rsidRDefault="00A43C2E" w:rsidP="00A43C2E">
      <w:pPr>
        <w:pStyle w:val="Paragraphedeliste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Avant d’entraîner un modèle de prédiction, il est essentiel de s’assurer que les données ne contiennent pas de valeurs manquantes dans la variable cible. Dans notre cas, la variable à prédire est </w:t>
      </w:r>
      <w:r w:rsidRPr="00EA3AB4">
        <w:rPr>
          <w:rFonts w:eastAsia="Times New Roman" w:cs="Courier New"/>
          <w:b/>
          <w:bCs/>
          <w:kern w:val="0"/>
          <w:sz w:val="20"/>
          <w:szCs w:val="20"/>
          <w:lang w:eastAsia="fr-FR"/>
          <w14:ligatures w14:val="none"/>
        </w:rPr>
        <w:t>TMAX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>, représentant la température maximale quotidienne.</w:t>
      </w:r>
    </w:p>
    <w:p w14:paraId="73BE2B59" w14:textId="77777777" w:rsidR="00A43C2E" w:rsidRPr="00EA3AB4" w:rsidRDefault="00A43C2E" w:rsidP="00A43C2E">
      <w:pPr>
        <w:pStyle w:val="Paragraphedeliste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Nous avons donc supprimé toutes les lignes contenant des valeurs manquantes dans la colonne </w:t>
      </w:r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TMAX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, à l’aide de la méthode </w:t>
      </w:r>
      <w:proofErr w:type="spellStart"/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dropna</w:t>
      </w:r>
      <w:proofErr w:type="spellEnd"/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()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. Le jeu de données obtenu, nommé </w:t>
      </w:r>
      <w:proofErr w:type="spellStart"/>
      <w:r w:rsidRPr="00EA3AB4">
        <w:rPr>
          <w:rFonts w:eastAsia="Times New Roman" w:cs="Courier New"/>
          <w:b/>
          <w:bCs/>
          <w:kern w:val="0"/>
          <w:sz w:val="20"/>
          <w:szCs w:val="20"/>
          <w:lang w:eastAsia="fr-FR"/>
          <w14:ligatures w14:val="none"/>
        </w:rPr>
        <w:t>df_model</w:t>
      </w:r>
      <w:proofErr w:type="spellEnd"/>
      <w:r w:rsidRPr="00EA3AB4">
        <w:rPr>
          <w:rFonts w:eastAsia="Times New Roman" w:cs="Times New Roman"/>
          <w:kern w:val="0"/>
          <w:lang w:eastAsia="fr-FR"/>
          <w14:ligatures w14:val="none"/>
        </w:rPr>
        <w:t>, ne contient que des observations complètes et est prêt pour l'entraînement du modèle.</w:t>
      </w:r>
    </w:p>
    <w:p w14:paraId="6191DD2E" w14:textId="77777777" w:rsidR="00A43C2E" w:rsidRPr="00EA3AB4" w:rsidRDefault="00A43C2E" w:rsidP="00A43C2E">
      <w:pPr>
        <w:pStyle w:val="Paragraphedeliste"/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Le tableau ci-dessous montre un aperçu du </w:t>
      </w:r>
      <w:proofErr w:type="spellStart"/>
      <w:r w:rsidRPr="00EA3AB4">
        <w:rPr>
          <w:rFonts w:eastAsia="Times New Roman" w:cs="Times New Roman"/>
          <w:kern w:val="0"/>
          <w:lang w:eastAsia="fr-FR"/>
          <w14:ligatures w14:val="none"/>
        </w:rPr>
        <w:t>dataset</w:t>
      </w:r>
      <w:proofErr w:type="spellEnd"/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 préparé. Il contient plusieurs variables explicatives (comme </w:t>
      </w:r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PRCP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SNOW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TMIN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, </w:t>
      </w:r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SEASON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 xml:space="preserve">, etc.) que nous utiliserons pour prédire </w:t>
      </w:r>
      <w:r w:rsidRPr="00EA3AB4">
        <w:rPr>
          <w:rFonts w:eastAsia="Times New Roman" w:cs="Courier New"/>
          <w:kern w:val="0"/>
          <w:sz w:val="20"/>
          <w:szCs w:val="20"/>
          <w:lang w:eastAsia="fr-FR"/>
          <w14:ligatures w14:val="none"/>
        </w:rPr>
        <w:t>TMAX</w:t>
      </w:r>
      <w:r w:rsidRPr="00EA3AB4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00AD0DB5" w14:textId="77777777" w:rsidR="00C73276" w:rsidRPr="00C73276" w:rsidRDefault="00C73276" w:rsidP="00C73276">
      <w:pPr>
        <w:rPr>
          <w:b/>
          <w:bCs/>
        </w:rPr>
      </w:pPr>
      <w:r w:rsidRPr="00C73276">
        <w:rPr>
          <w:rFonts w:ascii="Segoe UI Emoji" w:hAnsi="Segoe UI Emoji" w:cs="Segoe UI Emoji"/>
          <w:b/>
          <w:bCs/>
        </w:rPr>
        <w:t>🧮</w:t>
      </w:r>
      <w:r w:rsidRPr="00C73276">
        <w:rPr>
          <w:b/>
          <w:bCs/>
        </w:rPr>
        <w:t xml:space="preserve"> Sélection des variables explicatives et traitement des données</w:t>
      </w:r>
    </w:p>
    <w:p w14:paraId="09F3911B" w14:textId="77777777" w:rsidR="00C73276" w:rsidRPr="00C73276" w:rsidRDefault="00C73276" w:rsidP="00C73276">
      <w:r w:rsidRPr="00C73276">
        <w:t>Pour entraîner un modèle de régression capable de prédire la température maximale journalière (</w:t>
      </w:r>
      <w:r w:rsidRPr="00C73276">
        <w:rPr>
          <w:b/>
          <w:bCs/>
        </w:rPr>
        <w:t>TMAX</w:t>
      </w:r>
      <w:r w:rsidRPr="00C73276">
        <w:t>), nous avons sélectionné un sous-ensemble pertinent de variables explicatives (</w:t>
      </w:r>
      <w:proofErr w:type="spellStart"/>
      <w:r w:rsidRPr="00C73276">
        <w:rPr>
          <w:b/>
          <w:bCs/>
        </w:rPr>
        <w:t>features</w:t>
      </w:r>
      <w:proofErr w:type="spellEnd"/>
      <w:r w:rsidRPr="00C73276">
        <w:t>) :</w:t>
      </w:r>
    </w:p>
    <w:p w14:paraId="60125CB3" w14:textId="77777777" w:rsidR="00C73276" w:rsidRPr="00C73276" w:rsidRDefault="00C73276" w:rsidP="00C73276">
      <w:pPr>
        <w:numPr>
          <w:ilvl w:val="0"/>
          <w:numId w:val="35"/>
        </w:numPr>
      </w:pPr>
      <w:r w:rsidRPr="00C73276">
        <w:lastRenderedPageBreak/>
        <w:t>TMIN : Température minimale</w:t>
      </w:r>
    </w:p>
    <w:p w14:paraId="3B7B2498" w14:textId="77777777" w:rsidR="00C73276" w:rsidRPr="00C73276" w:rsidRDefault="00C73276" w:rsidP="00C73276">
      <w:pPr>
        <w:numPr>
          <w:ilvl w:val="0"/>
          <w:numId w:val="35"/>
        </w:numPr>
      </w:pPr>
      <w:r w:rsidRPr="00C73276">
        <w:t>SNOW : Chutes de neige</w:t>
      </w:r>
    </w:p>
    <w:p w14:paraId="7E37AA0A" w14:textId="77777777" w:rsidR="00C73276" w:rsidRPr="00C73276" w:rsidRDefault="00C73276" w:rsidP="00C73276">
      <w:pPr>
        <w:numPr>
          <w:ilvl w:val="0"/>
          <w:numId w:val="35"/>
        </w:numPr>
      </w:pPr>
      <w:r w:rsidRPr="00C73276">
        <w:t>SNWD : Profondeur de neige au sol</w:t>
      </w:r>
    </w:p>
    <w:p w14:paraId="38834522" w14:textId="77777777" w:rsidR="00C73276" w:rsidRPr="00C73276" w:rsidRDefault="00C73276" w:rsidP="00C73276">
      <w:pPr>
        <w:numPr>
          <w:ilvl w:val="0"/>
          <w:numId w:val="35"/>
        </w:numPr>
      </w:pPr>
      <w:r w:rsidRPr="00C73276">
        <w:t>MONTH : Mois de l’année</w:t>
      </w:r>
    </w:p>
    <w:p w14:paraId="1EFFFACD" w14:textId="77777777" w:rsidR="00C73276" w:rsidRPr="00C73276" w:rsidRDefault="00C73276" w:rsidP="00C73276">
      <w:pPr>
        <w:numPr>
          <w:ilvl w:val="0"/>
          <w:numId w:val="35"/>
        </w:numPr>
      </w:pPr>
      <w:r w:rsidRPr="00C73276">
        <w:t>DAYOFYEAR : Jour de l’année (1 à 365)</w:t>
      </w:r>
    </w:p>
    <w:p w14:paraId="5D454EF5" w14:textId="77777777" w:rsidR="00C73276" w:rsidRPr="00C73276" w:rsidRDefault="00C73276" w:rsidP="00C73276">
      <w:pPr>
        <w:numPr>
          <w:ilvl w:val="0"/>
          <w:numId w:val="35"/>
        </w:numPr>
      </w:pPr>
      <w:r w:rsidRPr="00C73276">
        <w:t>SEASON : Saison (codée de 1 à 4)</w:t>
      </w:r>
    </w:p>
    <w:p w14:paraId="46F2E798" w14:textId="77777777" w:rsidR="00C73276" w:rsidRPr="00C73276" w:rsidRDefault="00C73276" w:rsidP="00C73276">
      <w:r w:rsidRPr="00C73276">
        <w:t>Nous avons ensuite défini :</w:t>
      </w:r>
    </w:p>
    <w:p w14:paraId="6FAB7CD8" w14:textId="77777777" w:rsidR="00C73276" w:rsidRPr="00C73276" w:rsidRDefault="00C73276" w:rsidP="00C73276">
      <w:pPr>
        <w:numPr>
          <w:ilvl w:val="0"/>
          <w:numId w:val="36"/>
        </w:numPr>
      </w:pPr>
      <w:r w:rsidRPr="00C73276">
        <w:rPr>
          <w:b/>
          <w:bCs/>
        </w:rPr>
        <w:t>X</w:t>
      </w:r>
      <w:r w:rsidRPr="00C73276">
        <w:t xml:space="preserve"> comme la matrice des variables explicatives.</w:t>
      </w:r>
    </w:p>
    <w:p w14:paraId="20E16760" w14:textId="77777777" w:rsidR="00C73276" w:rsidRPr="00C73276" w:rsidRDefault="00C73276" w:rsidP="00C73276">
      <w:pPr>
        <w:numPr>
          <w:ilvl w:val="0"/>
          <w:numId w:val="36"/>
        </w:numPr>
      </w:pPr>
      <w:r w:rsidRPr="00C73276">
        <w:rPr>
          <w:b/>
          <w:bCs/>
        </w:rPr>
        <w:t>y</w:t>
      </w:r>
      <w:r w:rsidRPr="00C73276">
        <w:t xml:space="preserve"> comme le vecteur cible (TMAX).</w:t>
      </w:r>
    </w:p>
    <w:p w14:paraId="02479FED" w14:textId="77777777" w:rsidR="00C73276" w:rsidRPr="00C73276" w:rsidRDefault="00C73276" w:rsidP="00C73276">
      <w:pPr>
        <w:rPr>
          <w:b/>
          <w:bCs/>
        </w:rPr>
      </w:pPr>
      <w:r w:rsidRPr="00C73276">
        <w:rPr>
          <w:rFonts w:ascii="Segoe UI Symbol" w:hAnsi="Segoe UI Symbol" w:cs="Segoe UI Symbol"/>
          <w:b/>
          <w:bCs/>
        </w:rPr>
        <w:t>➤</w:t>
      </w:r>
      <w:r w:rsidRPr="00C73276">
        <w:rPr>
          <w:b/>
          <w:bCs/>
        </w:rPr>
        <w:t xml:space="preserve"> Imputation des valeurs manquantes</w:t>
      </w:r>
    </w:p>
    <w:p w14:paraId="10CEF69B" w14:textId="77777777" w:rsidR="00C73276" w:rsidRPr="00C73276" w:rsidRDefault="00C73276" w:rsidP="00C73276">
      <w:r w:rsidRPr="00C73276">
        <w:t xml:space="preserve">Pour s’assurer que notre modèle reçoive des données complètes, nous avons appliqué une </w:t>
      </w:r>
      <w:r w:rsidRPr="00C73276">
        <w:rPr>
          <w:b/>
          <w:bCs/>
        </w:rPr>
        <w:t>imputation par la médiane</w:t>
      </w:r>
      <w:r w:rsidRPr="00C73276">
        <w:t xml:space="preserve"> via </w:t>
      </w:r>
      <w:proofErr w:type="spellStart"/>
      <w:r w:rsidRPr="00C73276">
        <w:t>SimpleImputer</w:t>
      </w:r>
      <w:proofErr w:type="spellEnd"/>
      <w:r w:rsidRPr="00C73276">
        <w:t>. Cette méthode est robuste face aux valeurs extrêmes et permet de remplir les valeurs manquantes sans introduire de biais important.</w:t>
      </w:r>
    </w:p>
    <w:p w14:paraId="6ED751EE" w14:textId="77777777" w:rsidR="00C73276" w:rsidRPr="00C73276" w:rsidRDefault="00C73276" w:rsidP="00C73276">
      <w:pPr>
        <w:rPr>
          <w:b/>
          <w:bCs/>
        </w:rPr>
      </w:pPr>
      <w:r w:rsidRPr="00C73276">
        <w:rPr>
          <w:rFonts w:ascii="Segoe UI Symbol" w:hAnsi="Segoe UI Symbol" w:cs="Segoe UI Symbol"/>
          <w:b/>
          <w:bCs/>
        </w:rPr>
        <w:t>➤</w:t>
      </w:r>
      <w:r w:rsidRPr="00C73276">
        <w:rPr>
          <w:b/>
          <w:bCs/>
        </w:rPr>
        <w:t xml:space="preserve"> Mise à l’échelle des variables</w:t>
      </w:r>
    </w:p>
    <w:p w14:paraId="556EFC17" w14:textId="77777777" w:rsidR="00C73276" w:rsidRPr="00C73276" w:rsidRDefault="00C73276" w:rsidP="00C73276">
      <w:r w:rsidRPr="00C73276">
        <w:t xml:space="preserve">Enfin, nous avons appliqué un </w:t>
      </w:r>
      <w:proofErr w:type="spellStart"/>
      <w:r w:rsidRPr="00C73276">
        <w:rPr>
          <w:b/>
          <w:bCs/>
        </w:rPr>
        <w:t>scaling</w:t>
      </w:r>
      <w:proofErr w:type="spellEnd"/>
      <w:r w:rsidRPr="00C73276">
        <w:rPr>
          <w:b/>
          <w:bCs/>
        </w:rPr>
        <w:t xml:space="preserve"> Min-Max</w:t>
      </w:r>
      <w:r w:rsidRPr="00C73276">
        <w:t xml:space="preserve"> avec </w:t>
      </w:r>
      <w:proofErr w:type="spellStart"/>
      <w:r w:rsidRPr="00C73276">
        <w:t>MinMaxScaler</w:t>
      </w:r>
      <w:proofErr w:type="spellEnd"/>
      <w:r w:rsidRPr="00C73276">
        <w:t xml:space="preserve"> pour normaliser les variables d'entrée entre 0 et 1. Cette étape est cruciale pour que toutes les variables aient un poids comparable dans les modèles de machine </w:t>
      </w:r>
      <w:proofErr w:type="spellStart"/>
      <w:r w:rsidRPr="00C73276">
        <w:t>learning</w:t>
      </w:r>
      <w:proofErr w:type="spellEnd"/>
      <w:r w:rsidRPr="00C73276">
        <w:t xml:space="preserve"> sensibles aux échelles (comme la régression linéaire).</w:t>
      </w:r>
    </w:p>
    <w:p w14:paraId="15A672F5" w14:textId="77777777" w:rsidR="007E346A" w:rsidRPr="007E346A" w:rsidRDefault="007E346A" w:rsidP="007E346A">
      <w:pPr>
        <w:rPr>
          <w:b/>
          <w:bCs/>
        </w:rPr>
      </w:pPr>
      <w:r w:rsidRPr="007E346A">
        <w:rPr>
          <w:rFonts w:ascii="Segoe UI Emoji" w:hAnsi="Segoe UI Emoji" w:cs="Segoe UI Emoji"/>
          <w:b/>
          <w:bCs/>
        </w:rPr>
        <w:t>📊</w:t>
      </w:r>
      <w:r w:rsidRPr="007E346A">
        <w:rPr>
          <w:b/>
          <w:bCs/>
        </w:rPr>
        <w:t xml:space="preserve"> Modélisation et évaluation du modèle de régression linéaire</w:t>
      </w:r>
    </w:p>
    <w:p w14:paraId="2D94D30F" w14:textId="77777777" w:rsidR="007E346A" w:rsidRPr="007E346A" w:rsidRDefault="007E346A" w:rsidP="007E346A">
      <w:pPr>
        <w:rPr>
          <w:b/>
          <w:bCs/>
        </w:rPr>
      </w:pPr>
      <w:r w:rsidRPr="007E346A">
        <w:rPr>
          <w:rFonts w:ascii="Segoe UI Symbol" w:hAnsi="Segoe UI Symbol" w:cs="Segoe UI Symbol"/>
          <w:b/>
          <w:bCs/>
        </w:rPr>
        <w:t>➤</w:t>
      </w:r>
      <w:r w:rsidRPr="007E346A">
        <w:rPr>
          <w:b/>
          <w:bCs/>
        </w:rPr>
        <w:t xml:space="preserve"> Séparation des données</w:t>
      </w:r>
    </w:p>
    <w:p w14:paraId="4171A6D0" w14:textId="77777777" w:rsidR="007E346A" w:rsidRPr="007E346A" w:rsidRDefault="007E346A" w:rsidP="007E346A">
      <w:r w:rsidRPr="007E346A">
        <w:t>Les données préparées ont été divisées en deux ensembles :</w:t>
      </w:r>
    </w:p>
    <w:p w14:paraId="40195487" w14:textId="77777777" w:rsidR="007E346A" w:rsidRPr="007E346A" w:rsidRDefault="007E346A" w:rsidP="007E346A">
      <w:pPr>
        <w:numPr>
          <w:ilvl w:val="0"/>
          <w:numId w:val="37"/>
        </w:numPr>
      </w:pPr>
      <w:r w:rsidRPr="007E346A">
        <w:rPr>
          <w:b/>
          <w:bCs/>
        </w:rPr>
        <w:t>Ensemble d’entraînement (80%)</w:t>
      </w:r>
      <w:r w:rsidRPr="007E346A">
        <w:t xml:space="preserve"> : utilisé pour ajuster le modèle.</w:t>
      </w:r>
    </w:p>
    <w:p w14:paraId="26CC8627" w14:textId="77777777" w:rsidR="007E346A" w:rsidRPr="007E346A" w:rsidRDefault="007E346A" w:rsidP="007E346A">
      <w:pPr>
        <w:numPr>
          <w:ilvl w:val="0"/>
          <w:numId w:val="37"/>
        </w:numPr>
      </w:pPr>
      <w:r w:rsidRPr="007E346A">
        <w:rPr>
          <w:b/>
          <w:bCs/>
        </w:rPr>
        <w:t>Ensemble de test (20%)</w:t>
      </w:r>
      <w:r w:rsidRPr="007E346A">
        <w:t xml:space="preserve"> : utilisé pour évaluer la capacité de généralisation du modèle.</w:t>
      </w:r>
      <w:r w:rsidRPr="007E346A">
        <w:br/>
        <w:t xml:space="preserve">Cette séparation a été effectuée à l’aide de la fonction </w:t>
      </w:r>
      <w:proofErr w:type="spellStart"/>
      <w:r w:rsidRPr="007E346A">
        <w:t>train_test_split</w:t>
      </w:r>
      <w:proofErr w:type="spellEnd"/>
      <w:r w:rsidRPr="007E346A">
        <w:t xml:space="preserve"> avec une graine aléatoire (</w:t>
      </w:r>
      <w:proofErr w:type="spellStart"/>
      <w:r w:rsidRPr="007E346A">
        <w:t>random_state</w:t>
      </w:r>
      <w:proofErr w:type="spellEnd"/>
      <w:r w:rsidRPr="007E346A">
        <w:t>=42) pour garantir la reproductibilité.</w:t>
      </w:r>
    </w:p>
    <w:p w14:paraId="0F43481C" w14:textId="77777777" w:rsidR="007E346A" w:rsidRPr="007E346A" w:rsidRDefault="007E346A" w:rsidP="007E346A">
      <w:pPr>
        <w:rPr>
          <w:b/>
          <w:bCs/>
        </w:rPr>
      </w:pPr>
      <w:r w:rsidRPr="007E346A">
        <w:rPr>
          <w:rFonts w:ascii="Segoe UI Symbol" w:hAnsi="Segoe UI Symbol" w:cs="Segoe UI Symbol"/>
          <w:b/>
          <w:bCs/>
        </w:rPr>
        <w:t>➤</w:t>
      </w:r>
      <w:r w:rsidRPr="007E346A">
        <w:rPr>
          <w:b/>
          <w:bCs/>
        </w:rPr>
        <w:t xml:space="preserve"> Entraînement du modèle</w:t>
      </w:r>
    </w:p>
    <w:p w14:paraId="233207A8" w14:textId="77777777" w:rsidR="007E346A" w:rsidRPr="007E346A" w:rsidRDefault="007E346A" w:rsidP="007E346A">
      <w:r w:rsidRPr="007E346A">
        <w:t xml:space="preserve">Un modèle de </w:t>
      </w:r>
      <w:r w:rsidRPr="007E346A">
        <w:rPr>
          <w:b/>
          <w:bCs/>
        </w:rPr>
        <w:t>régression linéaire</w:t>
      </w:r>
      <w:r w:rsidRPr="007E346A">
        <w:t xml:space="preserve"> a été entraîné à l’aide de l’objet </w:t>
      </w:r>
      <w:proofErr w:type="spellStart"/>
      <w:r w:rsidRPr="007E346A">
        <w:t>LinearRegression</w:t>
      </w:r>
      <w:proofErr w:type="spellEnd"/>
      <w:r w:rsidRPr="007E346A">
        <w:t xml:space="preserve"> de la bibliothèque </w:t>
      </w:r>
      <w:proofErr w:type="spellStart"/>
      <w:r w:rsidRPr="007E346A">
        <w:t>sklearn.linear_model</w:t>
      </w:r>
      <w:proofErr w:type="spellEnd"/>
      <w:r w:rsidRPr="007E346A">
        <w:t>. Le modèle a appris la relation entre les variables explicatives normalisées (</w:t>
      </w:r>
      <w:proofErr w:type="spellStart"/>
      <w:r w:rsidRPr="007E346A">
        <w:t>X_train</w:t>
      </w:r>
      <w:proofErr w:type="spellEnd"/>
      <w:r w:rsidRPr="007E346A">
        <w:t>) et la variable cible TMAX.</w:t>
      </w:r>
    </w:p>
    <w:p w14:paraId="515C7552" w14:textId="77777777" w:rsidR="007E346A" w:rsidRPr="007E346A" w:rsidRDefault="007E346A" w:rsidP="007E346A">
      <w:pPr>
        <w:rPr>
          <w:b/>
          <w:bCs/>
        </w:rPr>
      </w:pPr>
      <w:r w:rsidRPr="007E346A">
        <w:rPr>
          <w:rFonts w:ascii="Segoe UI Symbol" w:hAnsi="Segoe UI Symbol" w:cs="Segoe UI Symbol"/>
          <w:b/>
          <w:bCs/>
        </w:rPr>
        <w:lastRenderedPageBreak/>
        <w:t>➤</w:t>
      </w:r>
      <w:r w:rsidRPr="007E346A">
        <w:rPr>
          <w:b/>
          <w:bCs/>
        </w:rPr>
        <w:t xml:space="preserve"> Prédiction</w:t>
      </w:r>
    </w:p>
    <w:p w14:paraId="630DBAF4" w14:textId="77777777" w:rsidR="007E346A" w:rsidRPr="007E346A" w:rsidRDefault="007E346A" w:rsidP="007E346A">
      <w:r w:rsidRPr="007E346A">
        <w:t>Le modèle entraîné a ensuite été utilisé pour prédire les valeurs de TMAX sur l’ensemble de test (</w:t>
      </w:r>
      <w:proofErr w:type="spellStart"/>
      <w:r w:rsidRPr="007E346A">
        <w:t>X_test</w:t>
      </w:r>
      <w:proofErr w:type="spellEnd"/>
      <w:r w:rsidRPr="007E346A">
        <w:t xml:space="preserve">), produisant un vecteur </w:t>
      </w:r>
      <w:proofErr w:type="spellStart"/>
      <w:r w:rsidRPr="007E346A">
        <w:t>y_pred</w:t>
      </w:r>
      <w:proofErr w:type="spellEnd"/>
      <w:r w:rsidRPr="007E346A">
        <w:t>.</w:t>
      </w:r>
    </w:p>
    <w:p w14:paraId="20CA1FA0" w14:textId="77777777" w:rsidR="007E346A" w:rsidRPr="007E346A" w:rsidRDefault="007E346A" w:rsidP="007E346A">
      <w:pPr>
        <w:rPr>
          <w:b/>
          <w:bCs/>
        </w:rPr>
      </w:pPr>
      <w:r w:rsidRPr="007E346A">
        <w:rPr>
          <w:rFonts w:ascii="Segoe UI Symbol" w:hAnsi="Segoe UI Symbol" w:cs="Segoe UI Symbol"/>
          <w:b/>
          <w:bCs/>
        </w:rPr>
        <w:t>➤</w:t>
      </w:r>
      <w:r w:rsidRPr="007E346A">
        <w:rPr>
          <w:b/>
          <w:bCs/>
        </w:rPr>
        <w:t xml:space="preserve"> Évaluation des performances</w:t>
      </w:r>
    </w:p>
    <w:p w14:paraId="052BEFB5" w14:textId="77777777" w:rsidR="007E346A" w:rsidRPr="007E346A" w:rsidRDefault="007E346A" w:rsidP="007E346A">
      <w:r w:rsidRPr="007E346A">
        <w:t>Trois métriques classiques de régression ont été utilisées pour évaluer la qualité du modèle :</w:t>
      </w:r>
    </w:p>
    <w:p w14:paraId="0197972C" w14:textId="77777777" w:rsidR="007E346A" w:rsidRPr="007E346A" w:rsidRDefault="007E346A" w:rsidP="007E346A">
      <w:pPr>
        <w:numPr>
          <w:ilvl w:val="0"/>
          <w:numId w:val="38"/>
        </w:numPr>
      </w:pPr>
      <w:r w:rsidRPr="007E346A">
        <w:rPr>
          <w:b/>
          <w:bCs/>
        </w:rPr>
        <w:t xml:space="preserve">RMSE (Root </w:t>
      </w:r>
      <w:proofErr w:type="spellStart"/>
      <w:r w:rsidRPr="007E346A">
        <w:rPr>
          <w:b/>
          <w:bCs/>
        </w:rPr>
        <w:t>Mean</w:t>
      </w:r>
      <w:proofErr w:type="spellEnd"/>
      <w:r w:rsidRPr="007E346A">
        <w:rPr>
          <w:b/>
          <w:bCs/>
        </w:rPr>
        <w:t xml:space="preserve"> </w:t>
      </w:r>
      <w:proofErr w:type="spellStart"/>
      <w:r w:rsidRPr="007E346A">
        <w:rPr>
          <w:b/>
          <w:bCs/>
        </w:rPr>
        <w:t>Squared</w:t>
      </w:r>
      <w:proofErr w:type="spellEnd"/>
      <w:r w:rsidRPr="007E346A">
        <w:rPr>
          <w:b/>
          <w:bCs/>
        </w:rPr>
        <w:t xml:space="preserve"> </w:t>
      </w:r>
      <w:proofErr w:type="spellStart"/>
      <w:r w:rsidRPr="007E346A">
        <w:rPr>
          <w:b/>
          <w:bCs/>
        </w:rPr>
        <w:t>Error</w:t>
      </w:r>
      <w:proofErr w:type="spellEnd"/>
      <w:r w:rsidRPr="007E346A">
        <w:rPr>
          <w:b/>
          <w:bCs/>
        </w:rPr>
        <w:t>)</w:t>
      </w:r>
      <w:r w:rsidRPr="007E346A">
        <w:t xml:space="preserve"> : 43.72</w:t>
      </w:r>
      <w:r w:rsidRPr="007E346A">
        <w:br/>
        <w:t>→ Évalue la moyenne des erreurs quadratiques, en conservant l’unité d’origine.</w:t>
      </w:r>
    </w:p>
    <w:p w14:paraId="2F8F311A" w14:textId="77777777" w:rsidR="007E346A" w:rsidRPr="007E346A" w:rsidRDefault="007E346A" w:rsidP="007E346A">
      <w:pPr>
        <w:numPr>
          <w:ilvl w:val="0"/>
          <w:numId w:val="38"/>
        </w:numPr>
      </w:pPr>
      <w:r w:rsidRPr="007E346A">
        <w:rPr>
          <w:b/>
          <w:bCs/>
        </w:rPr>
        <w:t>MAE (</w:t>
      </w:r>
      <w:proofErr w:type="spellStart"/>
      <w:r w:rsidRPr="007E346A">
        <w:rPr>
          <w:b/>
          <w:bCs/>
        </w:rPr>
        <w:t>Mean</w:t>
      </w:r>
      <w:proofErr w:type="spellEnd"/>
      <w:r w:rsidRPr="007E346A">
        <w:rPr>
          <w:b/>
          <w:bCs/>
        </w:rPr>
        <w:t xml:space="preserve"> </w:t>
      </w:r>
      <w:proofErr w:type="spellStart"/>
      <w:r w:rsidRPr="007E346A">
        <w:rPr>
          <w:b/>
          <w:bCs/>
        </w:rPr>
        <w:t>Absolute</w:t>
      </w:r>
      <w:proofErr w:type="spellEnd"/>
      <w:r w:rsidRPr="007E346A">
        <w:rPr>
          <w:b/>
          <w:bCs/>
        </w:rPr>
        <w:t xml:space="preserve"> </w:t>
      </w:r>
      <w:proofErr w:type="spellStart"/>
      <w:r w:rsidRPr="007E346A">
        <w:rPr>
          <w:b/>
          <w:bCs/>
        </w:rPr>
        <w:t>Error</w:t>
      </w:r>
      <w:proofErr w:type="spellEnd"/>
      <w:r w:rsidRPr="007E346A">
        <w:rPr>
          <w:b/>
          <w:bCs/>
        </w:rPr>
        <w:t>)</w:t>
      </w:r>
      <w:r w:rsidRPr="007E346A">
        <w:t xml:space="preserve"> : 35.85</w:t>
      </w:r>
      <w:r w:rsidRPr="007E346A">
        <w:br/>
        <w:t>→ Moyenne des erreurs absolues, plus robuste aux valeurs extrêmes.</w:t>
      </w:r>
    </w:p>
    <w:p w14:paraId="235B7C2E" w14:textId="77777777" w:rsidR="007E346A" w:rsidRPr="007E346A" w:rsidRDefault="007E346A" w:rsidP="007E346A">
      <w:pPr>
        <w:numPr>
          <w:ilvl w:val="0"/>
          <w:numId w:val="38"/>
        </w:numPr>
      </w:pPr>
      <w:r w:rsidRPr="007E346A">
        <w:rPr>
          <w:b/>
          <w:bCs/>
        </w:rPr>
        <w:t>R² (coefficient de détermination)</w:t>
      </w:r>
      <w:r w:rsidRPr="007E346A">
        <w:t xml:space="preserve"> : 0.88</w:t>
      </w:r>
      <w:r w:rsidRPr="007E346A">
        <w:br/>
        <w:t xml:space="preserve">→ Indique que </w:t>
      </w:r>
      <w:r w:rsidRPr="007E346A">
        <w:rPr>
          <w:b/>
          <w:bCs/>
        </w:rPr>
        <w:t>88% de la variance</w:t>
      </w:r>
      <w:r w:rsidRPr="007E346A">
        <w:t xml:space="preserve"> de TMAX est expliquée par le modèle, ce qui montre une bonne performance prédictive.</w:t>
      </w:r>
    </w:p>
    <w:p w14:paraId="4978CBFD" w14:textId="77777777" w:rsidR="00037AB7" w:rsidRPr="00037AB7" w:rsidRDefault="00037AB7" w:rsidP="00037AB7">
      <w:pPr>
        <w:rPr>
          <w:b/>
          <w:bCs/>
        </w:rPr>
      </w:pPr>
      <w:r w:rsidRPr="00037AB7">
        <w:rPr>
          <w:rFonts w:ascii="Segoe UI Emoji" w:hAnsi="Segoe UI Emoji" w:cs="Segoe UI Emoji"/>
          <w:b/>
          <w:bCs/>
        </w:rPr>
        <w:t>🌲</w:t>
      </w:r>
      <w:r w:rsidRPr="00037AB7">
        <w:rPr>
          <w:b/>
          <w:bCs/>
        </w:rPr>
        <w:t xml:space="preserve"> Modèles d'apprentissage automatique</w:t>
      </w:r>
    </w:p>
    <w:p w14:paraId="3A369675" w14:textId="77777777" w:rsidR="00037AB7" w:rsidRPr="00037AB7" w:rsidRDefault="00037AB7" w:rsidP="00037AB7">
      <w:pPr>
        <w:rPr>
          <w:b/>
          <w:bCs/>
        </w:rPr>
      </w:pPr>
      <w:r w:rsidRPr="00037AB7">
        <w:rPr>
          <w:rFonts w:ascii="Segoe UI Symbol" w:hAnsi="Segoe UI Symbol" w:cs="Segoe UI Symbol"/>
          <w:b/>
          <w:bCs/>
        </w:rPr>
        <w:t>➤</w:t>
      </w:r>
      <w:r w:rsidRPr="00037AB7">
        <w:rPr>
          <w:b/>
          <w:bCs/>
        </w:rPr>
        <w:t xml:space="preserve"> Modèle 1 : Arbre de Décision</w:t>
      </w:r>
    </w:p>
    <w:p w14:paraId="5B36CF68" w14:textId="77777777" w:rsidR="00037AB7" w:rsidRPr="00037AB7" w:rsidRDefault="00037AB7" w:rsidP="00037AB7">
      <w:r w:rsidRPr="00037AB7">
        <w:t xml:space="preserve">Un modèle de </w:t>
      </w:r>
      <w:r w:rsidRPr="00037AB7">
        <w:rPr>
          <w:b/>
          <w:bCs/>
        </w:rPr>
        <w:t>régression par arbre de décision</w:t>
      </w:r>
      <w:r w:rsidRPr="00037AB7">
        <w:t xml:space="preserve"> a été mis en œuvre à l'aide de </w:t>
      </w:r>
      <w:proofErr w:type="spellStart"/>
      <w:r w:rsidRPr="00037AB7">
        <w:t>DecisionTreeRegressor</w:t>
      </w:r>
      <w:proofErr w:type="spellEnd"/>
      <w:r w:rsidRPr="00037AB7">
        <w:t>. Ce modèle, non linéaire, apprend à partitionner l’espace des variables explicatives en sous-groupes homogènes selon la valeur de TMAX.</w:t>
      </w:r>
    </w:p>
    <w:p w14:paraId="60BFBEDE" w14:textId="77777777" w:rsidR="00037AB7" w:rsidRPr="00037AB7" w:rsidRDefault="00037AB7" w:rsidP="00037AB7">
      <w:r w:rsidRPr="00037AB7">
        <w:rPr>
          <w:b/>
          <w:bCs/>
        </w:rPr>
        <w:t>Résultats de performance</w:t>
      </w:r>
      <w:r w:rsidRPr="00037AB7">
        <w:t xml:space="preserve"> :</w:t>
      </w:r>
    </w:p>
    <w:p w14:paraId="370A2EAE" w14:textId="77777777" w:rsidR="00037AB7" w:rsidRPr="00037AB7" w:rsidRDefault="00037AB7" w:rsidP="00037AB7">
      <w:pPr>
        <w:numPr>
          <w:ilvl w:val="0"/>
          <w:numId w:val="39"/>
        </w:numPr>
      </w:pPr>
      <w:r w:rsidRPr="00037AB7">
        <w:rPr>
          <w:b/>
          <w:bCs/>
        </w:rPr>
        <w:t>RMSE</w:t>
      </w:r>
      <w:r w:rsidRPr="00037AB7">
        <w:t xml:space="preserve"> : 47.62</w:t>
      </w:r>
    </w:p>
    <w:p w14:paraId="1CAD8F7F" w14:textId="77777777" w:rsidR="00037AB7" w:rsidRPr="00037AB7" w:rsidRDefault="00037AB7" w:rsidP="00037AB7">
      <w:pPr>
        <w:numPr>
          <w:ilvl w:val="0"/>
          <w:numId w:val="39"/>
        </w:numPr>
      </w:pPr>
      <w:r w:rsidRPr="00037AB7">
        <w:rPr>
          <w:b/>
          <w:bCs/>
        </w:rPr>
        <w:t>MAE</w:t>
      </w:r>
      <w:r w:rsidRPr="00037AB7">
        <w:t xml:space="preserve"> : 37.33</w:t>
      </w:r>
    </w:p>
    <w:p w14:paraId="4966BD26" w14:textId="77777777" w:rsidR="00037AB7" w:rsidRPr="00037AB7" w:rsidRDefault="00037AB7" w:rsidP="00037AB7">
      <w:pPr>
        <w:numPr>
          <w:ilvl w:val="0"/>
          <w:numId w:val="39"/>
        </w:numPr>
      </w:pPr>
      <w:r w:rsidRPr="00037AB7">
        <w:rPr>
          <w:b/>
          <w:bCs/>
        </w:rPr>
        <w:t>R²</w:t>
      </w:r>
      <w:r w:rsidRPr="00037AB7">
        <w:t xml:space="preserve"> : 0.86</w:t>
      </w:r>
    </w:p>
    <w:p w14:paraId="2FDCCDEF" w14:textId="3B1B09C4" w:rsidR="00037AB7" w:rsidRPr="00037AB7" w:rsidRDefault="00037AB7" w:rsidP="00037AB7">
      <w:r w:rsidRPr="00037AB7">
        <w:t>Ce modèle présente une bonne performance, mais légèrement inférieure à celle de la régression linéaire en termes de R² (88% vs 86%).</w:t>
      </w:r>
    </w:p>
    <w:p w14:paraId="44D51401" w14:textId="77777777" w:rsidR="00037AB7" w:rsidRPr="00037AB7" w:rsidRDefault="00037AB7" w:rsidP="00037AB7">
      <w:pPr>
        <w:rPr>
          <w:b/>
          <w:bCs/>
        </w:rPr>
      </w:pPr>
      <w:r w:rsidRPr="00037AB7">
        <w:rPr>
          <w:rFonts w:ascii="Segoe UI Symbol" w:hAnsi="Segoe UI Symbol" w:cs="Segoe UI Symbol"/>
          <w:b/>
          <w:bCs/>
        </w:rPr>
        <w:t>➤</w:t>
      </w:r>
      <w:r w:rsidRPr="00037AB7">
        <w:rPr>
          <w:b/>
          <w:bCs/>
        </w:rPr>
        <w:t xml:space="preserve"> Modèle 2 : </w:t>
      </w:r>
      <w:proofErr w:type="spellStart"/>
      <w:r w:rsidRPr="00037AB7">
        <w:rPr>
          <w:b/>
          <w:bCs/>
        </w:rPr>
        <w:t>Random</w:t>
      </w:r>
      <w:proofErr w:type="spellEnd"/>
      <w:r w:rsidRPr="00037AB7">
        <w:rPr>
          <w:b/>
          <w:bCs/>
        </w:rPr>
        <w:t xml:space="preserve"> Forest</w:t>
      </w:r>
    </w:p>
    <w:p w14:paraId="3D6D3D76" w14:textId="77777777" w:rsidR="00037AB7" w:rsidRPr="00037AB7" w:rsidRDefault="00037AB7" w:rsidP="00037AB7">
      <w:r w:rsidRPr="00037AB7">
        <w:t xml:space="preserve">Le second modèle implémenté est une </w:t>
      </w:r>
      <w:r w:rsidRPr="00037AB7">
        <w:rPr>
          <w:b/>
          <w:bCs/>
        </w:rPr>
        <w:t>forêt aléatoire (</w:t>
      </w:r>
      <w:proofErr w:type="spellStart"/>
      <w:r w:rsidRPr="00037AB7">
        <w:rPr>
          <w:b/>
          <w:bCs/>
        </w:rPr>
        <w:t>Random</w:t>
      </w:r>
      <w:proofErr w:type="spellEnd"/>
      <w:r w:rsidRPr="00037AB7">
        <w:rPr>
          <w:b/>
          <w:bCs/>
        </w:rPr>
        <w:t xml:space="preserve"> Forest)</w:t>
      </w:r>
      <w:r w:rsidRPr="00037AB7">
        <w:t xml:space="preserve"> via </w:t>
      </w:r>
      <w:proofErr w:type="spellStart"/>
      <w:r w:rsidRPr="00037AB7">
        <w:t>RandomForestRegressor</w:t>
      </w:r>
      <w:proofErr w:type="spellEnd"/>
      <w:r w:rsidRPr="00037AB7">
        <w:t xml:space="preserve"> avec 200 arbres. Ce modèle est un ensemble d’arbres de décision entraînés sur des sous-échantillons des données, ce qui permet une meilleure généralisation et robustesse face au surapprentissage.</w:t>
      </w:r>
    </w:p>
    <w:p w14:paraId="22DB9C34" w14:textId="77777777" w:rsidR="00037AB7" w:rsidRPr="00037AB7" w:rsidRDefault="00037AB7" w:rsidP="00037AB7">
      <w:r w:rsidRPr="00037AB7">
        <w:rPr>
          <w:i/>
          <w:iCs/>
        </w:rPr>
        <w:t xml:space="preserve">(Les résultats pour </w:t>
      </w:r>
      <w:proofErr w:type="spellStart"/>
      <w:r w:rsidRPr="00037AB7">
        <w:rPr>
          <w:i/>
          <w:iCs/>
        </w:rPr>
        <w:t>Random</w:t>
      </w:r>
      <w:proofErr w:type="spellEnd"/>
      <w:r w:rsidRPr="00037AB7">
        <w:rPr>
          <w:i/>
          <w:iCs/>
        </w:rPr>
        <w:t xml:space="preserve"> Forest ne sont pas encore affichés dans la capture ; si tu veux, je peux les inclure dès qu’ils sont disponibles.)</w:t>
      </w:r>
    </w:p>
    <w:p w14:paraId="1DC1B543" w14:textId="0DB35D18" w:rsidR="00FD2E78" w:rsidRPr="00FD2E78" w:rsidRDefault="00FD2E78" w:rsidP="00FD2E78">
      <w:pPr>
        <w:rPr>
          <w:b/>
          <w:bCs/>
        </w:rPr>
      </w:pPr>
      <w:r w:rsidRPr="00FD2E78">
        <w:rPr>
          <w:b/>
          <w:bCs/>
        </w:rPr>
        <w:t xml:space="preserve">. Évaluation du modèle </w:t>
      </w:r>
      <w:proofErr w:type="spellStart"/>
      <w:r w:rsidRPr="00FD2E78">
        <w:rPr>
          <w:b/>
          <w:bCs/>
        </w:rPr>
        <w:t>Random</w:t>
      </w:r>
      <w:proofErr w:type="spellEnd"/>
      <w:r w:rsidRPr="00FD2E78">
        <w:rPr>
          <w:b/>
          <w:bCs/>
        </w:rPr>
        <w:t xml:space="preserve"> Forest</w:t>
      </w:r>
    </w:p>
    <w:p w14:paraId="2B537C92" w14:textId="77777777" w:rsidR="00FD2E78" w:rsidRPr="00FD2E78" w:rsidRDefault="00FD2E78" w:rsidP="00FD2E78">
      <w:r w:rsidRPr="00FD2E78">
        <w:lastRenderedPageBreak/>
        <w:t xml:space="preserve">Pour compléter l’étude, un modèle </w:t>
      </w:r>
      <w:proofErr w:type="spellStart"/>
      <w:r w:rsidRPr="00FD2E78">
        <w:rPr>
          <w:b/>
          <w:bCs/>
        </w:rPr>
        <w:t>Random</w:t>
      </w:r>
      <w:proofErr w:type="spellEnd"/>
      <w:r w:rsidRPr="00FD2E78">
        <w:rPr>
          <w:b/>
          <w:bCs/>
        </w:rPr>
        <w:t xml:space="preserve"> Forest</w:t>
      </w:r>
      <w:r w:rsidRPr="00FD2E78">
        <w:t xml:space="preserve"> a été entraîné et évalué à l’aide des données préparées. Ce modèle repose sur un ensemble d'arbres de décision combinés pour améliorer la précision des prédictions.</w:t>
      </w:r>
    </w:p>
    <w:p w14:paraId="3CDEAD7A" w14:textId="77777777" w:rsidR="00FD2E78" w:rsidRPr="00FD2E78" w:rsidRDefault="00FD2E78" w:rsidP="00FD2E78">
      <w:pPr>
        <w:rPr>
          <w:b/>
          <w:bCs/>
        </w:rPr>
      </w:pPr>
      <w:r w:rsidRPr="00FD2E78">
        <w:rPr>
          <w:b/>
          <w:bCs/>
        </w:rPr>
        <w:t>Évaluation chiffrée :</w:t>
      </w:r>
    </w:p>
    <w:p w14:paraId="45B20340" w14:textId="77777777" w:rsidR="00FD2E78" w:rsidRPr="00FD2E78" w:rsidRDefault="00FD2E78" w:rsidP="00FD2E78">
      <w:pPr>
        <w:numPr>
          <w:ilvl w:val="0"/>
          <w:numId w:val="40"/>
        </w:numPr>
        <w:rPr>
          <w:lang w:val="en-US"/>
        </w:rPr>
      </w:pPr>
      <w:r w:rsidRPr="00FD2E78">
        <w:rPr>
          <w:b/>
          <w:bCs/>
          <w:lang w:val="en-US"/>
        </w:rPr>
        <w:t>RMSE (Root Mean Squared Error)</w:t>
      </w:r>
      <w:r w:rsidRPr="00FD2E78">
        <w:rPr>
          <w:lang w:val="en-US"/>
        </w:rPr>
        <w:t xml:space="preserve"> : 40.66</w:t>
      </w:r>
    </w:p>
    <w:p w14:paraId="59339799" w14:textId="77777777" w:rsidR="00FD2E78" w:rsidRPr="00FD2E78" w:rsidRDefault="00FD2E78" w:rsidP="00FD2E78">
      <w:pPr>
        <w:numPr>
          <w:ilvl w:val="0"/>
          <w:numId w:val="40"/>
        </w:numPr>
      </w:pPr>
      <w:r w:rsidRPr="00FD2E78">
        <w:rPr>
          <w:b/>
          <w:bCs/>
        </w:rPr>
        <w:t>MAE (</w:t>
      </w:r>
      <w:proofErr w:type="spellStart"/>
      <w:r w:rsidRPr="00FD2E78">
        <w:rPr>
          <w:b/>
          <w:bCs/>
        </w:rPr>
        <w:t>Mean</w:t>
      </w:r>
      <w:proofErr w:type="spellEnd"/>
      <w:r w:rsidRPr="00FD2E78">
        <w:rPr>
          <w:b/>
          <w:bCs/>
        </w:rPr>
        <w:t xml:space="preserve"> </w:t>
      </w:r>
      <w:proofErr w:type="spellStart"/>
      <w:r w:rsidRPr="00FD2E78">
        <w:rPr>
          <w:b/>
          <w:bCs/>
        </w:rPr>
        <w:t>Absolute</w:t>
      </w:r>
      <w:proofErr w:type="spellEnd"/>
      <w:r w:rsidRPr="00FD2E78">
        <w:rPr>
          <w:b/>
          <w:bCs/>
        </w:rPr>
        <w:t xml:space="preserve"> </w:t>
      </w:r>
      <w:proofErr w:type="spellStart"/>
      <w:r w:rsidRPr="00FD2E78">
        <w:rPr>
          <w:b/>
          <w:bCs/>
        </w:rPr>
        <w:t>Error</w:t>
      </w:r>
      <w:proofErr w:type="spellEnd"/>
      <w:r w:rsidRPr="00FD2E78">
        <w:rPr>
          <w:b/>
          <w:bCs/>
        </w:rPr>
        <w:t>)</w:t>
      </w:r>
      <w:r w:rsidRPr="00FD2E78">
        <w:t xml:space="preserve"> : 32.09</w:t>
      </w:r>
    </w:p>
    <w:p w14:paraId="2B4BB142" w14:textId="77777777" w:rsidR="00FD2E78" w:rsidRPr="00FD2E78" w:rsidRDefault="00FD2E78" w:rsidP="00FD2E78">
      <w:pPr>
        <w:numPr>
          <w:ilvl w:val="0"/>
          <w:numId w:val="40"/>
        </w:numPr>
      </w:pPr>
      <w:r w:rsidRPr="00FD2E78">
        <w:rPr>
          <w:b/>
          <w:bCs/>
        </w:rPr>
        <w:t>R² (Score de détermination)</w:t>
      </w:r>
      <w:r w:rsidRPr="00FD2E78">
        <w:t xml:space="preserve"> : 0.89</w:t>
      </w:r>
    </w:p>
    <w:p w14:paraId="11DC014E" w14:textId="77777777" w:rsidR="00FD2E78" w:rsidRPr="00FD2E78" w:rsidRDefault="00FD2E78" w:rsidP="00FD2E78">
      <w:r w:rsidRPr="00FD2E78">
        <w:t xml:space="preserve">Ces résultats indiquent une </w:t>
      </w:r>
      <w:r w:rsidRPr="00FD2E78">
        <w:rPr>
          <w:b/>
          <w:bCs/>
        </w:rPr>
        <w:t>bonne performance du modèle</w:t>
      </w:r>
      <w:r w:rsidRPr="00FD2E78">
        <w:t>, avec un R² élevé (proche de 1), ce qui suggère que la majorité de la variance de la température maximale (TMAX) est expliquée par les variables explicatives.</w:t>
      </w:r>
    </w:p>
    <w:p w14:paraId="402AB606" w14:textId="77777777" w:rsidR="00FD2E78" w:rsidRPr="00FD2E78" w:rsidRDefault="00FD2E78" w:rsidP="00FD2E78">
      <w:pPr>
        <w:rPr>
          <w:b/>
          <w:bCs/>
        </w:rPr>
      </w:pPr>
      <w:r w:rsidRPr="00FD2E78">
        <w:rPr>
          <w:b/>
          <w:bCs/>
        </w:rPr>
        <w:t>Visualisation : Prédictions vs Réalité</w:t>
      </w:r>
    </w:p>
    <w:p w14:paraId="4195CFDC" w14:textId="77777777" w:rsidR="00FD2E78" w:rsidRPr="00FD2E78" w:rsidRDefault="00FD2E78" w:rsidP="00FD2E78">
      <w:r w:rsidRPr="00FD2E78">
        <w:t xml:space="preserve">Un </w:t>
      </w:r>
      <w:r w:rsidRPr="00FD2E78">
        <w:rPr>
          <w:b/>
          <w:bCs/>
        </w:rPr>
        <w:t>nuage de points</w:t>
      </w:r>
      <w:r w:rsidRPr="00FD2E78">
        <w:t xml:space="preserve"> a été tracé pour comparer les valeurs prédites par le modèle </w:t>
      </w:r>
      <w:proofErr w:type="spellStart"/>
      <w:r w:rsidRPr="00FD2E78">
        <w:t>Random</w:t>
      </w:r>
      <w:proofErr w:type="spellEnd"/>
      <w:r w:rsidRPr="00FD2E78">
        <w:t xml:space="preserve"> Forest aux valeurs réelles. On observe que les points sont bien alignés autour de la diagonale Réel = Prédit, ce qui montre que le modèle effectue des prédictions précises et cohérentes.</w:t>
      </w:r>
    </w:p>
    <w:p w14:paraId="36C66DC7" w14:textId="3520F76A" w:rsidR="0045646B" w:rsidRPr="0045646B" w:rsidRDefault="0045646B" w:rsidP="0045646B">
      <w:pPr>
        <w:rPr>
          <w:b/>
          <w:bCs/>
        </w:rPr>
      </w:pPr>
      <w:r>
        <w:rPr>
          <w:b/>
          <w:bCs/>
        </w:rPr>
        <w:t>24</w:t>
      </w:r>
      <w:r w:rsidRPr="0045646B">
        <w:rPr>
          <w:b/>
          <w:bCs/>
        </w:rPr>
        <w:t>. Prédiction sur un exemple personnalisé</w:t>
      </w:r>
    </w:p>
    <w:p w14:paraId="756E4547" w14:textId="77777777" w:rsidR="0045646B" w:rsidRPr="0045646B" w:rsidRDefault="0045646B" w:rsidP="0045646B">
      <w:r w:rsidRPr="0045646B">
        <w:t xml:space="preserve">Afin d’illustrer le fonctionnement concret du modèle </w:t>
      </w:r>
      <w:proofErr w:type="spellStart"/>
      <w:r w:rsidRPr="0045646B">
        <w:t>Random</w:t>
      </w:r>
      <w:proofErr w:type="spellEnd"/>
      <w:r w:rsidRPr="0045646B">
        <w:t xml:space="preserve"> Forest, une prédiction a été réalisée à partir d’un </w:t>
      </w:r>
      <w:r w:rsidRPr="0045646B">
        <w:rPr>
          <w:b/>
          <w:bCs/>
        </w:rPr>
        <w:t>exemple simulé</w:t>
      </w:r>
      <w:r w:rsidRPr="0045646B">
        <w:t xml:space="preserve"> représentant un jour d’été chaud :</w:t>
      </w:r>
    </w:p>
    <w:p w14:paraId="2264BAC4" w14:textId="77777777" w:rsidR="0045646B" w:rsidRPr="0045646B" w:rsidRDefault="0045646B" w:rsidP="0045646B">
      <w:pPr>
        <w:numPr>
          <w:ilvl w:val="0"/>
          <w:numId w:val="41"/>
        </w:numPr>
      </w:pPr>
      <w:r w:rsidRPr="0045646B">
        <w:rPr>
          <w:b/>
          <w:bCs/>
        </w:rPr>
        <w:t>TMIN</w:t>
      </w:r>
      <w:r w:rsidRPr="0045646B">
        <w:t xml:space="preserve"> = -244 (correspondant à 18,0°C)</w:t>
      </w:r>
    </w:p>
    <w:p w14:paraId="0D5DC25B" w14:textId="77777777" w:rsidR="0045646B" w:rsidRPr="0045646B" w:rsidRDefault="0045646B" w:rsidP="0045646B">
      <w:pPr>
        <w:numPr>
          <w:ilvl w:val="0"/>
          <w:numId w:val="41"/>
        </w:numPr>
      </w:pPr>
      <w:r w:rsidRPr="0045646B">
        <w:rPr>
          <w:b/>
          <w:bCs/>
        </w:rPr>
        <w:t>SNOW</w:t>
      </w:r>
      <w:r w:rsidRPr="0045646B">
        <w:t xml:space="preserve"> = 0 (pas de neige)</w:t>
      </w:r>
    </w:p>
    <w:p w14:paraId="60F5C5AB" w14:textId="77777777" w:rsidR="0045646B" w:rsidRPr="0045646B" w:rsidRDefault="0045646B" w:rsidP="0045646B">
      <w:pPr>
        <w:numPr>
          <w:ilvl w:val="0"/>
          <w:numId w:val="41"/>
        </w:numPr>
      </w:pPr>
      <w:r w:rsidRPr="0045646B">
        <w:rPr>
          <w:b/>
          <w:bCs/>
        </w:rPr>
        <w:t>SNWD</w:t>
      </w:r>
      <w:r w:rsidRPr="0045646B">
        <w:t xml:space="preserve"> = 0 (pas de neige au sol)</w:t>
      </w:r>
    </w:p>
    <w:p w14:paraId="4FAD1C31" w14:textId="77777777" w:rsidR="0045646B" w:rsidRPr="0045646B" w:rsidRDefault="0045646B" w:rsidP="0045646B">
      <w:pPr>
        <w:numPr>
          <w:ilvl w:val="0"/>
          <w:numId w:val="41"/>
        </w:numPr>
      </w:pPr>
      <w:r w:rsidRPr="0045646B">
        <w:rPr>
          <w:b/>
          <w:bCs/>
        </w:rPr>
        <w:t>MONTH</w:t>
      </w:r>
      <w:r w:rsidRPr="0045646B">
        <w:t xml:space="preserve"> = 1 (juillet)</w:t>
      </w:r>
    </w:p>
    <w:p w14:paraId="3F1F734B" w14:textId="77777777" w:rsidR="0045646B" w:rsidRPr="0045646B" w:rsidRDefault="0045646B" w:rsidP="0045646B">
      <w:pPr>
        <w:numPr>
          <w:ilvl w:val="0"/>
          <w:numId w:val="41"/>
        </w:numPr>
      </w:pPr>
      <w:r w:rsidRPr="0045646B">
        <w:rPr>
          <w:b/>
          <w:bCs/>
        </w:rPr>
        <w:t>DAYOFYEAR</w:t>
      </w:r>
      <w:r w:rsidRPr="0045646B">
        <w:t xml:space="preserve"> = 18 (vers la fin juillet)</w:t>
      </w:r>
    </w:p>
    <w:p w14:paraId="3496E8E0" w14:textId="77777777" w:rsidR="0045646B" w:rsidRPr="0045646B" w:rsidRDefault="0045646B" w:rsidP="0045646B">
      <w:pPr>
        <w:numPr>
          <w:ilvl w:val="0"/>
          <w:numId w:val="41"/>
        </w:numPr>
      </w:pPr>
      <w:r w:rsidRPr="0045646B">
        <w:rPr>
          <w:b/>
          <w:bCs/>
        </w:rPr>
        <w:t>SEASON</w:t>
      </w:r>
      <w:r w:rsidRPr="0045646B">
        <w:t xml:space="preserve"> = 1 (été)</w:t>
      </w:r>
    </w:p>
    <w:p w14:paraId="1C70B10B" w14:textId="77777777" w:rsidR="0045646B" w:rsidRPr="0045646B" w:rsidRDefault="0045646B" w:rsidP="0045646B">
      <w:r w:rsidRPr="0045646B">
        <w:t>Les étapes suivies ont été :</w:t>
      </w:r>
    </w:p>
    <w:p w14:paraId="2A44BA68" w14:textId="77777777" w:rsidR="0045646B" w:rsidRPr="0045646B" w:rsidRDefault="0045646B" w:rsidP="0045646B">
      <w:pPr>
        <w:numPr>
          <w:ilvl w:val="0"/>
          <w:numId w:val="42"/>
        </w:numPr>
      </w:pPr>
      <w:r w:rsidRPr="0045646B">
        <w:t>Réorganisation des données selon les caractéristiques du modèle.</w:t>
      </w:r>
    </w:p>
    <w:p w14:paraId="29AFDF3B" w14:textId="77777777" w:rsidR="0045646B" w:rsidRPr="0045646B" w:rsidRDefault="0045646B" w:rsidP="0045646B">
      <w:pPr>
        <w:numPr>
          <w:ilvl w:val="0"/>
          <w:numId w:val="42"/>
        </w:numPr>
      </w:pPr>
      <w:r w:rsidRPr="0045646B">
        <w:t xml:space="preserve">Normalisation avec le même </w:t>
      </w:r>
      <w:proofErr w:type="spellStart"/>
      <w:r w:rsidRPr="0045646B">
        <w:t>MinMaxScaler</w:t>
      </w:r>
      <w:proofErr w:type="spellEnd"/>
      <w:r w:rsidRPr="0045646B">
        <w:t xml:space="preserve"> utilisé lors de l’entraînement.</w:t>
      </w:r>
    </w:p>
    <w:p w14:paraId="5B139DCB" w14:textId="77777777" w:rsidR="0045646B" w:rsidRPr="0045646B" w:rsidRDefault="0045646B" w:rsidP="0045646B">
      <w:pPr>
        <w:numPr>
          <w:ilvl w:val="0"/>
          <w:numId w:val="42"/>
        </w:numPr>
      </w:pPr>
      <w:r w:rsidRPr="0045646B">
        <w:t xml:space="preserve">Prédiction de la température maximale (TMAX) avec le modèle </w:t>
      </w:r>
      <w:proofErr w:type="spellStart"/>
      <w:r w:rsidRPr="0045646B">
        <w:t>Random</w:t>
      </w:r>
      <w:proofErr w:type="spellEnd"/>
      <w:r w:rsidRPr="0045646B">
        <w:t xml:space="preserve"> Forest.</w:t>
      </w:r>
    </w:p>
    <w:p w14:paraId="1A9959E7" w14:textId="77777777" w:rsidR="0045646B" w:rsidRPr="0045646B" w:rsidRDefault="0045646B" w:rsidP="0045646B">
      <w:pPr>
        <w:rPr>
          <w:b/>
          <w:bCs/>
        </w:rPr>
      </w:pPr>
      <w:r w:rsidRPr="0045646B">
        <w:rPr>
          <w:b/>
          <w:bCs/>
        </w:rPr>
        <w:t>Résultat de la prédiction :</w:t>
      </w:r>
    </w:p>
    <w:p w14:paraId="081AAEA4" w14:textId="77777777" w:rsidR="0045646B" w:rsidRPr="0045646B" w:rsidRDefault="0045646B" w:rsidP="0045646B">
      <w:r w:rsidRPr="0045646B">
        <w:t xml:space="preserve">Le modèle a prédit une </w:t>
      </w:r>
      <w:r w:rsidRPr="0045646B">
        <w:rPr>
          <w:b/>
          <w:bCs/>
        </w:rPr>
        <w:t>TMAX ≈ -125.53</w:t>
      </w:r>
      <w:r w:rsidRPr="0045646B">
        <w:t xml:space="preserve">, soit environ </w:t>
      </w:r>
      <w:r w:rsidRPr="0045646B">
        <w:rPr>
          <w:b/>
          <w:bCs/>
        </w:rPr>
        <w:t>-12,55°C</w:t>
      </w:r>
      <w:r w:rsidRPr="0045646B">
        <w:t xml:space="preserve"> après conversion (en divisant par 10).</w:t>
      </w:r>
      <w:r w:rsidRPr="0045646B">
        <w:br/>
      </w:r>
      <w:r w:rsidRPr="0045646B">
        <w:rPr>
          <w:rFonts w:ascii="Segoe UI Emoji" w:hAnsi="Segoe UI Emoji" w:cs="Segoe UI Emoji"/>
        </w:rPr>
        <w:lastRenderedPageBreak/>
        <w:t>⚠️</w:t>
      </w:r>
      <w:r w:rsidRPr="0045646B">
        <w:t xml:space="preserve"> Ce résultat est incohérent pour un jour d’été chaud, ce qui laisse penser que l’exemple en entrée a probablement une ou plusieurs valeurs incorrectes (par exemple : le MONTH = 1 correspond en réalité à </w:t>
      </w:r>
      <w:r w:rsidRPr="0045646B">
        <w:rPr>
          <w:b/>
          <w:bCs/>
        </w:rPr>
        <w:t>janvier</w:t>
      </w:r>
      <w:r w:rsidRPr="0045646B">
        <w:t xml:space="preserve"> et non juillet).</w:t>
      </w:r>
    </w:p>
    <w:p w14:paraId="02AA7424" w14:textId="7BB1F121" w:rsidR="0045646B" w:rsidRPr="0045646B" w:rsidRDefault="0045646B" w:rsidP="0045646B">
      <w:r w:rsidRPr="0045646B">
        <w:rPr>
          <w:rFonts w:ascii="Segoe UI Emoji" w:hAnsi="Segoe UI Emoji" w:cs="Segoe UI Emoji"/>
        </w:rPr>
        <w:t>✏️</w:t>
      </w:r>
      <w:r w:rsidRPr="0045646B">
        <w:t xml:space="preserve"> </w:t>
      </w:r>
      <w:r w:rsidRPr="0045646B">
        <w:rPr>
          <w:b/>
          <w:bCs/>
        </w:rPr>
        <w:t>Remarque</w:t>
      </w:r>
      <w:r w:rsidRPr="0045646B">
        <w:t xml:space="preserve"> : Cette prédiction illustre l’importance d’une </w:t>
      </w:r>
      <w:r w:rsidRPr="0045646B">
        <w:rPr>
          <w:b/>
          <w:bCs/>
        </w:rPr>
        <w:t>bonne préparation des données</w:t>
      </w:r>
      <w:r w:rsidRPr="0045646B">
        <w:t xml:space="preserve"> d’entrée. Des erreurs dans les variables (comme la confusion mois/saison) peuvent fortement impacter la fiabilité du modèle.</w:t>
      </w:r>
      <w:r w:rsidR="00EA3AB4">
        <w:br/>
      </w:r>
      <w:r w:rsidR="00EA3AB4">
        <w:br/>
      </w:r>
      <w:r w:rsidR="00EA3AB4" w:rsidRPr="00EA3AB4">
        <w:rPr>
          <w:b/>
          <w:bCs/>
        </w:rPr>
        <w:t>partie 3</w:t>
      </w:r>
    </w:p>
    <w:p w14:paraId="4E1D3280" w14:textId="77777777" w:rsidR="000D261C" w:rsidRPr="000D261C" w:rsidRDefault="000D261C" w:rsidP="000D261C">
      <w:pPr>
        <w:rPr>
          <w:b/>
          <w:bCs/>
        </w:rPr>
      </w:pPr>
      <w:r w:rsidRPr="000D261C">
        <w:rPr>
          <w:rFonts w:ascii="Segoe UI Emoji" w:hAnsi="Segoe UI Emoji" w:cs="Segoe UI Emoji"/>
          <w:b/>
          <w:bCs/>
        </w:rPr>
        <w:t>🌐</w:t>
      </w:r>
      <w:r w:rsidRPr="000D261C">
        <w:rPr>
          <w:b/>
          <w:bCs/>
        </w:rPr>
        <w:t xml:space="preserve"> Application </w:t>
      </w:r>
      <w:proofErr w:type="spellStart"/>
      <w:r w:rsidRPr="000D261C">
        <w:rPr>
          <w:b/>
          <w:bCs/>
        </w:rPr>
        <w:t>Streamlit</w:t>
      </w:r>
      <w:proofErr w:type="spellEnd"/>
      <w:r w:rsidRPr="000D261C">
        <w:rPr>
          <w:b/>
          <w:bCs/>
        </w:rPr>
        <w:t xml:space="preserve"> : Prédiction de Température Météo</w:t>
      </w:r>
    </w:p>
    <w:p w14:paraId="661F5828" w14:textId="122AC88F" w:rsidR="000D261C" w:rsidRPr="000D261C" w:rsidRDefault="000D261C" w:rsidP="000D261C">
      <w:r w:rsidRPr="000D261C">
        <w:t xml:space="preserve">Une application interactive a été développée avec </w:t>
      </w:r>
      <w:proofErr w:type="spellStart"/>
      <w:r w:rsidRPr="000D261C">
        <w:rPr>
          <w:b/>
          <w:bCs/>
        </w:rPr>
        <w:t>Streamlit</w:t>
      </w:r>
      <w:proofErr w:type="spellEnd"/>
      <w:r w:rsidRPr="000D261C">
        <w:t xml:space="preserve"> pour permettre la </w:t>
      </w:r>
      <w:r w:rsidRPr="000D261C">
        <w:rPr>
          <w:b/>
          <w:bCs/>
        </w:rPr>
        <w:t>prédiction de la température maximale (TMAX)</w:t>
      </w:r>
      <w:r w:rsidRPr="000D261C">
        <w:t xml:space="preserve"> à partir de données météorologiques. Cette application utilise un </w:t>
      </w:r>
      <w:r w:rsidRPr="000D261C">
        <w:rPr>
          <w:b/>
          <w:bCs/>
        </w:rPr>
        <w:t xml:space="preserve">modèle </w:t>
      </w:r>
      <w:proofErr w:type="spellStart"/>
      <w:r w:rsidRPr="000D261C">
        <w:rPr>
          <w:b/>
          <w:bCs/>
        </w:rPr>
        <w:t>Random</w:t>
      </w:r>
      <w:proofErr w:type="spellEnd"/>
      <w:r w:rsidRPr="000D261C">
        <w:rPr>
          <w:b/>
          <w:bCs/>
        </w:rPr>
        <w:t xml:space="preserve"> Forest</w:t>
      </w:r>
      <w:r w:rsidRPr="000D261C">
        <w:t xml:space="preserve"> préalablement entraîné, et propose deux modes d’interaction :</w:t>
      </w:r>
    </w:p>
    <w:p w14:paraId="5B85EA25" w14:textId="77777777" w:rsidR="000D261C" w:rsidRPr="000D261C" w:rsidRDefault="000D261C" w:rsidP="000D261C">
      <w:pPr>
        <w:rPr>
          <w:b/>
          <w:bCs/>
        </w:rPr>
      </w:pPr>
      <w:r w:rsidRPr="000D261C">
        <w:rPr>
          <w:rFonts w:ascii="Segoe UI Emoji" w:hAnsi="Segoe UI Emoji" w:cs="Segoe UI Emoji"/>
          <w:b/>
          <w:bCs/>
        </w:rPr>
        <w:t>🧮</w:t>
      </w:r>
      <w:r w:rsidRPr="000D261C">
        <w:rPr>
          <w:b/>
          <w:bCs/>
        </w:rPr>
        <w:t xml:space="preserve"> Mode Formulaire (interface utilisateur classique)</w:t>
      </w:r>
    </w:p>
    <w:p w14:paraId="3B7471B2" w14:textId="77777777" w:rsidR="000D261C" w:rsidRPr="000D261C" w:rsidRDefault="000D261C" w:rsidP="000D261C">
      <w:r w:rsidRPr="000D261C">
        <w:t>Ce mode permet à l’utilisateur de renseigner manuellement des données météorologiques ou d’en charger via un fichier CSV.</w:t>
      </w:r>
    </w:p>
    <w:p w14:paraId="7D3A94D9" w14:textId="77777777" w:rsidR="000D261C" w:rsidRPr="000D261C" w:rsidRDefault="000D261C" w:rsidP="000D261C">
      <w:pPr>
        <w:rPr>
          <w:b/>
          <w:bCs/>
        </w:rPr>
      </w:pPr>
      <w:r w:rsidRPr="000D261C">
        <w:rPr>
          <w:b/>
          <w:bCs/>
        </w:rPr>
        <w:t>Fonctionnalités :</w:t>
      </w:r>
    </w:p>
    <w:p w14:paraId="4B6D4B35" w14:textId="77777777" w:rsidR="000D261C" w:rsidRPr="000D261C" w:rsidRDefault="000D261C" w:rsidP="000D261C">
      <w:pPr>
        <w:numPr>
          <w:ilvl w:val="0"/>
          <w:numId w:val="43"/>
        </w:numPr>
      </w:pPr>
      <w:r w:rsidRPr="000D261C">
        <w:rPr>
          <w:b/>
          <w:bCs/>
        </w:rPr>
        <w:t>Saisie manuelle des données</w:t>
      </w:r>
      <w:r w:rsidRPr="000D261C">
        <w:t xml:space="preserve"> :</w:t>
      </w:r>
    </w:p>
    <w:p w14:paraId="3AEB0C31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Température minimale (TMIN, en dixièmes de °C)</w:t>
      </w:r>
    </w:p>
    <w:p w14:paraId="663F88C4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Quantité de neige (SNOW)</w:t>
      </w:r>
    </w:p>
    <w:p w14:paraId="2E6EC6A8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Neige au sol (SNWD)</w:t>
      </w:r>
    </w:p>
    <w:p w14:paraId="6AC7F3BE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Mois, jour de l’année, saison (0 = hiver, 1 = printemps, etc.)</w:t>
      </w:r>
    </w:p>
    <w:p w14:paraId="13DEC2A0" w14:textId="77777777" w:rsidR="000D261C" w:rsidRPr="000D261C" w:rsidRDefault="000D261C" w:rsidP="000D261C">
      <w:pPr>
        <w:numPr>
          <w:ilvl w:val="0"/>
          <w:numId w:val="43"/>
        </w:numPr>
      </w:pPr>
      <w:r w:rsidRPr="000D261C">
        <w:rPr>
          <w:b/>
          <w:bCs/>
        </w:rPr>
        <w:t>Vérifications de cohérence</w:t>
      </w:r>
      <w:r w:rsidRPr="000D261C">
        <w:t xml:space="preserve"> :</w:t>
      </w:r>
    </w:p>
    <w:p w14:paraId="63DD3EAD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Cohérence entre le mois et la saison</w:t>
      </w:r>
    </w:p>
    <w:p w14:paraId="39BA68C9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Avertissements sur des valeurs météorologiquement improbables (ex. neige en été)</w:t>
      </w:r>
    </w:p>
    <w:p w14:paraId="3F52BD1D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Conversion automatique du jour de l’année en date réelle</w:t>
      </w:r>
    </w:p>
    <w:p w14:paraId="642DD00F" w14:textId="77777777" w:rsidR="000D261C" w:rsidRPr="000D261C" w:rsidRDefault="000D261C" w:rsidP="000D261C">
      <w:pPr>
        <w:numPr>
          <w:ilvl w:val="0"/>
          <w:numId w:val="43"/>
        </w:numPr>
      </w:pPr>
      <w:r w:rsidRPr="000D261C">
        <w:rPr>
          <w:b/>
          <w:bCs/>
        </w:rPr>
        <w:t>Prédiction de TMAX</w:t>
      </w:r>
      <w:r w:rsidRPr="000D261C">
        <w:t xml:space="preserve"> :</w:t>
      </w:r>
    </w:p>
    <w:p w14:paraId="4C93B713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 xml:space="preserve">Utilisation du </w:t>
      </w:r>
      <w:proofErr w:type="spellStart"/>
      <w:r w:rsidRPr="000D261C">
        <w:t>scaler</w:t>
      </w:r>
      <w:proofErr w:type="spellEnd"/>
      <w:r w:rsidRPr="000D261C">
        <w:t xml:space="preserve"> et du modèle </w:t>
      </w:r>
      <w:proofErr w:type="spellStart"/>
      <w:r w:rsidRPr="000D261C">
        <w:t>Random</w:t>
      </w:r>
      <w:proofErr w:type="spellEnd"/>
      <w:r w:rsidRPr="000D261C">
        <w:t xml:space="preserve"> Forest</w:t>
      </w:r>
    </w:p>
    <w:p w14:paraId="59E335C2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Affichage du résultat en dixièmes de °C et en °C réel</w:t>
      </w:r>
    </w:p>
    <w:p w14:paraId="7C9235DB" w14:textId="77777777" w:rsidR="000D261C" w:rsidRPr="000D261C" w:rsidRDefault="000D261C" w:rsidP="000D261C">
      <w:pPr>
        <w:numPr>
          <w:ilvl w:val="0"/>
          <w:numId w:val="43"/>
        </w:numPr>
      </w:pPr>
      <w:r w:rsidRPr="000D261C">
        <w:rPr>
          <w:b/>
          <w:bCs/>
        </w:rPr>
        <w:t>Importation de fichier CSV</w:t>
      </w:r>
      <w:r w:rsidRPr="000D261C">
        <w:t xml:space="preserve"> :</w:t>
      </w:r>
    </w:p>
    <w:p w14:paraId="1028FF5C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lastRenderedPageBreak/>
        <w:t>Le fichier doit contenir les colonnes : TMIN, SNOW, SNWD, MONTH, DAYOFYEAR, SEASON</w:t>
      </w:r>
    </w:p>
    <w:p w14:paraId="0FD91603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Les prédictions sont automatiquement appliquées à chaque ligne</w:t>
      </w:r>
    </w:p>
    <w:p w14:paraId="162E1D4D" w14:textId="77777777" w:rsidR="000D261C" w:rsidRPr="000D261C" w:rsidRDefault="000D261C" w:rsidP="000D261C">
      <w:pPr>
        <w:numPr>
          <w:ilvl w:val="1"/>
          <w:numId w:val="43"/>
        </w:numPr>
      </w:pPr>
      <w:r w:rsidRPr="000D261C">
        <w:t>Résultats visualisables dans un tableau et téléchargeables</w:t>
      </w:r>
    </w:p>
    <w:p w14:paraId="258F3054" w14:textId="2CF3CECE" w:rsidR="000D261C" w:rsidRPr="000D261C" w:rsidRDefault="000D261C" w:rsidP="000D261C">
      <w:pPr>
        <w:numPr>
          <w:ilvl w:val="1"/>
          <w:numId w:val="43"/>
        </w:numPr>
      </w:pPr>
      <w:r w:rsidRPr="000D261C">
        <w:t xml:space="preserve">Une </w:t>
      </w:r>
      <w:r w:rsidRPr="000D261C">
        <w:rPr>
          <w:b/>
          <w:bCs/>
        </w:rPr>
        <w:t>visualisation graphique Altair</w:t>
      </w:r>
      <w:r w:rsidRPr="000D261C">
        <w:t xml:space="preserve"> montre l'évolution de la TMAX prédite en fonction des jours</w:t>
      </w:r>
    </w:p>
    <w:p w14:paraId="013DD6C5" w14:textId="77777777" w:rsidR="000D261C" w:rsidRPr="000D261C" w:rsidRDefault="000D261C" w:rsidP="000D261C">
      <w:pPr>
        <w:rPr>
          <w:b/>
          <w:bCs/>
        </w:rPr>
      </w:pPr>
      <w:r w:rsidRPr="000D261C">
        <w:rPr>
          <w:rFonts w:ascii="Segoe UI Emoji" w:hAnsi="Segoe UI Emoji" w:cs="Segoe UI Emoji"/>
          <w:b/>
          <w:bCs/>
        </w:rPr>
        <w:t>🤖</w:t>
      </w:r>
      <w:r w:rsidRPr="000D261C">
        <w:rPr>
          <w:b/>
          <w:bCs/>
        </w:rPr>
        <w:t xml:space="preserve"> Mode </w:t>
      </w:r>
      <w:proofErr w:type="spellStart"/>
      <w:r w:rsidRPr="000D261C">
        <w:rPr>
          <w:b/>
          <w:bCs/>
        </w:rPr>
        <w:t>Chatbot</w:t>
      </w:r>
      <w:proofErr w:type="spellEnd"/>
      <w:r w:rsidRPr="000D261C">
        <w:rPr>
          <w:b/>
          <w:bCs/>
        </w:rPr>
        <w:t xml:space="preserve"> (interface conversationnelle intelligente)</w:t>
      </w:r>
    </w:p>
    <w:p w14:paraId="3C64FC4A" w14:textId="77777777" w:rsidR="000D261C" w:rsidRPr="000D261C" w:rsidRDefault="000D261C" w:rsidP="000D261C">
      <w:r w:rsidRPr="000D261C">
        <w:t xml:space="preserve">Ce mode propose une interaction plus libre et naturelle avec l'utilisateur grâce à un </w:t>
      </w:r>
      <w:proofErr w:type="spellStart"/>
      <w:r w:rsidRPr="000D261C">
        <w:t>chatbot</w:t>
      </w:r>
      <w:proofErr w:type="spellEnd"/>
      <w:r w:rsidRPr="000D261C">
        <w:t xml:space="preserve"> hybride.</w:t>
      </w:r>
    </w:p>
    <w:p w14:paraId="092F699F" w14:textId="77777777" w:rsidR="000D261C" w:rsidRPr="000D261C" w:rsidRDefault="000D261C" w:rsidP="000D261C">
      <w:pPr>
        <w:rPr>
          <w:b/>
          <w:bCs/>
        </w:rPr>
      </w:pPr>
      <w:r w:rsidRPr="000D261C">
        <w:rPr>
          <w:b/>
          <w:bCs/>
        </w:rPr>
        <w:t>Fonctionnalités :</w:t>
      </w:r>
    </w:p>
    <w:p w14:paraId="7AF3A351" w14:textId="77777777" w:rsidR="000D261C" w:rsidRPr="000D261C" w:rsidRDefault="000D261C" w:rsidP="000D261C">
      <w:pPr>
        <w:numPr>
          <w:ilvl w:val="0"/>
          <w:numId w:val="44"/>
        </w:numPr>
      </w:pPr>
      <w:r w:rsidRPr="000D261C">
        <w:rPr>
          <w:b/>
          <w:bCs/>
        </w:rPr>
        <w:t>Prédiction via prompt structuré</w:t>
      </w:r>
      <w:r w:rsidRPr="000D261C">
        <w:t xml:space="preserve"> :</w:t>
      </w:r>
    </w:p>
    <w:p w14:paraId="6FCD6138" w14:textId="77777777" w:rsidR="000D261C" w:rsidRPr="000D261C" w:rsidRDefault="000D261C" w:rsidP="000D261C">
      <w:pPr>
        <w:numPr>
          <w:ilvl w:val="1"/>
          <w:numId w:val="44"/>
        </w:numPr>
      </w:pPr>
      <w:r w:rsidRPr="000D261C">
        <w:t>Exemple : TMIN=-120, SNOW=0, SNWD=0, mois=7, jour=192, saison=2</w:t>
      </w:r>
    </w:p>
    <w:p w14:paraId="351798DB" w14:textId="77777777" w:rsidR="000D261C" w:rsidRPr="000D261C" w:rsidRDefault="000D261C" w:rsidP="000D261C">
      <w:pPr>
        <w:numPr>
          <w:ilvl w:val="1"/>
          <w:numId w:val="44"/>
        </w:numPr>
      </w:pPr>
      <w:r w:rsidRPr="000D261C">
        <w:t>Le modèle prédit alors TMAX, avec un retour instantané</w:t>
      </w:r>
    </w:p>
    <w:p w14:paraId="654FD89B" w14:textId="77777777" w:rsidR="000D261C" w:rsidRPr="000D261C" w:rsidRDefault="000D261C" w:rsidP="000D261C">
      <w:pPr>
        <w:numPr>
          <w:ilvl w:val="0"/>
          <w:numId w:val="44"/>
        </w:numPr>
      </w:pPr>
      <w:r w:rsidRPr="000D261C">
        <w:rPr>
          <w:b/>
          <w:bCs/>
        </w:rPr>
        <w:t>Analyse locale automatisée</w:t>
      </w:r>
      <w:r w:rsidRPr="000D261C">
        <w:t xml:space="preserve"> :</w:t>
      </w:r>
    </w:p>
    <w:p w14:paraId="4335A459" w14:textId="77777777" w:rsidR="000D261C" w:rsidRPr="000D261C" w:rsidRDefault="000D261C" w:rsidP="000D261C">
      <w:pPr>
        <w:numPr>
          <w:ilvl w:val="1"/>
          <w:numId w:val="44"/>
        </w:numPr>
      </w:pPr>
      <w:r w:rsidRPr="000D261C">
        <w:t xml:space="preserve">Si l’utilisateur demande “explique” ou “pourquoi”, l’assistant fournit une </w:t>
      </w:r>
      <w:r w:rsidRPr="000D261C">
        <w:rPr>
          <w:b/>
          <w:bCs/>
        </w:rPr>
        <w:t>analyse textuelle contextuelle</w:t>
      </w:r>
      <w:r w:rsidRPr="000D261C">
        <w:t xml:space="preserve"> (ex. influence de la neige, cohérence saisonnière)</w:t>
      </w:r>
    </w:p>
    <w:p w14:paraId="7BEED5B3" w14:textId="77777777" w:rsidR="000D261C" w:rsidRPr="000D261C" w:rsidRDefault="000D261C" w:rsidP="000D261C">
      <w:pPr>
        <w:numPr>
          <w:ilvl w:val="0"/>
          <w:numId w:val="44"/>
        </w:numPr>
      </w:pPr>
      <w:proofErr w:type="spellStart"/>
      <w:r w:rsidRPr="000D261C">
        <w:rPr>
          <w:b/>
          <w:bCs/>
        </w:rPr>
        <w:t>Fallback</w:t>
      </w:r>
      <w:proofErr w:type="spellEnd"/>
      <w:r w:rsidRPr="000D261C">
        <w:rPr>
          <w:b/>
          <w:bCs/>
        </w:rPr>
        <w:t xml:space="preserve"> vers un LLM externe (Together.ai)</w:t>
      </w:r>
      <w:r w:rsidRPr="000D261C">
        <w:t xml:space="preserve"> :</w:t>
      </w:r>
    </w:p>
    <w:p w14:paraId="14893F66" w14:textId="77777777" w:rsidR="000D261C" w:rsidRPr="000D261C" w:rsidRDefault="000D261C" w:rsidP="000D261C">
      <w:pPr>
        <w:numPr>
          <w:ilvl w:val="1"/>
          <w:numId w:val="44"/>
        </w:numPr>
      </w:pPr>
      <w:r w:rsidRPr="000D261C">
        <w:t xml:space="preserve">Si la question ne correspond pas à une prédiction structurée, elle est envoyée au modèle </w:t>
      </w:r>
      <w:proofErr w:type="spellStart"/>
      <w:r w:rsidRPr="000D261C">
        <w:t>LLaMA</w:t>
      </w:r>
      <w:proofErr w:type="spellEnd"/>
      <w:r w:rsidRPr="000D261C">
        <w:t xml:space="preserve"> 3 via l’API together.ai</w:t>
      </w:r>
    </w:p>
    <w:p w14:paraId="0F1EBFE9" w14:textId="0913A14F" w:rsidR="000D261C" w:rsidRPr="000D261C" w:rsidRDefault="000D261C" w:rsidP="000D261C">
      <w:pPr>
        <w:numPr>
          <w:ilvl w:val="1"/>
          <w:numId w:val="44"/>
        </w:numPr>
      </w:pPr>
      <w:r w:rsidRPr="000D261C">
        <w:t>Cela permet d’offrir des réponses ouvertes, comme : “Quelles conditions provoquent une TMAX élevée ?”</w:t>
      </w:r>
    </w:p>
    <w:p w14:paraId="29B5071E" w14:textId="77777777" w:rsidR="000D261C" w:rsidRPr="000D261C" w:rsidRDefault="000D261C" w:rsidP="000D261C">
      <w:pPr>
        <w:rPr>
          <w:b/>
          <w:bCs/>
        </w:rPr>
      </w:pPr>
      <w:r w:rsidRPr="000D261C">
        <w:rPr>
          <w:rFonts w:ascii="Segoe UI Emoji" w:hAnsi="Segoe UI Emoji" w:cs="Segoe UI Emoji"/>
          <w:b/>
          <w:bCs/>
        </w:rPr>
        <w:t>📦</w:t>
      </w:r>
      <w:r w:rsidRPr="000D261C">
        <w:rPr>
          <w:b/>
          <w:bCs/>
        </w:rPr>
        <w:t xml:space="preserve"> Modèles et fichiers utilisés</w:t>
      </w:r>
    </w:p>
    <w:p w14:paraId="20DEC997" w14:textId="77777777" w:rsidR="000D261C" w:rsidRPr="000D261C" w:rsidRDefault="000D261C" w:rsidP="000D261C">
      <w:pPr>
        <w:numPr>
          <w:ilvl w:val="0"/>
          <w:numId w:val="45"/>
        </w:numPr>
      </w:pPr>
      <w:proofErr w:type="spellStart"/>
      <w:r w:rsidRPr="000D261C">
        <w:t>mon_model.pkl</w:t>
      </w:r>
      <w:proofErr w:type="spellEnd"/>
      <w:r w:rsidRPr="000D261C">
        <w:t xml:space="preserve"> : modèle </w:t>
      </w:r>
      <w:proofErr w:type="spellStart"/>
      <w:r w:rsidRPr="000D261C">
        <w:t>Random</w:t>
      </w:r>
      <w:proofErr w:type="spellEnd"/>
      <w:r w:rsidRPr="000D261C">
        <w:t xml:space="preserve"> Forest préalablement entraîné</w:t>
      </w:r>
    </w:p>
    <w:p w14:paraId="1DE86878" w14:textId="77777777" w:rsidR="000D261C" w:rsidRPr="000D261C" w:rsidRDefault="000D261C" w:rsidP="000D261C">
      <w:pPr>
        <w:numPr>
          <w:ilvl w:val="0"/>
          <w:numId w:val="45"/>
        </w:numPr>
      </w:pPr>
      <w:proofErr w:type="spellStart"/>
      <w:r w:rsidRPr="000D261C">
        <w:t>mon_scaler.pkl</w:t>
      </w:r>
      <w:proofErr w:type="spellEnd"/>
      <w:r w:rsidRPr="000D261C">
        <w:t xml:space="preserve"> : objet de normalisation </w:t>
      </w:r>
      <w:proofErr w:type="spellStart"/>
      <w:r w:rsidRPr="000D261C">
        <w:t>MinMaxScaler</w:t>
      </w:r>
      <w:proofErr w:type="spellEnd"/>
    </w:p>
    <w:p w14:paraId="2E30FF87" w14:textId="6676B8C3" w:rsidR="000D261C" w:rsidRPr="000D261C" w:rsidRDefault="000D261C" w:rsidP="000D261C">
      <w:pPr>
        <w:numPr>
          <w:ilvl w:val="0"/>
          <w:numId w:val="45"/>
        </w:numPr>
      </w:pPr>
      <w:r w:rsidRPr="000D261C">
        <w:t>.</w:t>
      </w:r>
      <w:proofErr w:type="spellStart"/>
      <w:r w:rsidRPr="000D261C">
        <w:t>env</w:t>
      </w:r>
      <w:proofErr w:type="spellEnd"/>
      <w:r w:rsidRPr="000D261C">
        <w:t xml:space="preserve"> : fichier contenant la clé API pour Together.ai</w:t>
      </w:r>
    </w:p>
    <w:p w14:paraId="28C7AB4C" w14:textId="51DBB371" w:rsidR="000D261C" w:rsidRPr="000D261C" w:rsidRDefault="000D261C" w:rsidP="000D261C">
      <w:pPr>
        <w:rPr>
          <w:b/>
          <w:bCs/>
        </w:rPr>
      </w:pPr>
      <w:r w:rsidRPr="000D261C">
        <w:rPr>
          <w:rFonts w:ascii="Segoe UI Emoji" w:hAnsi="Segoe UI Emoji" w:cs="Segoe UI Emoji"/>
          <w:b/>
          <w:bCs/>
        </w:rPr>
        <w:t>✅</w:t>
      </w:r>
      <w:r w:rsidR="00390C88" w:rsidRPr="00390C88">
        <w:rPr>
          <w:b/>
          <w:bCs/>
        </w:rPr>
        <w:t xml:space="preserve"> </w:t>
      </w:r>
      <w:r w:rsidR="00390C88" w:rsidRPr="009D19AF">
        <w:rPr>
          <w:b/>
          <w:bCs/>
        </w:rPr>
        <w:t>Conclusion du rapport</w:t>
      </w:r>
    </w:p>
    <w:p w14:paraId="4A122948" w14:textId="77777777" w:rsidR="00390C88" w:rsidRPr="009D19AF" w:rsidRDefault="00390C88" w:rsidP="00390C88">
      <w:r w:rsidRPr="009D19AF">
        <w:t xml:space="preserve">Ce devoir a permis de conduire un </w:t>
      </w:r>
      <w:r w:rsidRPr="009D19AF">
        <w:rPr>
          <w:b/>
          <w:bCs/>
        </w:rPr>
        <w:t>nettoyage rigoureux</w:t>
      </w:r>
      <w:r w:rsidRPr="009D19AF">
        <w:t xml:space="preserve"> d’un jeu de données météorologiques initialement complexe, en :</w:t>
      </w:r>
    </w:p>
    <w:p w14:paraId="35C693F0" w14:textId="77777777" w:rsidR="00390C88" w:rsidRPr="009D19AF" w:rsidRDefault="00390C88" w:rsidP="00390C88">
      <w:pPr>
        <w:numPr>
          <w:ilvl w:val="0"/>
          <w:numId w:val="22"/>
        </w:numPr>
      </w:pPr>
      <w:r w:rsidRPr="009D19AF">
        <w:t>Supprimant les colonnes peu informatives ou trop incomplètes,</w:t>
      </w:r>
    </w:p>
    <w:p w14:paraId="1E261D6E" w14:textId="77777777" w:rsidR="00390C88" w:rsidRPr="009D19AF" w:rsidRDefault="00390C88" w:rsidP="00390C88">
      <w:pPr>
        <w:numPr>
          <w:ilvl w:val="0"/>
          <w:numId w:val="22"/>
        </w:numPr>
      </w:pPr>
      <w:r w:rsidRPr="009D19AF">
        <w:lastRenderedPageBreak/>
        <w:t>Imputant les valeurs manquantes restantes de façon cohérente,</w:t>
      </w:r>
    </w:p>
    <w:p w14:paraId="3743C420" w14:textId="77777777" w:rsidR="00390C88" w:rsidRPr="009D19AF" w:rsidRDefault="00390C88" w:rsidP="00390C88">
      <w:pPr>
        <w:numPr>
          <w:ilvl w:val="0"/>
          <w:numId w:val="22"/>
        </w:numPr>
      </w:pPr>
      <w:r w:rsidRPr="009D19AF">
        <w:t>Convertissant les dates en variables temporelles utiles,</w:t>
      </w:r>
    </w:p>
    <w:p w14:paraId="3DC7DE2F" w14:textId="77777777" w:rsidR="00390C88" w:rsidRPr="009D19AF" w:rsidRDefault="00390C88" w:rsidP="00390C88">
      <w:pPr>
        <w:numPr>
          <w:ilvl w:val="0"/>
          <w:numId w:val="22"/>
        </w:numPr>
      </w:pPr>
      <w:r w:rsidRPr="009D19AF">
        <w:t>Réduisant les dimensions du jeu de données à l’essentiel,</w:t>
      </w:r>
    </w:p>
    <w:p w14:paraId="37A393C1" w14:textId="77777777" w:rsidR="00390C88" w:rsidRPr="009D19AF" w:rsidRDefault="00390C88" w:rsidP="00390C88">
      <w:pPr>
        <w:numPr>
          <w:ilvl w:val="0"/>
          <w:numId w:val="22"/>
        </w:numPr>
      </w:pPr>
      <w:r w:rsidRPr="009D19AF">
        <w:t xml:space="preserve">Explorant les </w:t>
      </w:r>
      <w:r w:rsidRPr="009D19AF">
        <w:rPr>
          <w:b/>
          <w:bCs/>
        </w:rPr>
        <w:t>relations entre TMAX et les autres variables climatiques</w:t>
      </w:r>
      <w:r w:rsidRPr="009D19AF">
        <w:t>.</w:t>
      </w:r>
    </w:p>
    <w:p w14:paraId="1968356C" w14:textId="77777777" w:rsidR="00390C88" w:rsidRPr="009D19AF" w:rsidRDefault="00390C88" w:rsidP="00390C88">
      <w:r w:rsidRPr="009D19AF">
        <w:t>L’analyse de corrélation a révélé que :</w:t>
      </w:r>
    </w:p>
    <w:p w14:paraId="4DD62FB3" w14:textId="77777777" w:rsidR="00390C88" w:rsidRPr="009D19AF" w:rsidRDefault="00390C88" w:rsidP="00390C88">
      <w:pPr>
        <w:numPr>
          <w:ilvl w:val="0"/>
          <w:numId w:val="23"/>
        </w:numPr>
      </w:pPr>
      <w:r w:rsidRPr="009D19AF">
        <w:rPr>
          <w:b/>
          <w:bCs/>
        </w:rPr>
        <w:t>TMIN</w:t>
      </w:r>
      <w:r w:rsidRPr="009D19AF">
        <w:t xml:space="preserve">, </w:t>
      </w:r>
      <w:r w:rsidRPr="009D19AF">
        <w:rPr>
          <w:b/>
          <w:bCs/>
        </w:rPr>
        <w:t>la saison</w:t>
      </w:r>
      <w:r w:rsidRPr="009D19AF">
        <w:t xml:space="preserve"> et </w:t>
      </w:r>
      <w:r w:rsidRPr="009D19AF">
        <w:rPr>
          <w:b/>
          <w:bCs/>
        </w:rPr>
        <w:t>les variables temporelles</w:t>
      </w:r>
      <w:r w:rsidRPr="009D19AF">
        <w:t xml:space="preserve"> sont de bons prédicteurs de TMAX.</w:t>
      </w:r>
    </w:p>
    <w:p w14:paraId="4A0E6CEB" w14:textId="7B456FAF" w:rsidR="00294F57" w:rsidRDefault="00390C88" w:rsidP="00390C88">
      <w:r w:rsidRPr="009D19AF">
        <w:t xml:space="preserve">La </w:t>
      </w:r>
      <w:r w:rsidRPr="009D19AF">
        <w:rPr>
          <w:b/>
          <w:bCs/>
        </w:rPr>
        <w:t>neige</w:t>
      </w:r>
      <w:r w:rsidRPr="009D19AF">
        <w:t xml:space="preserve"> a une influence négative notable sur la température maximale</w:t>
      </w:r>
      <w:r w:rsidR="0038573D">
        <w:t>.</w:t>
      </w:r>
    </w:p>
    <w:p w14:paraId="3A0136D2" w14:textId="77777777" w:rsidR="0038573D" w:rsidRPr="00390C88" w:rsidRDefault="0038573D" w:rsidP="0038573D">
      <w:r w:rsidRPr="000D261C">
        <w:t xml:space="preserve">Cette application </w:t>
      </w:r>
      <w:proofErr w:type="spellStart"/>
      <w:r w:rsidRPr="000D261C">
        <w:t>Streamlit</w:t>
      </w:r>
      <w:proofErr w:type="spellEnd"/>
      <w:r w:rsidRPr="000D261C">
        <w:t xml:space="preserve"> est </w:t>
      </w:r>
      <w:r w:rsidRPr="000D261C">
        <w:rPr>
          <w:b/>
          <w:bCs/>
        </w:rPr>
        <w:t>modulaire</w:t>
      </w:r>
      <w:r w:rsidRPr="000D261C">
        <w:t xml:space="preserve">, </w:t>
      </w:r>
      <w:r w:rsidRPr="000D261C">
        <w:rPr>
          <w:b/>
          <w:bCs/>
        </w:rPr>
        <w:t>intelligente</w:t>
      </w:r>
      <w:r w:rsidRPr="000D261C">
        <w:t xml:space="preserve"> et </w:t>
      </w:r>
      <w:r w:rsidRPr="000D261C">
        <w:rPr>
          <w:b/>
          <w:bCs/>
        </w:rPr>
        <w:t>user-</w:t>
      </w:r>
      <w:proofErr w:type="spellStart"/>
      <w:r w:rsidRPr="000D261C">
        <w:rPr>
          <w:b/>
          <w:bCs/>
        </w:rPr>
        <w:t>friendly</w:t>
      </w:r>
      <w:proofErr w:type="spellEnd"/>
      <w:r w:rsidRPr="000D261C">
        <w:t xml:space="preserve">. Elle offre à la fois une interface classique et un </w:t>
      </w:r>
      <w:proofErr w:type="spellStart"/>
      <w:r w:rsidRPr="000D261C">
        <w:t>chatbot</w:t>
      </w:r>
      <w:proofErr w:type="spellEnd"/>
      <w:r w:rsidRPr="000D261C">
        <w:t xml:space="preserve"> intelligent, ce qui la rend adaptée à une large gamme d’utilisateurs : scientifiques, étudiants ou simples curieux. Elle intègre aussi des contrôles de validité, des visualisations dynamiques, ainsi qu’un accès à l’IA générative.</w:t>
      </w:r>
    </w:p>
    <w:p w14:paraId="27DBE587" w14:textId="494F0B9B" w:rsidR="0038573D" w:rsidRDefault="0038573D" w:rsidP="00390C88"/>
    <w:sectPr w:rsidR="00385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EE4"/>
    <w:multiLevelType w:val="multilevel"/>
    <w:tmpl w:val="EE9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0651"/>
    <w:multiLevelType w:val="multilevel"/>
    <w:tmpl w:val="F62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6320"/>
    <w:multiLevelType w:val="multilevel"/>
    <w:tmpl w:val="214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04CB9"/>
    <w:multiLevelType w:val="multilevel"/>
    <w:tmpl w:val="5B1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476C8"/>
    <w:multiLevelType w:val="multilevel"/>
    <w:tmpl w:val="5ED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875D3"/>
    <w:multiLevelType w:val="multilevel"/>
    <w:tmpl w:val="E2C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91AAB"/>
    <w:multiLevelType w:val="multilevel"/>
    <w:tmpl w:val="A96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A2341"/>
    <w:multiLevelType w:val="multilevel"/>
    <w:tmpl w:val="384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64FA0"/>
    <w:multiLevelType w:val="multilevel"/>
    <w:tmpl w:val="DF2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77761"/>
    <w:multiLevelType w:val="multilevel"/>
    <w:tmpl w:val="502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631E"/>
    <w:multiLevelType w:val="multilevel"/>
    <w:tmpl w:val="63E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44CDB"/>
    <w:multiLevelType w:val="multilevel"/>
    <w:tmpl w:val="685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C2364"/>
    <w:multiLevelType w:val="multilevel"/>
    <w:tmpl w:val="F2E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C14F0"/>
    <w:multiLevelType w:val="multilevel"/>
    <w:tmpl w:val="F5D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87347"/>
    <w:multiLevelType w:val="multilevel"/>
    <w:tmpl w:val="903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3630C"/>
    <w:multiLevelType w:val="multilevel"/>
    <w:tmpl w:val="03FA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820BA"/>
    <w:multiLevelType w:val="multilevel"/>
    <w:tmpl w:val="743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66018"/>
    <w:multiLevelType w:val="multilevel"/>
    <w:tmpl w:val="7364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64E8E"/>
    <w:multiLevelType w:val="multilevel"/>
    <w:tmpl w:val="EA6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32F4C"/>
    <w:multiLevelType w:val="multilevel"/>
    <w:tmpl w:val="65CE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D1A1B"/>
    <w:multiLevelType w:val="multilevel"/>
    <w:tmpl w:val="60B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E5674"/>
    <w:multiLevelType w:val="multilevel"/>
    <w:tmpl w:val="D53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E3A34"/>
    <w:multiLevelType w:val="multilevel"/>
    <w:tmpl w:val="18B4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15E9F"/>
    <w:multiLevelType w:val="multilevel"/>
    <w:tmpl w:val="87CC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B1E8A"/>
    <w:multiLevelType w:val="multilevel"/>
    <w:tmpl w:val="847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A48D0"/>
    <w:multiLevelType w:val="multilevel"/>
    <w:tmpl w:val="26F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5497E"/>
    <w:multiLevelType w:val="multilevel"/>
    <w:tmpl w:val="6C8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542C5"/>
    <w:multiLevelType w:val="multilevel"/>
    <w:tmpl w:val="894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F4672"/>
    <w:multiLevelType w:val="multilevel"/>
    <w:tmpl w:val="99E0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E85A6E"/>
    <w:multiLevelType w:val="multilevel"/>
    <w:tmpl w:val="E99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D3679"/>
    <w:multiLevelType w:val="multilevel"/>
    <w:tmpl w:val="09F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A13BF"/>
    <w:multiLevelType w:val="multilevel"/>
    <w:tmpl w:val="5E6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E1728"/>
    <w:multiLevelType w:val="multilevel"/>
    <w:tmpl w:val="4018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DD5DF7"/>
    <w:multiLevelType w:val="multilevel"/>
    <w:tmpl w:val="307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A09E1"/>
    <w:multiLevelType w:val="multilevel"/>
    <w:tmpl w:val="6D6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E23D7"/>
    <w:multiLevelType w:val="multilevel"/>
    <w:tmpl w:val="422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C3741"/>
    <w:multiLevelType w:val="multilevel"/>
    <w:tmpl w:val="011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47340"/>
    <w:multiLevelType w:val="multilevel"/>
    <w:tmpl w:val="630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65728"/>
    <w:multiLevelType w:val="multilevel"/>
    <w:tmpl w:val="CAF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54537"/>
    <w:multiLevelType w:val="multilevel"/>
    <w:tmpl w:val="419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B09B5"/>
    <w:multiLevelType w:val="multilevel"/>
    <w:tmpl w:val="06E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813E1"/>
    <w:multiLevelType w:val="multilevel"/>
    <w:tmpl w:val="AE9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1173C"/>
    <w:multiLevelType w:val="multilevel"/>
    <w:tmpl w:val="351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581001"/>
    <w:multiLevelType w:val="multilevel"/>
    <w:tmpl w:val="5A30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A38DB"/>
    <w:multiLevelType w:val="multilevel"/>
    <w:tmpl w:val="B08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B344A"/>
    <w:multiLevelType w:val="multilevel"/>
    <w:tmpl w:val="63A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191171"/>
    <w:multiLevelType w:val="multilevel"/>
    <w:tmpl w:val="C3A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65580"/>
    <w:multiLevelType w:val="multilevel"/>
    <w:tmpl w:val="B9FE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744457"/>
    <w:multiLevelType w:val="multilevel"/>
    <w:tmpl w:val="070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782667"/>
    <w:multiLevelType w:val="multilevel"/>
    <w:tmpl w:val="F9D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672010">
    <w:abstractNumId w:val="33"/>
  </w:num>
  <w:num w:numId="2" w16cid:durableId="744493957">
    <w:abstractNumId w:val="26"/>
  </w:num>
  <w:num w:numId="3" w16cid:durableId="356582451">
    <w:abstractNumId w:val="38"/>
  </w:num>
  <w:num w:numId="4" w16cid:durableId="1911648734">
    <w:abstractNumId w:val="37"/>
  </w:num>
  <w:num w:numId="5" w16cid:durableId="338849640">
    <w:abstractNumId w:val="43"/>
  </w:num>
  <w:num w:numId="6" w16cid:durableId="1735274762">
    <w:abstractNumId w:val="22"/>
  </w:num>
  <w:num w:numId="7" w16cid:durableId="1998487369">
    <w:abstractNumId w:val="6"/>
  </w:num>
  <w:num w:numId="8" w16cid:durableId="1585070172">
    <w:abstractNumId w:val="44"/>
  </w:num>
  <w:num w:numId="9" w16cid:durableId="825055362">
    <w:abstractNumId w:val="30"/>
  </w:num>
  <w:num w:numId="10" w16cid:durableId="259410184">
    <w:abstractNumId w:val="45"/>
  </w:num>
  <w:num w:numId="11" w16cid:durableId="1507943283">
    <w:abstractNumId w:val="39"/>
  </w:num>
  <w:num w:numId="12" w16cid:durableId="239483673">
    <w:abstractNumId w:val="49"/>
  </w:num>
  <w:num w:numId="13" w16cid:durableId="466313275">
    <w:abstractNumId w:val="3"/>
  </w:num>
  <w:num w:numId="14" w16cid:durableId="454569407">
    <w:abstractNumId w:val="20"/>
  </w:num>
  <w:num w:numId="15" w16cid:durableId="318458905">
    <w:abstractNumId w:val="11"/>
  </w:num>
  <w:num w:numId="16" w16cid:durableId="1227305732">
    <w:abstractNumId w:val="17"/>
  </w:num>
  <w:num w:numId="17" w16cid:durableId="1941373155">
    <w:abstractNumId w:val="12"/>
  </w:num>
  <w:num w:numId="18" w16cid:durableId="716856380">
    <w:abstractNumId w:val="1"/>
  </w:num>
  <w:num w:numId="19" w16cid:durableId="1459639495">
    <w:abstractNumId w:val="31"/>
  </w:num>
  <w:num w:numId="20" w16cid:durableId="2092043718">
    <w:abstractNumId w:val="16"/>
  </w:num>
  <w:num w:numId="21" w16cid:durableId="1111361926">
    <w:abstractNumId w:val="8"/>
  </w:num>
  <w:num w:numId="22" w16cid:durableId="955865898">
    <w:abstractNumId w:val="7"/>
  </w:num>
  <w:num w:numId="23" w16cid:durableId="1480993619">
    <w:abstractNumId w:val="19"/>
  </w:num>
  <w:num w:numId="24" w16cid:durableId="1083529577">
    <w:abstractNumId w:val="36"/>
  </w:num>
  <w:num w:numId="25" w16cid:durableId="1535190624">
    <w:abstractNumId w:val="34"/>
  </w:num>
  <w:num w:numId="26" w16cid:durableId="1002783230">
    <w:abstractNumId w:val="27"/>
  </w:num>
  <w:num w:numId="27" w16cid:durableId="1275401122">
    <w:abstractNumId w:val="23"/>
  </w:num>
  <w:num w:numId="28" w16cid:durableId="1410351849">
    <w:abstractNumId w:val="29"/>
  </w:num>
  <w:num w:numId="29" w16cid:durableId="794979739">
    <w:abstractNumId w:val="14"/>
  </w:num>
  <w:num w:numId="30" w16cid:durableId="1614626793">
    <w:abstractNumId w:val="5"/>
  </w:num>
  <w:num w:numId="31" w16cid:durableId="115098497">
    <w:abstractNumId w:val="48"/>
  </w:num>
  <w:num w:numId="32" w16cid:durableId="1666738048">
    <w:abstractNumId w:val="41"/>
  </w:num>
  <w:num w:numId="33" w16cid:durableId="853303271">
    <w:abstractNumId w:val="46"/>
  </w:num>
  <w:num w:numId="34" w16cid:durableId="203448774">
    <w:abstractNumId w:val="42"/>
  </w:num>
  <w:num w:numId="35" w16cid:durableId="764114949">
    <w:abstractNumId w:val="18"/>
  </w:num>
  <w:num w:numId="36" w16cid:durableId="581992223">
    <w:abstractNumId w:val="15"/>
  </w:num>
  <w:num w:numId="37" w16cid:durableId="2052224856">
    <w:abstractNumId w:val="0"/>
  </w:num>
  <w:num w:numId="38" w16cid:durableId="1414549306">
    <w:abstractNumId w:val="25"/>
  </w:num>
  <w:num w:numId="39" w16cid:durableId="1055473629">
    <w:abstractNumId w:val="4"/>
  </w:num>
  <w:num w:numId="40" w16cid:durableId="1231621973">
    <w:abstractNumId w:val="13"/>
  </w:num>
  <w:num w:numId="41" w16cid:durableId="2132822927">
    <w:abstractNumId w:val="40"/>
  </w:num>
  <w:num w:numId="42" w16cid:durableId="1391808460">
    <w:abstractNumId w:val="32"/>
  </w:num>
  <w:num w:numId="43" w16cid:durableId="528108003">
    <w:abstractNumId w:val="47"/>
  </w:num>
  <w:num w:numId="44" w16cid:durableId="1021400391">
    <w:abstractNumId w:val="28"/>
  </w:num>
  <w:num w:numId="45" w16cid:durableId="1560902934">
    <w:abstractNumId w:val="24"/>
  </w:num>
  <w:num w:numId="46" w16cid:durableId="1395084470">
    <w:abstractNumId w:val="2"/>
  </w:num>
  <w:num w:numId="47" w16cid:durableId="1732801154">
    <w:abstractNumId w:val="9"/>
  </w:num>
  <w:num w:numId="48" w16cid:durableId="971520264">
    <w:abstractNumId w:val="21"/>
  </w:num>
  <w:num w:numId="49" w16cid:durableId="1456365269">
    <w:abstractNumId w:val="10"/>
  </w:num>
  <w:num w:numId="50" w16cid:durableId="2525923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57"/>
    <w:rsid w:val="00037AB7"/>
    <w:rsid w:val="0004407C"/>
    <w:rsid w:val="00066C7A"/>
    <w:rsid w:val="000D261C"/>
    <w:rsid w:val="00246FFF"/>
    <w:rsid w:val="0025699E"/>
    <w:rsid w:val="002926A3"/>
    <w:rsid w:val="00294F57"/>
    <w:rsid w:val="00301F06"/>
    <w:rsid w:val="00341D86"/>
    <w:rsid w:val="0038573D"/>
    <w:rsid w:val="00390C88"/>
    <w:rsid w:val="00426C00"/>
    <w:rsid w:val="00431F27"/>
    <w:rsid w:val="0045646B"/>
    <w:rsid w:val="0046707F"/>
    <w:rsid w:val="00516DC3"/>
    <w:rsid w:val="0052236D"/>
    <w:rsid w:val="005F2C9F"/>
    <w:rsid w:val="0064701B"/>
    <w:rsid w:val="00747C0D"/>
    <w:rsid w:val="0076792C"/>
    <w:rsid w:val="007A171B"/>
    <w:rsid w:val="007A4953"/>
    <w:rsid w:val="007E346A"/>
    <w:rsid w:val="0081581C"/>
    <w:rsid w:val="00844E43"/>
    <w:rsid w:val="00906EE6"/>
    <w:rsid w:val="00980A69"/>
    <w:rsid w:val="009966E6"/>
    <w:rsid w:val="009D19AF"/>
    <w:rsid w:val="00A43C2E"/>
    <w:rsid w:val="00AA484F"/>
    <w:rsid w:val="00B201C3"/>
    <w:rsid w:val="00B26517"/>
    <w:rsid w:val="00B42839"/>
    <w:rsid w:val="00B65745"/>
    <w:rsid w:val="00BE364F"/>
    <w:rsid w:val="00C460F6"/>
    <w:rsid w:val="00C73276"/>
    <w:rsid w:val="00CF0E8C"/>
    <w:rsid w:val="00D42409"/>
    <w:rsid w:val="00DC577A"/>
    <w:rsid w:val="00EA3AB4"/>
    <w:rsid w:val="00EC7C88"/>
    <w:rsid w:val="00F67398"/>
    <w:rsid w:val="00FD0643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F17BEA8"/>
  <w15:chartTrackingRefBased/>
  <w15:docId w15:val="{487C5F2A-51B0-4461-8959-6EAC8086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E6"/>
  </w:style>
  <w:style w:type="paragraph" w:styleId="Titre1">
    <w:name w:val="heading 1"/>
    <w:basedOn w:val="Normal"/>
    <w:next w:val="Normal"/>
    <w:link w:val="Titre1Car"/>
    <w:uiPriority w:val="9"/>
    <w:qFormat/>
    <w:rsid w:val="0029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94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4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4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4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4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4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4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4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4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94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4F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4F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4F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4F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4F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4F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4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4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4F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4F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4F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4F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4F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43C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6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63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3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9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6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7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1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4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8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5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3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3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4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1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4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8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6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5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7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7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8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7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5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1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4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9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4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0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9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9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4819</Words>
  <Characters>26509</Characters>
  <Application>Microsoft Office Word</Application>
  <DocSecurity>0</DocSecurity>
  <Lines>220</Lines>
  <Paragraphs>62</Paragraphs>
  <ScaleCrop>false</ScaleCrop>
  <Company/>
  <LinksUpToDate>false</LinksUpToDate>
  <CharactersWithSpaces>31266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brayane Fejio foyet</dc:creator>
  <cp:keywords/>
  <dc:description/>
  <cp:lastModifiedBy>Stéphane brayane Fejio foyet</cp:lastModifiedBy>
  <cp:revision>46</cp:revision>
  <dcterms:created xsi:type="dcterms:W3CDTF">2025-07-01T19:42:00Z</dcterms:created>
  <dcterms:modified xsi:type="dcterms:W3CDTF">2025-07-02T07:14:00Z</dcterms:modified>
</cp:coreProperties>
</file>