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0.815</m:t>
        </m:r>
        <m:r>
          <m:rPr>
            <m:sty m:val="p"/>
          </m:rPr>
          <m:t>+</m:t>
        </m:r>
        <m:r>
          <m:t>0.000033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0.000044</m:t>
        </m:r>
        <m:r>
          <m:rPr>
            <m:sty m:val="p"/>
          </m:rPr>
          <m:t>+</m:t>
        </m:r>
        <m:r>
          <m:t>0.27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t>t</m:t>
        </m:r>
        <m:r>
          <m:rPr>
            <m:sty m:val="p"/>
          </m:rPr>
          <m:t>+</m:t>
        </m:r>
        <m:r>
          <m:t>0.8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1225</m:t>
        </m:r>
      </m:oMath>
      <w:r>
        <w:t xml:space="preserve">, в начальный момент о товаре знает 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N = 1225</w:t>
      </w:r>
      <w:r>
        <w:br/>
      </w:r>
      <w:r>
        <w:br/>
      </w:r>
      <w:r>
        <w:rPr>
          <w:rStyle w:val="VerbatimChar"/>
        </w:rPr>
        <w:t xml:space="preserve">a1 = 0.812</w:t>
      </w:r>
      <w:r>
        <w:br/>
      </w:r>
      <w:r>
        <w:rPr>
          <w:rStyle w:val="VerbatimChar"/>
        </w:rPr>
        <w:t xml:space="preserve">a2 = 0.000033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0.000044</w:t>
      </w:r>
      <w:r>
        <w:br/>
      </w:r>
      <w:r>
        <w:rPr>
          <w:rStyle w:val="VerbatimChar"/>
        </w:rPr>
        <w:t xml:space="preserve">a2 = 0.27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0.8*math.cos(t)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0.02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Феоктистов Данила Алексеевич НФИбд-01-18</dc:creator>
  <dc:language>ru-RU</dc:language>
  <cp:keywords/>
  <dcterms:created xsi:type="dcterms:W3CDTF">2021-03-22T09:51:30Z</dcterms:created>
  <dcterms:modified xsi:type="dcterms:W3CDTF">2021-03-22T09:51:30Z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