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09" w:rsidRDefault="00222509" w:rsidP="00222509">
      <w:r>
        <w:t>Курсовой проект.</w:t>
      </w:r>
    </w:p>
    <w:p w:rsidR="00222509" w:rsidRDefault="00222509" w:rsidP="00222509">
      <w:r>
        <w:t xml:space="preserve">Ссылка на данные </w:t>
      </w:r>
      <w:r w:rsidRPr="00222509">
        <w:t>https://www.kaggle.com/c/realestatepriceprediction</w:t>
      </w:r>
    </w:p>
    <w:p w:rsidR="00222509" w:rsidRDefault="00222509" w:rsidP="00222509"/>
    <w:p w:rsidR="00222509" w:rsidRDefault="00222509" w:rsidP="00222509">
      <w:bookmarkStart w:id="0" w:name="_GoBack"/>
      <w:bookmarkEnd w:id="0"/>
      <w:r>
        <w:t>Сдача проекта:</w:t>
      </w:r>
    </w:p>
    <w:p w:rsidR="00222509" w:rsidRDefault="00222509" w:rsidP="00222509">
      <w:r>
        <w:t>1.Прислать в раздел Задания Урока 10 ("</w:t>
      </w:r>
      <w:proofErr w:type="spellStart"/>
      <w:r>
        <w:t>Вебинар</w:t>
      </w:r>
      <w:proofErr w:type="spellEnd"/>
      <w:r>
        <w:t xml:space="preserve">. Консультация по итоговому проекту") ссылку на программу в </w:t>
      </w:r>
      <w:proofErr w:type="spellStart"/>
      <w:r>
        <w:t>github</w:t>
      </w:r>
      <w:proofErr w:type="spellEnd"/>
      <w:r>
        <w:t xml:space="preserve"> (программа должна содержаться в файле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с расширением </w:t>
      </w:r>
      <w:proofErr w:type="spellStart"/>
      <w:r>
        <w:t>ipynb</w:t>
      </w:r>
      <w:proofErr w:type="spellEnd"/>
      <w:r>
        <w:t>).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не нужен, только </w:t>
      </w:r>
      <w:proofErr w:type="gramStart"/>
      <w:r>
        <w:t>ссылка</w:t>
      </w:r>
      <w:proofErr w:type="gramEnd"/>
      <w:r>
        <w:t xml:space="preserve"> ведущая на сам скрипт).</w:t>
      </w:r>
    </w:p>
    <w:p w:rsidR="00222509" w:rsidRDefault="00222509" w:rsidP="00222509">
      <w:r>
        <w:t xml:space="preserve">2.Приложить файл с названием по образцу NVBaranov_predictions.csv с предсказанными ценами для квартир из test.csv (файл должен содержать два поля: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Price</w:t>
      </w:r>
      <w:proofErr w:type="spellEnd"/>
      <w:r>
        <w:t>). В файле с предсказаниями должна быть 5001 строка (названия колонок + 5000 предсказаний).</w:t>
      </w:r>
    </w:p>
    <w:p w:rsidR="00222509" w:rsidRDefault="00222509" w:rsidP="00222509"/>
    <w:p w:rsidR="00222509" w:rsidRDefault="00222509" w:rsidP="00222509">
      <w:r>
        <w:t xml:space="preserve">Сроки и условия сдачи: </w:t>
      </w:r>
      <w:proofErr w:type="spellStart"/>
      <w:r>
        <w:t>Дедлайн</w:t>
      </w:r>
      <w:proofErr w:type="spellEnd"/>
      <w:r>
        <w:t>: сдать проект нужно в течение 72 часов после завершения Урока 10 ("</w:t>
      </w:r>
      <w:proofErr w:type="spellStart"/>
      <w:r>
        <w:t>Вебинар</w:t>
      </w:r>
      <w:proofErr w:type="spellEnd"/>
      <w:r>
        <w:t xml:space="preserve">. Консультация по итоговому проекту"). Для успешной сдачи должны быть все предсказания (для 5000 квартир) и R2 должен быть больше 0.6. При сдаче до </w:t>
      </w:r>
      <w:proofErr w:type="spellStart"/>
      <w:r>
        <w:t>дедлайна</w:t>
      </w:r>
      <w:proofErr w:type="spellEnd"/>
      <w:r>
        <w:t xml:space="preserve"> результат проекта может попасть в топ лучших результатов. Повторная сдача и проверка результатов возможны только при условии предыдущей неуспешной сдачи. Успешный проект нельзя пересдать в целях повышения результата. Проекты, сданные после </w:t>
      </w:r>
      <w:proofErr w:type="spellStart"/>
      <w:r>
        <w:t>дедлайна</w:t>
      </w:r>
      <w:proofErr w:type="spellEnd"/>
      <w:r>
        <w:t xml:space="preserve"> или сданные повторно, не попадают в топ лучших результатов, но можно узнать результат. В качестве итогового результата берется первый успешный результат, последующие успешные результаты не учитываются.</w:t>
      </w:r>
    </w:p>
    <w:p w:rsidR="00222509" w:rsidRDefault="00222509" w:rsidP="00222509"/>
    <w:p w:rsidR="00222509" w:rsidRDefault="00222509" w:rsidP="00222509">
      <w:r>
        <w:t xml:space="preserve">Примечание: Все файлы </w:t>
      </w:r>
      <w:proofErr w:type="spellStart"/>
      <w:r>
        <w:t>csv</w:t>
      </w:r>
      <w:proofErr w:type="spellEnd"/>
      <w:r>
        <w:t xml:space="preserve"> должны содержать названия полей (</w:t>
      </w:r>
      <w:proofErr w:type="spellStart"/>
      <w:r>
        <w:t>header</w:t>
      </w:r>
      <w:proofErr w:type="spellEnd"/>
      <w:r>
        <w:t xml:space="preserve"> - то есть "шапку"), разделитель - запятая. В файлах не должны содержаться индексы из </w:t>
      </w:r>
      <w:proofErr w:type="spellStart"/>
      <w:r>
        <w:t>датафрейма</w:t>
      </w:r>
      <w:proofErr w:type="spellEnd"/>
      <w:r>
        <w:t>.</w:t>
      </w:r>
    </w:p>
    <w:p w:rsidR="00222509" w:rsidRDefault="00222509" w:rsidP="00222509"/>
    <w:p w:rsidR="00222509" w:rsidRDefault="00222509" w:rsidP="00222509">
      <w:r>
        <w:t>Рекомендации для файла с кодом (</w:t>
      </w:r>
      <w:proofErr w:type="spellStart"/>
      <w:r>
        <w:t>ipynb</w:t>
      </w:r>
      <w:proofErr w:type="spellEnd"/>
      <w:r>
        <w:t>):</w:t>
      </w:r>
    </w:p>
    <w:p w:rsidR="00222509" w:rsidRDefault="00222509" w:rsidP="00222509">
      <w:r>
        <w:t>1.Файл должен содержать заголовки и комментарии</w:t>
      </w:r>
    </w:p>
    <w:p w:rsidR="00222509" w:rsidRDefault="00222509" w:rsidP="00222509">
      <w:r>
        <w:t>2.Повторяющиеся операции лучше оформлять в виде функций</w:t>
      </w:r>
    </w:p>
    <w:p w:rsidR="00222509" w:rsidRDefault="00222509" w:rsidP="00222509">
      <w:r>
        <w:t>3.Не делать вывод большого количества строк таблиц (5-10 достаточно)</w:t>
      </w:r>
    </w:p>
    <w:p w:rsidR="00222509" w:rsidRDefault="00222509" w:rsidP="00222509">
      <w:r>
        <w:t>4.По возможности добавлять графики, описывающие данные (около 3-5)</w:t>
      </w:r>
    </w:p>
    <w:p w:rsidR="00222509" w:rsidRDefault="00222509" w:rsidP="00222509">
      <w:r>
        <w:t>5.Добавлять только лучшую модель, то есть не включать в код все варианты решения проекта</w:t>
      </w:r>
    </w:p>
    <w:p w:rsidR="00222509" w:rsidRDefault="00222509" w:rsidP="00222509">
      <w:r>
        <w:t>6.Скрипт проекта должен отрабатывать от начала и до конца (от загрузки данных до выгрузки предсказаний)</w:t>
      </w:r>
    </w:p>
    <w:p w:rsidR="00222509" w:rsidRDefault="00222509" w:rsidP="00222509">
      <w:r>
        <w:t xml:space="preserve">7.Весь проект должен быть в одном скрипте (файл </w:t>
      </w:r>
      <w:proofErr w:type="spellStart"/>
      <w:r>
        <w:t>ipynb</w:t>
      </w:r>
      <w:proofErr w:type="spellEnd"/>
      <w:r>
        <w:t>).</w:t>
      </w:r>
    </w:p>
    <w:p w:rsidR="00222509" w:rsidRDefault="00222509" w:rsidP="00222509">
      <w:r>
        <w:t xml:space="preserve">8.При использовании статистик (среднее, медиана и т.д.) в качестве признаков, лучше считать их на </w:t>
      </w:r>
      <w:proofErr w:type="spellStart"/>
      <w:r>
        <w:t>трейне</w:t>
      </w:r>
      <w:proofErr w:type="spellEnd"/>
      <w:r>
        <w:t xml:space="preserve">, и потом на </w:t>
      </w:r>
      <w:proofErr w:type="spellStart"/>
      <w:r>
        <w:t>валидационных</w:t>
      </w:r>
      <w:proofErr w:type="spellEnd"/>
      <w:r>
        <w:t xml:space="preserve"> и тестовых данных не считать статистики заново, а брать их с </w:t>
      </w:r>
      <w:proofErr w:type="spellStart"/>
      <w:r>
        <w:t>трейна</w:t>
      </w:r>
      <w:proofErr w:type="spellEnd"/>
      <w:r>
        <w:t>. Если хватает знаний, можно использовать кросс-</w:t>
      </w:r>
      <w:proofErr w:type="spellStart"/>
      <w:r>
        <w:t>валидацию</w:t>
      </w:r>
      <w:proofErr w:type="spellEnd"/>
      <w:r>
        <w:t xml:space="preserve">, но для сдачи этого проекта достаточно разбить данные из train.csv на </w:t>
      </w:r>
      <w:proofErr w:type="spellStart"/>
      <w:r>
        <w:t>train</w:t>
      </w:r>
      <w:proofErr w:type="spellEnd"/>
      <w:r>
        <w:t xml:space="preserve"> и </w:t>
      </w:r>
      <w:proofErr w:type="spellStart"/>
      <w:r>
        <w:t>valid</w:t>
      </w:r>
      <w:proofErr w:type="spellEnd"/>
      <w:r>
        <w:t>.</w:t>
      </w:r>
    </w:p>
    <w:p w:rsidR="00222509" w:rsidRDefault="00222509" w:rsidP="00222509">
      <w:r>
        <w:lastRenderedPageBreak/>
        <w:t xml:space="preserve">9.Проект должен полностью отрабатывать за разумное время (не больше 10 минут), поэтому в финальный вариант лучше не включать </w:t>
      </w:r>
      <w:proofErr w:type="spellStart"/>
      <w:r>
        <w:t>GridSearch</w:t>
      </w:r>
      <w:proofErr w:type="spellEnd"/>
      <w:r>
        <w:t xml:space="preserve"> с перебором большого количества сочетаний параметров.</w:t>
      </w:r>
    </w:p>
    <w:p w:rsidR="00222509" w:rsidRDefault="00222509" w:rsidP="00222509">
      <w:r>
        <w:t xml:space="preserve">10.Допускается применение любых моделей машинного обучения из библиотеки </w:t>
      </w:r>
      <w:proofErr w:type="spellStart"/>
      <w:r>
        <w:t>sklearn</w:t>
      </w:r>
      <w:proofErr w:type="spellEnd"/>
      <w:r>
        <w:t>.</w:t>
      </w:r>
    </w:p>
    <w:p w:rsidR="00222509" w:rsidRDefault="00222509" w:rsidP="00222509">
      <w:r>
        <w:t>11.Решение не должно полностью повторять этот скрипт</w:t>
      </w:r>
    </w:p>
    <w:p w:rsidR="00222509" w:rsidRDefault="00222509" w:rsidP="00222509"/>
    <w:p w:rsidR="00222509" w:rsidRDefault="00222509" w:rsidP="00222509">
      <w:r>
        <w:t xml:space="preserve">Прогнозирование на тестовом </w:t>
      </w:r>
      <w:proofErr w:type="spellStart"/>
      <w:r>
        <w:t>датасете</w:t>
      </w:r>
      <w:proofErr w:type="spellEnd"/>
    </w:p>
    <w:p w:rsidR="00222509" w:rsidRDefault="00222509" w:rsidP="00222509">
      <w:r>
        <w:t xml:space="preserve">1.Выполнить для тестового </w:t>
      </w:r>
      <w:proofErr w:type="spellStart"/>
      <w:r>
        <w:t>датасета</w:t>
      </w:r>
      <w:proofErr w:type="spellEnd"/>
      <w:r>
        <w:t xml:space="preserve"> те же этапы обработки и </w:t>
      </w:r>
      <w:proofErr w:type="spellStart"/>
      <w:r>
        <w:t>постронияния</w:t>
      </w:r>
      <w:proofErr w:type="spellEnd"/>
      <w:r>
        <w:t xml:space="preserve"> признаков (лучше выполнять действия сразу для двух </w:t>
      </w:r>
      <w:proofErr w:type="spellStart"/>
      <w:r>
        <w:t>датасетов</w:t>
      </w:r>
      <w:proofErr w:type="spellEnd"/>
      <w:r>
        <w:t>)</w:t>
      </w:r>
    </w:p>
    <w:p w:rsidR="00222509" w:rsidRDefault="00222509" w:rsidP="00222509">
      <w:r>
        <w:t>2.Не потерять и не перемешать индексы от примеров при построении прогнозов</w:t>
      </w:r>
    </w:p>
    <w:p w:rsidR="00C70FE5" w:rsidRDefault="00222509" w:rsidP="00222509">
      <w:r>
        <w:t xml:space="preserve">3.Прогнозы должны быть для все примеров из тестового </w:t>
      </w:r>
      <w:proofErr w:type="spellStart"/>
      <w:r>
        <w:t>датасета</w:t>
      </w:r>
      <w:proofErr w:type="spellEnd"/>
      <w:r>
        <w:t xml:space="preserve"> (для всех строк)</w:t>
      </w:r>
    </w:p>
    <w:sectPr w:rsidR="00C7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09"/>
    <w:rsid w:val="00191202"/>
    <w:rsid w:val="00222509"/>
    <w:rsid w:val="00D2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5D9C1-055F-410D-A912-F406EB62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miair</dc:creator>
  <cp:keywords/>
  <dc:description/>
  <cp:lastModifiedBy>miair</cp:lastModifiedBy>
  <cp:revision>1</cp:revision>
  <dcterms:created xsi:type="dcterms:W3CDTF">2020-06-21T15:14:00Z</dcterms:created>
  <dcterms:modified xsi:type="dcterms:W3CDTF">2020-06-21T15:16:00Z</dcterms:modified>
</cp:coreProperties>
</file>