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8B90" w14:textId="15F54D82" w:rsidR="005E2169" w:rsidRPr="006A3C6C" w:rsidRDefault="006A3C6C" w:rsidP="005E2169">
      <w:pPr>
        <w:pStyle w:val="Listaszerbekezds"/>
        <w:numPr>
          <w:ilvl w:val="0"/>
          <w:numId w:val="1"/>
        </w:numPr>
      </w:pPr>
      <w:r>
        <w:rPr>
          <w:sz w:val="25"/>
          <w:szCs w:val="25"/>
        </w:rPr>
        <w:t>Fejez</w:t>
      </w:r>
      <w:r>
        <w:rPr>
          <w:sz w:val="25"/>
          <w:szCs w:val="25"/>
        </w:rPr>
        <w:t>d</w:t>
      </w:r>
      <w:r>
        <w:rPr>
          <w:sz w:val="25"/>
          <w:szCs w:val="25"/>
        </w:rPr>
        <w:t xml:space="preserve"> be a mondatot. A biztonságos weboldalakat...</w:t>
      </w:r>
      <w:r>
        <w:br/>
      </w:r>
      <w:r w:rsidRPr="006A3C6C">
        <w:rPr>
          <w:sz w:val="25"/>
          <w:szCs w:val="25"/>
          <w:u w:val="thick"/>
        </w:rPr>
        <w:t>a</w:t>
      </w:r>
      <w:r w:rsidR="00DC4BDF">
        <w:rPr>
          <w:sz w:val="25"/>
          <w:szCs w:val="25"/>
          <w:u w:val="thick"/>
        </w:rPr>
        <w:t>.</w:t>
      </w:r>
      <w:r w:rsidRPr="006A3C6C">
        <w:rPr>
          <w:sz w:val="25"/>
          <w:szCs w:val="25"/>
          <w:u w:val="thick"/>
        </w:rPr>
        <w:t xml:space="preserve"> HTTPS és lakat szimbólum jelöli.</w:t>
      </w:r>
      <w:r>
        <w:br/>
      </w:r>
      <w:r>
        <w:rPr>
          <w:sz w:val="25"/>
          <w:szCs w:val="25"/>
        </w:rPr>
        <w:t>b</w:t>
      </w:r>
      <w:r w:rsidR="00DC4BDF">
        <w:rPr>
          <w:sz w:val="25"/>
          <w:szCs w:val="25"/>
        </w:rPr>
        <w:t>.</w:t>
      </w:r>
      <w:r>
        <w:rPr>
          <w:sz w:val="25"/>
          <w:szCs w:val="25"/>
        </w:rPr>
        <w:t xml:space="preserve"> WWW és kilincs szimbólum jelöli.</w:t>
      </w:r>
      <w:r>
        <w:br/>
      </w:r>
      <w:r>
        <w:rPr>
          <w:sz w:val="25"/>
          <w:szCs w:val="25"/>
        </w:rPr>
        <w:t>c</w:t>
      </w:r>
      <w:r w:rsidR="00DC4BDF">
        <w:rPr>
          <w:sz w:val="25"/>
          <w:szCs w:val="25"/>
        </w:rPr>
        <w:t>.</w:t>
      </w:r>
      <w:r>
        <w:rPr>
          <w:sz w:val="25"/>
          <w:szCs w:val="25"/>
        </w:rPr>
        <w:t xml:space="preserve"> HTTP és lakat szimbólum jelöli.</w:t>
      </w:r>
    </w:p>
    <w:p w14:paraId="6F85423B" w14:textId="77777777" w:rsidR="006A3C6C" w:rsidRPr="006A3C6C" w:rsidRDefault="006A3C6C" w:rsidP="006A3C6C">
      <w:pPr>
        <w:pStyle w:val="Listaszerbekezds"/>
      </w:pPr>
    </w:p>
    <w:p w14:paraId="5C8925B9" w14:textId="31D04CB0" w:rsidR="006A3C6C" w:rsidRPr="006A3C6C" w:rsidRDefault="006A3C6C" w:rsidP="005E2169">
      <w:pPr>
        <w:pStyle w:val="Listaszerbekezds"/>
        <w:numPr>
          <w:ilvl w:val="0"/>
          <w:numId w:val="1"/>
        </w:numPr>
      </w:pPr>
      <w:r>
        <w:rPr>
          <w:sz w:val="25"/>
          <w:szCs w:val="25"/>
        </w:rPr>
        <w:t>Mi a WWW?</w:t>
      </w:r>
    </w:p>
    <w:p w14:paraId="1F1ACF43" w14:textId="52F6E0A5" w:rsidR="006A3C6C" w:rsidRDefault="006A3C6C" w:rsidP="006A3C6C">
      <w:pPr>
        <w:pStyle w:val="Listaszerbekezds"/>
        <w:rPr>
          <w:sz w:val="25"/>
          <w:szCs w:val="25"/>
        </w:rPr>
      </w:pPr>
      <w:r>
        <w:rPr>
          <w:sz w:val="25"/>
          <w:szCs w:val="25"/>
        </w:rPr>
        <w:t>a. World War Web</w:t>
      </w:r>
      <w:r w:rsidR="00AE5A66">
        <w:rPr>
          <w:sz w:val="25"/>
          <w:szCs w:val="25"/>
        </w:rPr>
        <w:t>.</w:t>
      </w:r>
    </w:p>
    <w:p w14:paraId="41BFB522" w14:textId="5523A17B" w:rsidR="006A3C6C" w:rsidRDefault="006A3C6C" w:rsidP="006A3C6C">
      <w:pPr>
        <w:pStyle w:val="Listaszerbekezds"/>
        <w:rPr>
          <w:sz w:val="25"/>
          <w:szCs w:val="25"/>
        </w:rPr>
      </w:pPr>
      <w:r>
        <w:rPr>
          <w:sz w:val="25"/>
          <w:szCs w:val="25"/>
        </w:rPr>
        <w:t xml:space="preserve">b. World </w:t>
      </w:r>
      <w:r w:rsidR="003E0CBA">
        <w:rPr>
          <w:sz w:val="25"/>
          <w:szCs w:val="25"/>
        </w:rPr>
        <w:t>Write Web</w:t>
      </w:r>
      <w:r w:rsidR="00AE5A66">
        <w:rPr>
          <w:sz w:val="25"/>
          <w:szCs w:val="25"/>
        </w:rPr>
        <w:t>.</w:t>
      </w:r>
    </w:p>
    <w:p w14:paraId="580D1CCA" w14:textId="7449FAB3" w:rsidR="003E0CBA" w:rsidRDefault="006A3C6C" w:rsidP="003E0CBA">
      <w:pPr>
        <w:pStyle w:val="Listaszerbekezds"/>
        <w:rPr>
          <w:sz w:val="25"/>
          <w:szCs w:val="25"/>
          <w:u w:val="thick"/>
        </w:rPr>
      </w:pPr>
      <w:r w:rsidRPr="003E0CBA">
        <w:rPr>
          <w:sz w:val="25"/>
          <w:szCs w:val="25"/>
          <w:u w:val="thick"/>
        </w:rPr>
        <w:t xml:space="preserve">c. </w:t>
      </w:r>
      <w:r w:rsidRPr="003E0CBA">
        <w:rPr>
          <w:sz w:val="25"/>
          <w:szCs w:val="25"/>
          <w:u w:val="thick"/>
        </w:rPr>
        <w:t>World Wide We</w:t>
      </w:r>
      <w:r w:rsidR="003E0CBA">
        <w:rPr>
          <w:sz w:val="25"/>
          <w:szCs w:val="25"/>
          <w:u w:val="thick"/>
        </w:rPr>
        <w:t>b</w:t>
      </w:r>
      <w:r w:rsidR="00AE5A66">
        <w:rPr>
          <w:sz w:val="25"/>
          <w:szCs w:val="25"/>
          <w:u w:val="thick"/>
        </w:rPr>
        <w:t>.</w:t>
      </w:r>
    </w:p>
    <w:p w14:paraId="73F83C81" w14:textId="50C6C395" w:rsidR="003E0CBA" w:rsidRDefault="003E0CBA" w:rsidP="003E0CBA">
      <w:pPr>
        <w:pStyle w:val="Listaszerbekezds"/>
        <w:rPr>
          <w:sz w:val="25"/>
          <w:szCs w:val="25"/>
          <w:u w:val="thick"/>
        </w:rPr>
      </w:pPr>
    </w:p>
    <w:p w14:paraId="503B5C97" w14:textId="164E0E19" w:rsidR="003E0CBA" w:rsidRPr="003E0CBA" w:rsidRDefault="003E0CBA" w:rsidP="003E0CBA">
      <w:pPr>
        <w:pStyle w:val="Listaszerbekezds"/>
        <w:numPr>
          <w:ilvl w:val="0"/>
          <w:numId w:val="1"/>
        </w:numPr>
        <w:rPr>
          <w:sz w:val="25"/>
          <w:szCs w:val="25"/>
          <w:u w:val="thick"/>
        </w:rPr>
      </w:pPr>
      <w:r>
        <w:rPr>
          <w:sz w:val="25"/>
          <w:szCs w:val="25"/>
        </w:rPr>
        <w:t>Mi a hiperhivatkozás?</w:t>
      </w:r>
      <w:r>
        <w:br/>
      </w:r>
      <w:r>
        <w:rPr>
          <w:sz w:val="25"/>
          <w:szCs w:val="25"/>
        </w:rPr>
        <w:t>a</w:t>
      </w:r>
      <w:r w:rsidR="00DC4BDF">
        <w:rPr>
          <w:sz w:val="25"/>
          <w:szCs w:val="25"/>
        </w:rPr>
        <w:t>.</w:t>
      </w:r>
      <w:r>
        <w:rPr>
          <w:sz w:val="25"/>
          <w:szCs w:val="25"/>
        </w:rPr>
        <w:t xml:space="preserve"> A weboldalakon található ikonok.</w:t>
      </w:r>
    </w:p>
    <w:p w14:paraId="7744E44D" w14:textId="2E9E9AA4" w:rsidR="003E0CBA" w:rsidRPr="00DC4BDF" w:rsidRDefault="003E0CBA" w:rsidP="00DC4BDF">
      <w:pPr>
        <w:pStyle w:val="Listaszerbekezds"/>
        <w:rPr>
          <w:sz w:val="25"/>
          <w:szCs w:val="25"/>
          <w:u w:val="thick"/>
        </w:rPr>
      </w:pPr>
      <w:r w:rsidRPr="00DC4BDF">
        <w:rPr>
          <w:sz w:val="25"/>
          <w:szCs w:val="25"/>
          <w:u w:val="thick"/>
        </w:rPr>
        <w:t>b.</w:t>
      </w:r>
      <w:r w:rsidR="00DC4BDF" w:rsidRPr="00DC4BDF">
        <w:rPr>
          <w:sz w:val="25"/>
          <w:szCs w:val="25"/>
          <w:u w:val="thick"/>
        </w:rPr>
        <w:t xml:space="preserve"> </w:t>
      </w:r>
      <w:r w:rsidR="00DC4BDF" w:rsidRPr="00DC4BDF">
        <w:rPr>
          <w:sz w:val="25"/>
          <w:szCs w:val="25"/>
          <w:u w:val="thick"/>
        </w:rPr>
        <w:t>A hiperhivatkozás vagy más néven link az interneten található dokumentumokat, információkat összeköt</w:t>
      </w:r>
      <w:r w:rsidR="00DC4BDF" w:rsidRPr="00DC4BDF">
        <w:rPr>
          <w:rFonts w:ascii="Arial" w:hAnsi="Arial" w:cs="Arial"/>
          <w:sz w:val="25"/>
          <w:szCs w:val="25"/>
          <w:u w:val="thick"/>
        </w:rPr>
        <w:t>ő</w:t>
      </w:r>
      <w:r w:rsidR="00DC4BDF" w:rsidRPr="00DC4BDF">
        <w:rPr>
          <w:u w:val="thick"/>
        </w:rPr>
        <w:br/>
      </w:r>
      <w:r w:rsidR="00DC4BDF" w:rsidRPr="00DC4BDF">
        <w:rPr>
          <w:sz w:val="25"/>
          <w:szCs w:val="25"/>
          <w:u w:val="thick"/>
        </w:rPr>
        <w:t>eszköz.</w:t>
      </w:r>
      <w:r w:rsidR="00DC4BDF">
        <w:rPr>
          <w:sz w:val="25"/>
          <w:szCs w:val="25"/>
        </w:rPr>
        <w:t xml:space="preserve"> </w:t>
      </w:r>
      <w:r>
        <w:br/>
      </w:r>
      <w:r w:rsidR="00DC4BDF">
        <w:rPr>
          <w:sz w:val="25"/>
          <w:szCs w:val="25"/>
        </w:rPr>
        <w:t>c.</w:t>
      </w:r>
      <w:r>
        <w:rPr>
          <w:sz w:val="25"/>
          <w:szCs w:val="25"/>
        </w:rPr>
        <w:t xml:space="preserve"> A hiperhivatkozás vagy más néven link az interneten található dokumentum.</w:t>
      </w:r>
      <w:r>
        <w:br/>
      </w:r>
      <w:r>
        <w:rPr>
          <w:sz w:val="25"/>
          <w:szCs w:val="25"/>
        </w:rPr>
        <w:t xml:space="preserve"> </w:t>
      </w:r>
    </w:p>
    <w:p w14:paraId="00656B10" w14:textId="5F4CA9DD" w:rsidR="003E0CBA" w:rsidRPr="003E0CBA" w:rsidRDefault="003E0CBA" w:rsidP="003E0CBA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Hogyan aktiválható a legegyszer</w:t>
      </w:r>
      <w:r>
        <w:rPr>
          <w:rFonts w:ascii="Arial" w:hAnsi="Arial" w:cs="Arial"/>
          <w:sz w:val="25"/>
          <w:szCs w:val="25"/>
        </w:rPr>
        <w:t>ű</w:t>
      </w:r>
      <w:r>
        <w:rPr>
          <w:sz w:val="25"/>
          <w:szCs w:val="25"/>
        </w:rPr>
        <w:t>bben egy hiperhivatkozás?</w:t>
      </w:r>
      <w:r>
        <w:br/>
      </w:r>
      <w:r>
        <w:rPr>
          <w:sz w:val="25"/>
          <w:szCs w:val="25"/>
        </w:rPr>
        <w:t>a</w:t>
      </w:r>
      <w:r w:rsidR="00DC4BDF">
        <w:rPr>
          <w:sz w:val="25"/>
          <w:szCs w:val="25"/>
        </w:rPr>
        <w:t>.</w:t>
      </w:r>
      <w:r>
        <w:rPr>
          <w:sz w:val="25"/>
          <w:szCs w:val="25"/>
        </w:rPr>
        <w:t xml:space="preserve"> URL begépelésével</w:t>
      </w:r>
      <w:r w:rsidR="00AE5A66">
        <w:rPr>
          <w:sz w:val="25"/>
          <w:szCs w:val="25"/>
        </w:rPr>
        <w:t>.</w:t>
      </w:r>
      <w:r>
        <w:br/>
      </w:r>
      <w:r>
        <w:rPr>
          <w:sz w:val="25"/>
          <w:szCs w:val="25"/>
        </w:rPr>
        <w:t>b</w:t>
      </w:r>
      <w:r w:rsidR="00DC4BDF">
        <w:rPr>
          <w:sz w:val="25"/>
          <w:szCs w:val="25"/>
        </w:rPr>
        <w:t>.</w:t>
      </w:r>
      <w:r>
        <w:rPr>
          <w:sz w:val="25"/>
          <w:szCs w:val="25"/>
        </w:rPr>
        <w:t xml:space="preserve"> görgetéssel</w:t>
      </w:r>
      <w:r w:rsidR="00AE5A66">
        <w:rPr>
          <w:sz w:val="25"/>
          <w:szCs w:val="25"/>
        </w:rPr>
        <w:t>.</w:t>
      </w:r>
      <w:r>
        <w:br/>
      </w:r>
      <w:r w:rsidRPr="003E0CBA">
        <w:rPr>
          <w:sz w:val="25"/>
          <w:szCs w:val="25"/>
          <w:u w:val="thick"/>
        </w:rPr>
        <w:t>c</w:t>
      </w:r>
      <w:r w:rsidR="00DC4BDF">
        <w:rPr>
          <w:sz w:val="25"/>
          <w:szCs w:val="25"/>
          <w:u w:val="thick"/>
        </w:rPr>
        <w:t>.</w:t>
      </w:r>
      <w:r w:rsidRPr="003E0CBA">
        <w:rPr>
          <w:sz w:val="25"/>
          <w:szCs w:val="25"/>
          <w:u w:val="thick"/>
        </w:rPr>
        <w:t xml:space="preserve"> kattintással</w:t>
      </w:r>
      <w:r w:rsidR="00AE5A66">
        <w:rPr>
          <w:sz w:val="25"/>
          <w:szCs w:val="25"/>
          <w:u w:val="thick"/>
        </w:rPr>
        <w:t>.</w:t>
      </w:r>
    </w:p>
    <w:p w14:paraId="176CDA8B" w14:textId="18D3620E" w:rsidR="003E0CBA" w:rsidRPr="003E0CBA" w:rsidRDefault="003E0CBA" w:rsidP="003E0CBA">
      <w:pPr>
        <w:pStyle w:val="Listaszerbekezds"/>
        <w:rPr>
          <w:sz w:val="25"/>
          <w:szCs w:val="25"/>
        </w:rPr>
      </w:pPr>
      <w:r>
        <w:rPr>
          <w:sz w:val="25"/>
          <w:szCs w:val="25"/>
          <w:u w:val="thick"/>
        </w:rPr>
        <w:t xml:space="preserve"> </w:t>
      </w:r>
    </w:p>
    <w:p w14:paraId="279D7414" w14:textId="5ABA77F7" w:rsidR="00DC4BDF" w:rsidRPr="00DC4BDF" w:rsidRDefault="00DC4BDF" w:rsidP="00DC4BDF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Hány bites az </w:t>
      </w:r>
      <w:r w:rsidRPr="00DC4BDF">
        <w:rPr>
          <w:sz w:val="24"/>
          <w:szCs w:val="24"/>
        </w:rPr>
        <w:t>IPv6 cím</w:t>
      </w:r>
      <w:r>
        <w:t>?</w:t>
      </w:r>
    </w:p>
    <w:p w14:paraId="3E9925C2" w14:textId="289EE307" w:rsidR="00DC4BDF" w:rsidRDefault="00DC4BDF" w:rsidP="00DC4BDF">
      <w:pPr>
        <w:pStyle w:val="Listaszerbekezds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32</w:t>
      </w:r>
      <w:r w:rsidR="00AE5A66">
        <w:rPr>
          <w:sz w:val="25"/>
          <w:szCs w:val="25"/>
        </w:rPr>
        <w:t>.</w:t>
      </w:r>
    </w:p>
    <w:p w14:paraId="5176C9EB" w14:textId="2F59F1D2" w:rsidR="00DC4BDF" w:rsidRDefault="00DC4BDF" w:rsidP="00DC4BDF">
      <w:pPr>
        <w:pStyle w:val="Listaszerbekezds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64</w:t>
      </w:r>
      <w:r w:rsidR="00AE5A66">
        <w:rPr>
          <w:sz w:val="25"/>
          <w:szCs w:val="25"/>
        </w:rPr>
        <w:t>.</w:t>
      </w:r>
    </w:p>
    <w:p w14:paraId="2C02CB57" w14:textId="0D772883" w:rsidR="00DC4BDF" w:rsidRPr="00DC4BDF" w:rsidRDefault="00DC4BDF" w:rsidP="00DC4BDF">
      <w:pPr>
        <w:pStyle w:val="Listaszerbekezds"/>
        <w:numPr>
          <w:ilvl w:val="0"/>
          <w:numId w:val="2"/>
        </w:numPr>
        <w:rPr>
          <w:sz w:val="25"/>
          <w:szCs w:val="25"/>
          <w:u w:val="single"/>
        </w:rPr>
      </w:pPr>
      <w:r w:rsidRPr="00DC4BDF">
        <w:rPr>
          <w:sz w:val="25"/>
          <w:szCs w:val="25"/>
          <w:u w:val="single"/>
        </w:rPr>
        <w:t>128</w:t>
      </w:r>
      <w:r w:rsidR="00AE5A66">
        <w:rPr>
          <w:sz w:val="25"/>
          <w:szCs w:val="25"/>
          <w:u w:val="single"/>
        </w:rPr>
        <w:t>.</w:t>
      </w:r>
    </w:p>
    <w:p w14:paraId="0EEC4C15" w14:textId="77777777" w:rsidR="00DC4BDF" w:rsidRDefault="00DC4BDF" w:rsidP="00DC4BDF">
      <w:pPr>
        <w:pStyle w:val="Listaszerbekezds"/>
        <w:ind w:left="1068"/>
        <w:rPr>
          <w:sz w:val="25"/>
          <w:szCs w:val="25"/>
        </w:rPr>
      </w:pPr>
    </w:p>
    <w:p w14:paraId="426E08B9" w14:textId="7CFBAFE3" w:rsidR="00DC4BDF" w:rsidRDefault="00330D68" w:rsidP="00DC4BDF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Mi a WAN?</w:t>
      </w:r>
    </w:p>
    <w:p w14:paraId="5E97987D" w14:textId="602F30FC" w:rsidR="00330D68" w:rsidRPr="00AC7746" w:rsidRDefault="00330D68" w:rsidP="00330D68">
      <w:pPr>
        <w:pStyle w:val="Listaszerbekezds"/>
        <w:numPr>
          <w:ilvl w:val="0"/>
          <w:numId w:val="3"/>
        </w:numPr>
        <w:rPr>
          <w:sz w:val="25"/>
          <w:szCs w:val="25"/>
          <w:u w:val="thick"/>
        </w:rPr>
      </w:pPr>
      <w:r w:rsidRPr="00AC7746">
        <w:rPr>
          <w:sz w:val="25"/>
          <w:szCs w:val="25"/>
          <w:u w:val="thick"/>
        </w:rPr>
        <w:t>Wide Area Network</w:t>
      </w:r>
      <w:r w:rsidR="00AE5A66">
        <w:rPr>
          <w:sz w:val="25"/>
          <w:szCs w:val="25"/>
          <w:u w:val="thick"/>
        </w:rPr>
        <w:t>.</w:t>
      </w:r>
    </w:p>
    <w:p w14:paraId="04E4B9A9" w14:textId="17C79F19" w:rsidR="00330D68" w:rsidRDefault="00330D68" w:rsidP="00330D68">
      <w:pPr>
        <w:pStyle w:val="Listaszerbekezds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World Area Network</w:t>
      </w:r>
      <w:r w:rsidR="00AE5A66">
        <w:rPr>
          <w:sz w:val="25"/>
          <w:szCs w:val="25"/>
        </w:rPr>
        <w:t>.</w:t>
      </w:r>
    </w:p>
    <w:p w14:paraId="615268B4" w14:textId="24061104" w:rsidR="00330D68" w:rsidRDefault="00330D68" w:rsidP="00330D68">
      <w:pPr>
        <w:pStyle w:val="Listaszerbekezds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Wide Area Now</w:t>
      </w:r>
      <w:r w:rsidR="00AE5A66">
        <w:rPr>
          <w:sz w:val="25"/>
          <w:szCs w:val="25"/>
        </w:rPr>
        <w:t>.</w:t>
      </w:r>
    </w:p>
    <w:p w14:paraId="4E47446F" w14:textId="77777777" w:rsidR="00330D68" w:rsidRDefault="00330D68" w:rsidP="00330D68">
      <w:pPr>
        <w:pStyle w:val="Listaszerbekezds"/>
        <w:ind w:left="1080"/>
        <w:rPr>
          <w:sz w:val="25"/>
          <w:szCs w:val="25"/>
        </w:rPr>
      </w:pPr>
    </w:p>
    <w:p w14:paraId="7E2FFB58" w14:textId="52B6214A" w:rsidR="00330D68" w:rsidRDefault="00330D68" w:rsidP="00330D68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Mi az a PAN?</w:t>
      </w:r>
    </w:p>
    <w:p w14:paraId="3027E63B" w14:textId="16ED2DE3" w:rsidR="00330D68" w:rsidRDefault="00330D68" w:rsidP="00330D68">
      <w:pPr>
        <w:pStyle w:val="Listaszerbekezds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Public Area Network</w:t>
      </w:r>
      <w:r w:rsidR="00AE5A66">
        <w:rPr>
          <w:sz w:val="25"/>
          <w:szCs w:val="25"/>
        </w:rPr>
        <w:t>.</w:t>
      </w:r>
    </w:p>
    <w:p w14:paraId="1E212C03" w14:textId="40EE7437" w:rsidR="00330D68" w:rsidRPr="00AC7746" w:rsidRDefault="00330D68" w:rsidP="00330D68">
      <w:pPr>
        <w:pStyle w:val="Listaszerbekezds"/>
        <w:numPr>
          <w:ilvl w:val="0"/>
          <w:numId w:val="4"/>
        </w:numPr>
        <w:rPr>
          <w:sz w:val="25"/>
          <w:szCs w:val="25"/>
          <w:u w:val="thick"/>
        </w:rPr>
      </w:pPr>
      <w:r w:rsidRPr="00AC7746">
        <w:rPr>
          <w:sz w:val="25"/>
          <w:szCs w:val="25"/>
          <w:u w:val="thick"/>
        </w:rPr>
        <w:t>Personal Area Network</w:t>
      </w:r>
      <w:r w:rsidR="00AE5A66">
        <w:rPr>
          <w:sz w:val="25"/>
          <w:szCs w:val="25"/>
          <w:u w:val="thick"/>
        </w:rPr>
        <w:t>.</w:t>
      </w:r>
    </w:p>
    <w:p w14:paraId="3543F822" w14:textId="3DF025FF" w:rsidR="00330D68" w:rsidRDefault="00330D68" w:rsidP="00330D68">
      <w:pPr>
        <w:pStyle w:val="Listaszerbekezds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Professonal Area Network</w:t>
      </w:r>
      <w:r w:rsidR="00AE5A66">
        <w:rPr>
          <w:sz w:val="25"/>
          <w:szCs w:val="25"/>
        </w:rPr>
        <w:t>.</w:t>
      </w:r>
    </w:p>
    <w:p w14:paraId="2D150FCE" w14:textId="77777777" w:rsidR="00330D68" w:rsidRDefault="00330D68" w:rsidP="00330D68">
      <w:pPr>
        <w:pStyle w:val="Listaszerbekezds"/>
        <w:ind w:left="1080"/>
        <w:rPr>
          <w:sz w:val="25"/>
          <w:szCs w:val="25"/>
        </w:rPr>
      </w:pPr>
    </w:p>
    <w:p w14:paraId="171EF3D1" w14:textId="5DCE68BB" w:rsidR="00330D68" w:rsidRDefault="00AC7746" w:rsidP="00330D68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Mi a Számítógépes hálózat?</w:t>
      </w:r>
    </w:p>
    <w:p w14:paraId="5294A393" w14:textId="2C4A6ACE" w:rsidR="00AC7746" w:rsidRDefault="00AC7746" w:rsidP="00AC7746">
      <w:pPr>
        <w:pStyle w:val="Listaszerbekezds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Fizikai jelenség</w:t>
      </w:r>
      <w:r w:rsidR="00AE5A66">
        <w:rPr>
          <w:sz w:val="25"/>
          <w:szCs w:val="25"/>
        </w:rPr>
        <w:t>.</w:t>
      </w:r>
    </w:p>
    <w:p w14:paraId="4582BB86" w14:textId="0D816075" w:rsidR="00AC7746" w:rsidRPr="00FB1FB1" w:rsidRDefault="00AC7746" w:rsidP="00AC7746">
      <w:pPr>
        <w:pStyle w:val="Listaszerbekezds"/>
        <w:numPr>
          <w:ilvl w:val="0"/>
          <w:numId w:val="5"/>
        </w:numPr>
        <w:rPr>
          <w:sz w:val="25"/>
          <w:szCs w:val="25"/>
        </w:rPr>
      </w:pPr>
      <w:r w:rsidRPr="00FB1FB1">
        <w:rPr>
          <w:sz w:val="25"/>
          <w:szCs w:val="25"/>
        </w:rPr>
        <w:t xml:space="preserve">speciális </w:t>
      </w:r>
      <w:r w:rsidR="00AE5A66" w:rsidRPr="00FB1FB1">
        <w:rPr>
          <w:sz w:val="25"/>
          <w:szCs w:val="25"/>
        </w:rPr>
        <w:t>rendszer,</w:t>
      </w:r>
      <w:r w:rsidRPr="00FB1FB1">
        <w:rPr>
          <w:sz w:val="25"/>
          <w:szCs w:val="25"/>
        </w:rPr>
        <w:t xml:space="preserve"> amely a számítógép</w:t>
      </w:r>
      <w:r w:rsidR="00AE5A66" w:rsidRPr="00FB1FB1">
        <w:rPr>
          <w:sz w:val="25"/>
          <w:szCs w:val="25"/>
        </w:rPr>
        <w:t xml:space="preserve"> kommunikációját </w:t>
      </w:r>
      <w:r w:rsidR="00FB1FB1" w:rsidRPr="00FB1FB1">
        <w:rPr>
          <w:sz w:val="25"/>
          <w:szCs w:val="25"/>
        </w:rPr>
        <w:t>blokkolja</w:t>
      </w:r>
      <w:r w:rsidR="00AE5A66" w:rsidRPr="00FB1FB1">
        <w:rPr>
          <w:sz w:val="25"/>
          <w:szCs w:val="25"/>
        </w:rPr>
        <w:t>.</w:t>
      </w:r>
    </w:p>
    <w:p w14:paraId="006C8213" w14:textId="7EAB309E" w:rsidR="00AE5A66" w:rsidRDefault="00AE5A66" w:rsidP="00AC7746">
      <w:pPr>
        <w:pStyle w:val="Listaszerbekezds"/>
        <w:numPr>
          <w:ilvl w:val="0"/>
          <w:numId w:val="5"/>
        </w:numPr>
        <w:rPr>
          <w:sz w:val="25"/>
          <w:szCs w:val="25"/>
        </w:rPr>
      </w:pPr>
      <w:r w:rsidRPr="00FB1FB1">
        <w:rPr>
          <w:sz w:val="25"/>
          <w:szCs w:val="25"/>
          <w:u w:val="thick"/>
        </w:rPr>
        <w:t xml:space="preserve">speciális </w:t>
      </w:r>
      <w:r w:rsidRPr="00FB1FB1">
        <w:rPr>
          <w:sz w:val="25"/>
          <w:szCs w:val="25"/>
          <w:u w:val="thick"/>
        </w:rPr>
        <w:t>rendszer,</w:t>
      </w:r>
      <w:r w:rsidRPr="00FB1FB1">
        <w:rPr>
          <w:sz w:val="25"/>
          <w:szCs w:val="25"/>
          <w:u w:val="thick"/>
        </w:rPr>
        <w:t xml:space="preserve"> amely a számítógép kommunikációját</w:t>
      </w:r>
      <w:r w:rsidRPr="00FB1FB1">
        <w:rPr>
          <w:sz w:val="25"/>
          <w:szCs w:val="25"/>
          <w:u w:val="thick"/>
        </w:rPr>
        <w:t xml:space="preserve"> biztosítja</w:t>
      </w:r>
      <w:r>
        <w:rPr>
          <w:sz w:val="25"/>
          <w:szCs w:val="25"/>
        </w:rPr>
        <w:t>.</w:t>
      </w:r>
    </w:p>
    <w:p w14:paraId="087506AD" w14:textId="69EA9FED" w:rsidR="00AE5A66" w:rsidRDefault="00AE5A66" w:rsidP="00AE5A66">
      <w:pPr>
        <w:ind w:left="720"/>
        <w:rPr>
          <w:sz w:val="25"/>
          <w:szCs w:val="25"/>
        </w:rPr>
      </w:pPr>
    </w:p>
    <w:p w14:paraId="69062EB9" w14:textId="14155F0C" w:rsidR="00AE5A66" w:rsidRDefault="00AE5A66" w:rsidP="00AE5A66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Mit nevezünk MAC címnek?</w:t>
      </w:r>
    </w:p>
    <w:p w14:paraId="12EC0D7A" w14:textId="2EE5EF0F" w:rsidR="00AE5A66" w:rsidRDefault="00AE5A66" w:rsidP="00AE5A66">
      <w:pPr>
        <w:pStyle w:val="Listaszerbekezds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A hálózatban használt egyedi </w:t>
      </w:r>
      <w:r w:rsidR="00FB1FB1">
        <w:rPr>
          <w:sz w:val="25"/>
          <w:szCs w:val="25"/>
        </w:rPr>
        <w:t>kliens.</w:t>
      </w:r>
    </w:p>
    <w:p w14:paraId="1F98E23C" w14:textId="2CBF8B6B" w:rsidR="00AE5A66" w:rsidRPr="00FB1FB1" w:rsidRDefault="00AE5A66" w:rsidP="00AE5A66">
      <w:pPr>
        <w:pStyle w:val="Listaszerbekezds"/>
        <w:numPr>
          <w:ilvl w:val="0"/>
          <w:numId w:val="6"/>
        </w:numPr>
        <w:rPr>
          <w:sz w:val="25"/>
          <w:szCs w:val="25"/>
          <w:u w:val="thick"/>
        </w:rPr>
      </w:pPr>
      <w:r w:rsidRPr="00FB1FB1">
        <w:rPr>
          <w:sz w:val="25"/>
          <w:szCs w:val="25"/>
          <w:u w:val="thick"/>
        </w:rPr>
        <w:t>A hálózati eszköz fizikailag rögzített azonosítója</w:t>
      </w:r>
      <w:r w:rsidR="00FB1FB1" w:rsidRPr="00FB1FB1">
        <w:rPr>
          <w:sz w:val="25"/>
          <w:szCs w:val="25"/>
          <w:u w:val="thick"/>
        </w:rPr>
        <w:t>.</w:t>
      </w:r>
    </w:p>
    <w:p w14:paraId="48E38A89" w14:textId="0C6475EA" w:rsidR="00AE5A66" w:rsidRDefault="00FB1FB1" w:rsidP="00AE5A66">
      <w:pPr>
        <w:pStyle w:val="Listaszerbekezds"/>
        <w:numPr>
          <w:ilvl w:val="0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Egy egyedi szerverazonosító.</w:t>
      </w:r>
    </w:p>
    <w:p w14:paraId="050C3F58" w14:textId="77777777" w:rsidR="00FB1FB1" w:rsidRPr="00AE5A66" w:rsidRDefault="00FB1FB1" w:rsidP="00FB1FB1">
      <w:pPr>
        <w:pStyle w:val="Listaszerbekezds"/>
        <w:ind w:left="1080"/>
        <w:rPr>
          <w:sz w:val="25"/>
          <w:szCs w:val="25"/>
        </w:rPr>
      </w:pPr>
    </w:p>
    <w:p w14:paraId="489772C2" w14:textId="28CB42E6" w:rsidR="003E0CBA" w:rsidRDefault="00FB1FB1" w:rsidP="00FB1FB1">
      <w:pPr>
        <w:pStyle w:val="Listaszerbekezds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Miért készítik csavart érpárból az UTP-kábeleket?</w:t>
      </w:r>
    </w:p>
    <w:p w14:paraId="646C30F3" w14:textId="45CE9B57" w:rsidR="00FB1FB1" w:rsidRDefault="00FB1FB1" w:rsidP="00FB1FB1">
      <w:pPr>
        <w:pStyle w:val="Listaszerbekezds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Könnyebb a végeket felszerelni.</w:t>
      </w:r>
    </w:p>
    <w:p w14:paraId="222A2E07" w14:textId="37D23F71" w:rsidR="00FB1FB1" w:rsidRDefault="00FB1FB1" w:rsidP="00FB1FB1">
      <w:pPr>
        <w:pStyle w:val="Listaszerbekezds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Puhább legyen, könnyen hajlítható.</w:t>
      </w:r>
    </w:p>
    <w:p w14:paraId="0BDEF295" w14:textId="792C6958" w:rsidR="00FB1FB1" w:rsidRPr="00FB1FB1" w:rsidRDefault="00FB1FB1" w:rsidP="00FB1FB1">
      <w:pPr>
        <w:pStyle w:val="Listaszerbekezds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A zavaró hatás (az érpárok közötti áthallás) megszüntetése miatt.</w:t>
      </w:r>
    </w:p>
    <w:p w14:paraId="2E6C72FE" w14:textId="77777777" w:rsidR="006A3C6C" w:rsidRDefault="006A3C6C" w:rsidP="006A3C6C">
      <w:pPr>
        <w:pStyle w:val="Listaszerbekezds"/>
      </w:pPr>
    </w:p>
    <w:sectPr w:rsidR="006A3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76E"/>
    <w:multiLevelType w:val="hybridMultilevel"/>
    <w:tmpl w:val="217E28BE"/>
    <w:lvl w:ilvl="0" w:tplc="F612C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854"/>
    <w:multiLevelType w:val="hybridMultilevel"/>
    <w:tmpl w:val="DA7A3534"/>
    <w:lvl w:ilvl="0" w:tplc="ED9AE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7B1C"/>
    <w:multiLevelType w:val="hybridMultilevel"/>
    <w:tmpl w:val="DE248994"/>
    <w:lvl w:ilvl="0" w:tplc="ACCEC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43807"/>
    <w:multiLevelType w:val="hybridMultilevel"/>
    <w:tmpl w:val="192031C4"/>
    <w:lvl w:ilvl="0" w:tplc="FE7A2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547535"/>
    <w:multiLevelType w:val="hybridMultilevel"/>
    <w:tmpl w:val="06FEA67E"/>
    <w:lvl w:ilvl="0" w:tplc="F69E9F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6715E5"/>
    <w:multiLevelType w:val="hybridMultilevel"/>
    <w:tmpl w:val="A9BC2D0E"/>
    <w:lvl w:ilvl="0" w:tplc="85B84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A6BFB"/>
    <w:multiLevelType w:val="hybridMultilevel"/>
    <w:tmpl w:val="C68EC2BC"/>
    <w:lvl w:ilvl="0" w:tplc="7AE89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9028354">
    <w:abstractNumId w:val="1"/>
  </w:num>
  <w:num w:numId="2" w16cid:durableId="1640305497">
    <w:abstractNumId w:val="4"/>
  </w:num>
  <w:num w:numId="3" w16cid:durableId="985281253">
    <w:abstractNumId w:val="6"/>
  </w:num>
  <w:num w:numId="4" w16cid:durableId="333919348">
    <w:abstractNumId w:val="3"/>
  </w:num>
  <w:num w:numId="5" w16cid:durableId="92093373">
    <w:abstractNumId w:val="0"/>
  </w:num>
  <w:num w:numId="6" w16cid:durableId="328414112">
    <w:abstractNumId w:val="5"/>
  </w:num>
  <w:num w:numId="7" w16cid:durableId="256139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69"/>
    <w:rsid w:val="00330D68"/>
    <w:rsid w:val="003E0CBA"/>
    <w:rsid w:val="005E2169"/>
    <w:rsid w:val="006A3C6C"/>
    <w:rsid w:val="00AC7746"/>
    <w:rsid w:val="00AE5A66"/>
    <w:rsid w:val="00DC4BDF"/>
    <w:rsid w:val="00F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BB7C"/>
  <w15:chartTrackingRefBased/>
  <w15:docId w15:val="{86797F39-D0E7-4EB0-B3BA-5AE4D559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Csóka</dc:creator>
  <cp:keywords/>
  <dc:description/>
  <cp:lastModifiedBy>Máté Csóka</cp:lastModifiedBy>
  <cp:revision>1</cp:revision>
  <dcterms:created xsi:type="dcterms:W3CDTF">2022-04-10T17:48:00Z</dcterms:created>
  <dcterms:modified xsi:type="dcterms:W3CDTF">2022-04-10T18:38:00Z</dcterms:modified>
</cp:coreProperties>
</file>