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48EF" w14:textId="77777777" w:rsidR="00E97A63" w:rsidRDefault="00E97A63" w:rsidP="00E97A63">
      <w:pPr>
        <w:ind w:left="1080" w:hanging="360"/>
      </w:pPr>
    </w:p>
    <w:p w14:paraId="54EF8F1C" w14:textId="77777777" w:rsidR="00E97A63" w:rsidRPr="00E97A63" w:rsidRDefault="00E97A63" w:rsidP="00E97A63">
      <w:pPr>
        <w:pStyle w:val="ListParagraph"/>
        <w:numPr>
          <w:ilvl w:val="0"/>
          <w:numId w:val="1"/>
        </w:numPr>
        <w:rPr>
          <w:lang w:val="pt-BR"/>
        </w:rPr>
      </w:pPr>
    </w:p>
    <w:p w14:paraId="5911687B" w14:textId="5F663349" w:rsidR="00E97A63" w:rsidRP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pt-BR"/>
        </w:rPr>
      </w:pPr>
      <w:r w:rsidRPr="00E97A63">
        <w:rPr>
          <w:rFonts w:ascii="Arial" w:hAnsi="Arial" w:cs="Arial"/>
          <w:color w:val="000000" w:themeColor="text1"/>
          <w:lang w:val="pt-BR"/>
        </w:rPr>
        <w:t xml:space="preserve"> Encontramos evidências que corroboram a hipótese de que o cansaço do trabalhador, sua necessidade de descanso, sua relação com o supervisor são fatores de risco independentes para acidente de trabalho</w:t>
      </w:r>
    </w:p>
    <w:p w14:paraId="6ECA5CBF" w14:textId="2F988FA8" w:rsidR="00E97A63" w:rsidRP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pt-BR"/>
        </w:rPr>
      </w:pPr>
      <w:r w:rsidRPr="00E97A63">
        <w:rPr>
          <w:rFonts w:ascii="Arial" w:hAnsi="Arial" w:cs="Arial"/>
          <w:color w:val="000000" w:themeColor="text1"/>
          <w:lang w:val="pt-BR"/>
        </w:rPr>
        <w:t xml:space="preserve">Queremos identificar as variáveis </w:t>
      </w:r>
      <w:proofErr w:type="spellStart"/>
      <w:r w:rsidRPr="00E97A63">
        <w:rPr>
          <w:rFonts w:ascii="Arial" w:hAnsi="Arial" w:cs="Arial"/>
          <w:color w:val="000000" w:themeColor="text1"/>
          <w:lang w:val="pt-BR"/>
        </w:rPr>
        <w:t>preditoras</w:t>
      </w:r>
      <w:proofErr w:type="spellEnd"/>
      <w:r w:rsidRPr="00E97A63">
        <w:rPr>
          <w:rFonts w:ascii="Arial" w:hAnsi="Arial" w:cs="Arial"/>
          <w:color w:val="000000" w:themeColor="text1"/>
          <w:lang w:val="pt-BR"/>
        </w:rPr>
        <w:t xml:space="preserve"> de um maior risco de acidente de trabalho</w:t>
      </w:r>
    </w:p>
    <w:p w14:paraId="3D96BD16" w14:textId="77777777" w:rsidR="00E97A63" w:rsidRP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E97A63">
        <w:rPr>
          <w:rFonts w:ascii="Arial" w:hAnsi="Arial" w:cs="Arial"/>
          <w:color w:val="000000" w:themeColor="text1"/>
        </w:rPr>
        <w:t>“risk factors”, “occupational accident”, “work accident”</w:t>
      </w:r>
    </w:p>
    <w:p w14:paraId="39A5A4A3" w14:textId="184D9519" w:rsidR="00E97A63" w:rsidRP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E97A63">
        <w:rPr>
          <w:rFonts w:ascii="Arial" w:eastAsia="Times New Roman" w:hAnsi="Arial" w:cs="Arial"/>
          <w:color w:val="000000" w:themeColor="text1"/>
        </w:rPr>
        <w:t>Other psychosocial work characteristics that had a significant effect on the risk for being injured in an occupational accident were conflicts with the supervisor (relative risk [RR] = 2.49; 95% CI = 1.42–4.37) or colleagues (RR = 2.62; 95% CI = 1.58–4.35), job satisfaction (RR = 1.43; 95% CI = 1.08–1.91), and high emotional demands (RR = 2.45; 95% CI = 1.52–3.94</w:t>
      </w:r>
      <w:r w:rsidRPr="00E97A63">
        <w:rPr>
          <w:rFonts w:ascii="Arial" w:eastAsia="Times New Roman" w:hAnsi="Arial" w:cs="Arial"/>
          <w:color w:val="000000" w:themeColor="text1"/>
        </w:rPr>
        <w:t>. ||</w:t>
      </w:r>
      <w:proofErr w:type="gramStart"/>
      <w:r w:rsidRPr="00E97A63">
        <w:rPr>
          <w:rFonts w:ascii="Arial" w:eastAsia="Times New Roman" w:hAnsi="Arial" w:cs="Arial"/>
          <w:color w:val="000000" w:themeColor="text1"/>
        </w:rPr>
        <w:t xml:space="preserve">| </w:t>
      </w:r>
      <w:r w:rsidRPr="00E97A63">
        <w:rPr>
          <w:rFonts w:ascii="Arial" w:eastAsia="Times New Roman" w:hAnsi="Arial" w:cs="Arial"/>
          <w:color w:val="000000" w:themeColor="text1"/>
          <w:shd w:val="clear" w:color="auto" w:fill="FFFFFF"/>
        </w:rPr>
        <w:t> Fatigue</w:t>
      </w:r>
      <w:proofErr w:type="gramEnd"/>
      <w:r w:rsidRPr="00E97A6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need for recovery were found to be independent risk factors for being injured in an occupational accident.</w:t>
      </w:r>
    </w:p>
    <w:p w14:paraId="7550F793" w14:textId="77777777" w:rsidR="00E97A63" w:rsidRDefault="00E97A63" w:rsidP="00E97A6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</w:p>
    <w:p w14:paraId="735DA946" w14:textId="6AB36AE7" w:rsid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pt-BR"/>
        </w:rPr>
      </w:pPr>
      <w:r w:rsidRPr="00E97A63">
        <w:rPr>
          <w:rFonts w:ascii="Arial" w:hAnsi="Arial" w:cs="Arial"/>
          <w:color w:val="000000" w:themeColor="text1"/>
          <w:lang w:val="pt-BR"/>
        </w:rPr>
        <w:t>Identificando os fatores de risco associado a acidente de trabalho podem ser traçadas estratégias espec</w:t>
      </w:r>
      <w:r>
        <w:rPr>
          <w:rFonts w:ascii="Arial" w:hAnsi="Arial" w:cs="Arial"/>
          <w:color w:val="000000" w:themeColor="text1"/>
          <w:lang w:val="pt-BR"/>
        </w:rPr>
        <w:t>íficas de prevenção</w:t>
      </w:r>
    </w:p>
    <w:p w14:paraId="162BE6FD" w14:textId="56B22749" w:rsid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Não</w:t>
      </w:r>
    </w:p>
    <w:p w14:paraId="6C5CFB42" w14:textId="2F0AC47D" w:rsidR="00E97A63" w:rsidRP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Reformular a coleta e formatação dos dados pela empresa SME, e </w:t>
      </w:r>
      <w:proofErr w:type="spellStart"/>
      <w:r>
        <w:rPr>
          <w:rFonts w:ascii="Arial" w:hAnsi="Arial" w:cs="Arial"/>
          <w:color w:val="000000" w:themeColor="text1"/>
          <w:lang w:val="pt-BR"/>
        </w:rPr>
        <w:t>e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analisar outros fatores de risco que não são implicados no teste das figuras</w:t>
      </w:r>
    </w:p>
    <w:p w14:paraId="0F53FB2D" w14:textId="77777777" w:rsidR="00E97A63" w:rsidRDefault="00E97A63" w:rsidP="00E97A6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pt-BR"/>
        </w:rPr>
      </w:pPr>
    </w:p>
    <w:p w14:paraId="30D9C011" w14:textId="3A1FDCA6" w:rsid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Em análise</w:t>
      </w:r>
    </w:p>
    <w:p w14:paraId="73609090" w14:textId="6B089C5B" w:rsid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pt-BR"/>
        </w:rPr>
      </w:pPr>
      <w:proofErr w:type="spellStart"/>
      <w:r>
        <w:rPr>
          <w:rFonts w:ascii="Arial" w:hAnsi="Arial" w:cs="Arial"/>
          <w:color w:val="000000" w:themeColor="text1"/>
          <w:lang w:val="pt-BR"/>
        </w:rPr>
        <w:t>Xgboost</w:t>
      </w:r>
      <w:proofErr w:type="spellEnd"/>
      <w:r w:rsidR="00364FB7">
        <w:rPr>
          <w:rFonts w:ascii="Arial" w:hAnsi="Arial" w:cs="Arial"/>
          <w:color w:val="000000" w:themeColor="text1"/>
          <w:lang w:val="pt-BR"/>
        </w:rPr>
        <w:t xml:space="preserve">, </w:t>
      </w:r>
      <w:proofErr w:type="spellStart"/>
      <w:r w:rsidR="00364FB7">
        <w:rPr>
          <w:rFonts w:ascii="Arial" w:hAnsi="Arial" w:cs="Arial"/>
          <w:color w:val="000000" w:themeColor="text1"/>
          <w:lang w:val="pt-BR"/>
        </w:rPr>
        <w:t>get</w:t>
      </w:r>
      <w:proofErr w:type="spellEnd"/>
      <w:r w:rsidR="00364FB7">
        <w:rPr>
          <w:rFonts w:ascii="Arial" w:hAnsi="Arial" w:cs="Arial"/>
          <w:color w:val="000000" w:themeColor="text1"/>
          <w:lang w:val="pt-BR"/>
        </w:rPr>
        <w:t xml:space="preserve"> dummies</w:t>
      </w:r>
      <w:bookmarkStart w:id="0" w:name="_GoBack"/>
      <w:bookmarkEnd w:id="0"/>
    </w:p>
    <w:p w14:paraId="68C17B47" w14:textId="77777777" w:rsidR="00E97A63" w:rsidRDefault="00E97A63" w:rsidP="00E97A6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pt-BR"/>
        </w:rPr>
      </w:pPr>
    </w:p>
    <w:p w14:paraId="2225BDAC" w14:textId="6D5A825A" w:rsidR="00E97A63" w:rsidRDefault="00E97A63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Com os Insights do Mestre </w:t>
      </w:r>
      <w:proofErr w:type="spellStart"/>
      <w:r>
        <w:rPr>
          <w:rFonts w:ascii="Arial" w:hAnsi="Arial" w:cs="Arial"/>
          <w:color w:val="000000" w:themeColor="text1"/>
          <w:lang w:val="pt-BR"/>
        </w:rPr>
        <w:t>dedé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cientista de dado e do responsável pela área da saúde, Dr. </w:t>
      </w:r>
      <w:proofErr w:type="spellStart"/>
      <w:r>
        <w:rPr>
          <w:rFonts w:ascii="Arial" w:hAnsi="Arial" w:cs="Arial"/>
          <w:color w:val="000000" w:themeColor="text1"/>
          <w:lang w:val="pt-BR"/>
        </w:rPr>
        <w:t>dudu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elaboram</w:t>
      </w:r>
      <w:r w:rsidR="00364FB7">
        <w:rPr>
          <w:rFonts w:ascii="Arial" w:hAnsi="Arial" w:cs="Arial"/>
          <w:color w:val="000000" w:themeColor="text1"/>
          <w:lang w:val="pt-BR"/>
        </w:rPr>
        <w:t>os</w:t>
      </w:r>
      <w:r>
        <w:rPr>
          <w:rFonts w:ascii="Arial" w:hAnsi="Arial" w:cs="Arial"/>
          <w:color w:val="000000" w:themeColor="text1"/>
          <w:lang w:val="pt-BR"/>
        </w:rPr>
        <w:t xml:space="preserve"> critérios importantes a serem analisados. Nosso gestor de negócios, o GRANDE RYAN entrou em contato com empresas para saber da aplicabilidade da SME. Nosso programador, conhecido como CODER GUIZAO, </w:t>
      </w:r>
      <w:r w:rsidR="00364FB7">
        <w:rPr>
          <w:rFonts w:ascii="Arial" w:hAnsi="Arial" w:cs="Arial"/>
          <w:color w:val="000000" w:themeColor="text1"/>
          <w:lang w:val="pt-BR"/>
        </w:rPr>
        <w:t>elencou</w:t>
      </w:r>
      <w:r>
        <w:rPr>
          <w:rFonts w:ascii="Arial" w:hAnsi="Arial" w:cs="Arial"/>
          <w:color w:val="000000" w:themeColor="text1"/>
          <w:lang w:val="pt-BR"/>
        </w:rPr>
        <w:t xml:space="preserve"> inúmeros códigos e algoritmos a serem testados em nossa base de dados.</w:t>
      </w:r>
    </w:p>
    <w:p w14:paraId="27E651EE" w14:textId="42B7D920" w:rsidR="00E97A63" w:rsidRPr="00E97A63" w:rsidRDefault="00364FB7" w:rsidP="00E97A6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Ocorrerá maior prevenção de acidentes de trabalho, de forma que fatores responsáveis pelo inconveniente poderão ser tratados com sua devida importância.</w:t>
      </w:r>
    </w:p>
    <w:p w14:paraId="6C649429" w14:textId="77777777" w:rsidR="00E97A63" w:rsidRPr="00E97A63" w:rsidRDefault="00E97A63" w:rsidP="00E97A63">
      <w:pPr>
        <w:pStyle w:val="ListParagraph"/>
        <w:ind w:left="1080"/>
        <w:rPr>
          <w:rFonts w:ascii="Arial" w:hAnsi="Arial" w:cs="Arial"/>
          <w:color w:val="000000" w:themeColor="text1"/>
          <w:lang w:val="pt-BR"/>
        </w:rPr>
      </w:pPr>
    </w:p>
    <w:p w14:paraId="350CD480" w14:textId="7D8851C1" w:rsidR="00E97A63" w:rsidRPr="00E97A63" w:rsidRDefault="00E97A63" w:rsidP="00E97A63">
      <w:pPr>
        <w:ind w:left="1440"/>
        <w:rPr>
          <w:lang w:val="pt-BR"/>
        </w:rPr>
      </w:pPr>
    </w:p>
    <w:p w14:paraId="2EBCC225" w14:textId="77777777" w:rsidR="00E97A63" w:rsidRPr="00E97A63" w:rsidRDefault="00E97A63" w:rsidP="00E97A63">
      <w:pPr>
        <w:ind w:left="1440"/>
        <w:rPr>
          <w:lang w:val="pt-BR"/>
        </w:rPr>
      </w:pPr>
    </w:p>
    <w:sectPr w:rsidR="00E97A63" w:rsidRPr="00E97A63" w:rsidSect="00B71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4175"/>
    <w:multiLevelType w:val="hybridMultilevel"/>
    <w:tmpl w:val="E2F8DAD0"/>
    <w:lvl w:ilvl="0" w:tplc="08C61464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63"/>
    <w:rsid w:val="00364FB7"/>
    <w:rsid w:val="00B71A0F"/>
    <w:rsid w:val="00E9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90C85A"/>
  <w15:chartTrackingRefBased/>
  <w15:docId w15:val="{775D3A72-9B2C-8741-B313-F05FA518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97A63"/>
    <w:rPr>
      <w:i/>
      <w:iCs/>
    </w:rPr>
  </w:style>
  <w:style w:type="character" w:customStyle="1" w:styleId="apple-converted-space">
    <w:name w:val="apple-converted-space"/>
    <w:basedOn w:val="DefaultParagraphFont"/>
    <w:rsid w:val="00E9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farina</dc:creator>
  <cp:keywords/>
  <dc:description/>
  <cp:lastModifiedBy>eduardo farina</cp:lastModifiedBy>
  <cp:revision>1</cp:revision>
  <dcterms:created xsi:type="dcterms:W3CDTF">2019-12-07T21:42:00Z</dcterms:created>
  <dcterms:modified xsi:type="dcterms:W3CDTF">2019-12-07T21:57:00Z</dcterms:modified>
</cp:coreProperties>
</file>