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967DB8" w:rsidRDefault="00A3293F" w:rsidP="000F43B6">
      <w:pPr>
        <w:spacing w:after="0" w:line="240" w:lineRule="auto"/>
        <w:rPr>
          <w:b/>
          <w:lang w:val="en-US"/>
        </w:rPr>
      </w:pPr>
      <w:r w:rsidRPr="00967DB8">
        <w:rPr>
          <w:b/>
          <w:lang w:val="en-US"/>
        </w:rPr>
        <w:t>Problem 3</w:t>
      </w:r>
    </w:p>
    <w:p w:rsidR="00A3293F" w:rsidRDefault="00A3293F" w:rsidP="000F43B6">
      <w:pPr>
        <w:spacing w:after="0" w:line="240" w:lineRule="auto"/>
        <w:rPr>
          <w:lang w:val="en-US"/>
        </w:rPr>
      </w:pPr>
      <w:r>
        <w:rPr>
          <w:lang w:val="en-US"/>
        </w:rPr>
        <w:t>Initial tables</w:t>
      </w:r>
    </w:p>
    <w:p w:rsidR="00A3293F" w:rsidRDefault="00A3293F" w:rsidP="000F43B6">
      <w:pPr>
        <w:spacing w:after="0" w:line="240" w:lineRule="auto"/>
        <w:ind w:left="360"/>
        <w:rPr>
          <w:lang w:val="en-US"/>
        </w:rPr>
      </w:pPr>
      <w:r w:rsidRPr="00A3293F">
        <w:rPr>
          <w:lang w:val="en-US"/>
        </w:rPr>
        <w:t>Student (</w:t>
      </w:r>
      <w:r w:rsidRPr="00A3293F">
        <w:rPr>
          <w:u w:val="single"/>
          <w:lang w:val="en-US"/>
        </w:rPr>
        <w:t>StdNo</w:t>
      </w:r>
      <w:r w:rsidRPr="00A3293F">
        <w:rPr>
          <w:lang w:val="en-US"/>
        </w:rPr>
        <w:t>, StdName, StdEmail, StdAdd</w:t>
      </w:r>
      <w:r>
        <w:rPr>
          <w:lang w:val="en-US"/>
        </w:rPr>
        <w:t>ress, StdCity, StdState, StdZip</w:t>
      </w:r>
      <w:r w:rsidRPr="00A3293F">
        <w:rPr>
          <w:lang w:val="en-US"/>
        </w:rPr>
        <w:t>)</w:t>
      </w:r>
    </w:p>
    <w:p w:rsidR="00A3293F" w:rsidRDefault="00A3293F" w:rsidP="000F43B6">
      <w:pPr>
        <w:spacing w:after="0" w:line="240" w:lineRule="auto"/>
        <w:ind w:left="360"/>
        <w:rPr>
          <w:lang w:val="en-US"/>
        </w:rPr>
      </w:pPr>
    </w:p>
    <w:p w:rsidR="00A3293F" w:rsidRPr="00A3293F" w:rsidRDefault="00A3293F" w:rsidP="000F43B6">
      <w:pPr>
        <w:spacing w:after="0" w:line="240" w:lineRule="auto"/>
        <w:ind w:left="360"/>
        <w:rPr>
          <w:lang w:val="en-US"/>
        </w:rPr>
      </w:pPr>
      <w:r w:rsidRPr="00A3293F">
        <w:rPr>
          <w:lang w:val="en-US"/>
        </w:rPr>
        <w:t>Lender(</w:t>
      </w:r>
      <w:r w:rsidRPr="00A3293F">
        <w:rPr>
          <w:u w:val="single"/>
          <w:lang w:val="en-US"/>
        </w:rPr>
        <w:t>LenderNo</w:t>
      </w:r>
      <w:r w:rsidRPr="00A3293F">
        <w:rPr>
          <w:lang w:val="en-US"/>
        </w:rPr>
        <w:t>, LenderName)</w:t>
      </w:r>
    </w:p>
    <w:p w:rsidR="00A3293F" w:rsidRDefault="00A3293F" w:rsidP="000F43B6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UNIQUE LenderName</w:t>
      </w:r>
    </w:p>
    <w:p w:rsidR="00A3293F" w:rsidRDefault="00A3293F" w:rsidP="000F43B6">
      <w:pPr>
        <w:spacing w:after="0" w:line="240" w:lineRule="auto"/>
        <w:ind w:left="360"/>
        <w:rPr>
          <w:lang w:val="en-US"/>
        </w:rPr>
      </w:pPr>
    </w:p>
    <w:p w:rsidR="00A3293F" w:rsidRDefault="00A3293F" w:rsidP="000F43B6">
      <w:pPr>
        <w:spacing w:after="0" w:line="240" w:lineRule="auto"/>
        <w:ind w:left="360"/>
        <w:rPr>
          <w:lang w:val="en-US"/>
        </w:rPr>
      </w:pPr>
      <w:r w:rsidRPr="00A3293F">
        <w:rPr>
          <w:lang w:val="en-US"/>
        </w:rPr>
        <w:t>Institution(</w:t>
      </w:r>
      <w:r w:rsidRPr="00A3293F">
        <w:rPr>
          <w:u w:val="single"/>
          <w:lang w:val="en-US"/>
        </w:rPr>
        <w:t>InstNo</w:t>
      </w:r>
      <w:r>
        <w:rPr>
          <w:lang w:val="en-US"/>
        </w:rPr>
        <w:t>, InstName, InstMascot)</w:t>
      </w:r>
    </w:p>
    <w:p w:rsidR="00A3293F" w:rsidRDefault="00A3293F" w:rsidP="000F43B6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UNIQUE InstName</w:t>
      </w:r>
    </w:p>
    <w:p w:rsidR="00A3293F" w:rsidRDefault="00A3293F" w:rsidP="000F43B6">
      <w:pPr>
        <w:spacing w:after="0" w:line="240" w:lineRule="auto"/>
        <w:rPr>
          <w:lang w:val="en-US"/>
        </w:rPr>
      </w:pPr>
    </w:p>
    <w:p w:rsidR="00A85A23" w:rsidRDefault="00A85A23" w:rsidP="000F43B6">
      <w:pPr>
        <w:spacing w:after="0" w:line="240" w:lineRule="auto"/>
        <w:rPr>
          <w:lang w:val="en-US"/>
        </w:rPr>
      </w:pPr>
      <w:r>
        <w:rPr>
          <w:lang w:val="en-US"/>
        </w:rPr>
        <w:t>Checking or BCNF…</w:t>
      </w:r>
    </w:p>
    <w:p w:rsidR="00A85A23" w:rsidRPr="00B73B22" w:rsidRDefault="00A85A23" w:rsidP="000F43B6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B73B22">
        <w:rPr>
          <w:lang w:val="en-US"/>
        </w:rPr>
        <w:t>Student table has FD StdZip -&gt; StdCity, StdState</w:t>
      </w:r>
    </w:p>
    <w:p w:rsidR="00A85A23" w:rsidRDefault="00A85A23" w:rsidP="000F43B6">
      <w:pPr>
        <w:spacing w:after="0" w:line="240" w:lineRule="auto"/>
        <w:rPr>
          <w:lang w:val="en-US"/>
        </w:rPr>
      </w:pPr>
      <w:r>
        <w:rPr>
          <w:lang w:val="en-US"/>
        </w:rPr>
        <w:t>We may split table</w:t>
      </w:r>
      <w:r w:rsidR="0050594F">
        <w:rPr>
          <w:lang w:val="en-US"/>
        </w:rPr>
        <w:t xml:space="preserve"> on two</w:t>
      </w:r>
      <w:r>
        <w:rPr>
          <w:lang w:val="en-US"/>
        </w:rPr>
        <w:t>:</w:t>
      </w:r>
    </w:p>
    <w:p w:rsidR="0050594F" w:rsidRDefault="0050594F" w:rsidP="000F43B6">
      <w:pPr>
        <w:spacing w:after="0" w:line="240" w:lineRule="auto"/>
        <w:rPr>
          <w:lang w:val="en-US"/>
        </w:rPr>
      </w:pPr>
    </w:p>
    <w:p w:rsidR="00A85A23" w:rsidRPr="00B73B22" w:rsidRDefault="00A85A23" w:rsidP="000F43B6">
      <w:pPr>
        <w:spacing w:after="0" w:line="240" w:lineRule="auto"/>
        <w:rPr>
          <w:i/>
          <w:lang w:val="en-US"/>
        </w:rPr>
      </w:pPr>
      <w:r w:rsidRPr="00B73B22">
        <w:rPr>
          <w:i/>
          <w:lang w:val="en-US"/>
        </w:rPr>
        <w:t>Student (</w:t>
      </w:r>
      <w:r w:rsidRPr="00B73B22">
        <w:rPr>
          <w:i/>
          <w:u w:val="single"/>
          <w:lang w:val="en-US"/>
        </w:rPr>
        <w:t>StdNo</w:t>
      </w:r>
      <w:r w:rsidRPr="00B73B22">
        <w:rPr>
          <w:i/>
          <w:lang w:val="en-US"/>
        </w:rPr>
        <w:t>, StdName, StdEmail, StdAddress, StdZip)</w:t>
      </w:r>
    </w:p>
    <w:p w:rsidR="00A85A23" w:rsidRPr="00B73B22" w:rsidRDefault="00A85A23" w:rsidP="000F43B6">
      <w:pPr>
        <w:spacing w:after="0" w:line="240" w:lineRule="auto"/>
        <w:rPr>
          <w:i/>
          <w:lang w:val="en-US"/>
        </w:rPr>
      </w:pPr>
      <w:r w:rsidRPr="00B73B22">
        <w:rPr>
          <w:i/>
          <w:lang w:val="en-US"/>
        </w:rPr>
        <w:t>FOREIGN KEY StdZip REFERENCES Zip</w:t>
      </w:r>
    </w:p>
    <w:p w:rsidR="00A85A23" w:rsidRPr="00B73B22" w:rsidRDefault="00A85A23" w:rsidP="000F43B6">
      <w:pPr>
        <w:spacing w:after="0" w:line="240" w:lineRule="auto"/>
        <w:rPr>
          <w:i/>
          <w:lang w:val="en-US"/>
        </w:rPr>
      </w:pPr>
    </w:p>
    <w:p w:rsidR="00A85A23" w:rsidRPr="00B73B22" w:rsidRDefault="00A85A23" w:rsidP="000F43B6">
      <w:pPr>
        <w:spacing w:after="0" w:line="240" w:lineRule="auto"/>
        <w:rPr>
          <w:i/>
          <w:lang w:val="en-US"/>
        </w:rPr>
      </w:pPr>
      <w:r w:rsidRPr="00B73B22">
        <w:rPr>
          <w:i/>
          <w:lang w:val="en-US"/>
        </w:rPr>
        <w:t>Zip (</w:t>
      </w:r>
      <w:r w:rsidRPr="00B73B22">
        <w:rPr>
          <w:i/>
          <w:u w:val="single"/>
          <w:lang w:val="en-US"/>
        </w:rPr>
        <w:t>StdZip</w:t>
      </w:r>
      <w:r w:rsidRPr="00B73B22">
        <w:rPr>
          <w:i/>
          <w:lang w:val="en-US"/>
        </w:rPr>
        <w:t>, StdCity, StdState)</w:t>
      </w:r>
    </w:p>
    <w:p w:rsidR="00526964" w:rsidRDefault="00526964" w:rsidP="000F43B6">
      <w:pPr>
        <w:spacing w:after="0" w:line="240" w:lineRule="auto"/>
        <w:rPr>
          <w:lang w:val="en-US"/>
        </w:rPr>
      </w:pPr>
    </w:p>
    <w:p w:rsidR="00526964" w:rsidRDefault="00526964" w:rsidP="000F43B6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B73B22">
        <w:rPr>
          <w:lang w:val="en-US"/>
        </w:rPr>
        <w:t>Lender and Institution</w:t>
      </w:r>
      <w:r w:rsidR="00B73B22" w:rsidRPr="00B73B22">
        <w:rPr>
          <w:lang w:val="en-US"/>
        </w:rPr>
        <w:t xml:space="preserve"> tables need additional constrains for unique attributes</w:t>
      </w:r>
    </w:p>
    <w:p w:rsidR="00B73B22" w:rsidRDefault="00B73B22" w:rsidP="000F43B6">
      <w:pPr>
        <w:pStyle w:val="a3"/>
        <w:spacing w:after="0" w:line="240" w:lineRule="auto"/>
        <w:rPr>
          <w:i/>
          <w:lang w:val="en-US"/>
        </w:rPr>
      </w:pPr>
    </w:p>
    <w:p w:rsidR="00B73B22" w:rsidRPr="00B73B22" w:rsidRDefault="00B73B22" w:rsidP="000F43B6">
      <w:pPr>
        <w:pStyle w:val="a3"/>
        <w:spacing w:after="0" w:line="240" w:lineRule="auto"/>
        <w:rPr>
          <w:i/>
          <w:lang w:val="en-US"/>
        </w:rPr>
      </w:pPr>
      <w:proofErr w:type="gramStart"/>
      <w:r w:rsidRPr="00B73B22">
        <w:rPr>
          <w:i/>
          <w:lang w:val="en-US"/>
        </w:rPr>
        <w:t>Lender(</w:t>
      </w:r>
      <w:proofErr w:type="gramEnd"/>
      <w:r w:rsidRPr="00B73B22">
        <w:rPr>
          <w:i/>
          <w:u w:val="single"/>
          <w:lang w:val="en-US"/>
        </w:rPr>
        <w:t>LenderNo</w:t>
      </w:r>
      <w:r w:rsidRPr="00B73B22">
        <w:rPr>
          <w:i/>
          <w:lang w:val="en-US"/>
        </w:rPr>
        <w:t>, LenderName)</w:t>
      </w:r>
    </w:p>
    <w:p w:rsidR="00B73B22" w:rsidRPr="00B73B22" w:rsidRDefault="00B73B22" w:rsidP="000F43B6">
      <w:pPr>
        <w:pStyle w:val="a3"/>
        <w:spacing w:after="0" w:line="240" w:lineRule="auto"/>
        <w:rPr>
          <w:i/>
          <w:lang w:val="en-US"/>
        </w:rPr>
      </w:pPr>
      <w:r w:rsidRPr="00B73B22">
        <w:rPr>
          <w:i/>
          <w:lang w:val="en-US"/>
        </w:rPr>
        <w:t>UNIQUE LenderName</w:t>
      </w:r>
    </w:p>
    <w:p w:rsidR="00B73B22" w:rsidRPr="00B73B22" w:rsidRDefault="00B73B22" w:rsidP="000F43B6">
      <w:pPr>
        <w:pStyle w:val="a3"/>
        <w:spacing w:after="0" w:line="240" w:lineRule="auto"/>
        <w:rPr>
          <w:i/>
          <w:lang w:val="en-US"/>
        </w:rPr>
      </w:pPr>
    </w:p>
    <w:p w:rsidR="00B73B22" w:rsidRPr="00B73B22" w:rsidRDefault="00B73B22" w:rsidP="000F43B6">
      <w:pPr>
        <w:pStyle w:val="a3"/>
        <w:spacing w:after="0" w:line="240" w:lineRule="auto"/>
        <w:rPr>
          <w:i/>
          <w:lang w:val="en-US"/>
        </w:rPr>
      </w:pPr>
      <w:proofErr w:type="gramStart"/>
      <w:r w:rsidRPr="00B73B22">
        <w:rPr>
          <w:i/>
          <w:lang w:val="en-US"/>
        </w:rPr>
        <w:t>Institution(</w:t>
      </w:r>
      <w:proofErr w:type="spellStart"/>
      <w:proofErr w:type="gramEnd"/>
      <w:r w:rsidRPr="00B73B22">
        <w:rPr>
          <w:i/>
          <w:u w:val="single"/>
          <w:lang w:val="en-US"/>
        </w:rPr>
        <w:t>InstNo</w:t>
      </w:r>
      <w:proofErr w:type="spellEnd"/>
      <w:r w:rsidRPr="00B73B22">
        <w:rPr>
          <w:i/>
          <w:lang w:val="en-US"/>
        </w:rPr>
        <w:t xml:space="preserve">, </w:t>
      </w:r>
      <w:proofErr w:type="spellStart"/>
      <w:r w:rsidRPr="00B73B22">
        <w:rPr>
          <w:i/>
          <w:lang w:val="en-US"/>
        </w:rPr>
        <w:t>InstName</w:t>
      </w:r>
      <w:proofErr w:type="spellEnd"/>
      <w:r w:rsidRPr="00B73B22">
        <w:rPr>
          <w:i/>
          <w:lang w:val="en-US"/>
        </w:rPr>
        <w:t xml:space="preserve">, </w:t>
      </w:r>
      <w:proofErr w:type="spellStart"/>
      <w:r w:rsidRPr="00B73B22">
        <w:rPr>
          <w:i/>
          <w:lang w:val="en-US"/>
        </w:rPr>
        <w:t>InstMascot</w:t>
      </w:r>
      <w:proofErr w:type="spellEnd"/>
      <w:r w:rsidRPr="00B73B22">
        <w:rPr>
          <w:i/>
          <w:lang w:val="en-US"/>
        </w:rPr>
        <w:t>)</w:t>
      </w:r>
    </w:p>
    <w:p w:rsidR="00B73B22" w:rsidRPr="00B73B22" w:rsidRDefault="00B73B22" w:rsidP="000F43B6">
      <w:pPr>
        <w:pStyle w:val="a3"/>
        <w:spacing w:after="0" w:line="240" w:lineRule="auto"/>
        <w:rPr>
          <w:i/>
          <w:lang w:val="en-US"/>
        </w:rPr>
      </w:pPr>
      <w:r w:rsidRPr="00B73B22">
        <w:rPr>
          <w:i/>
          <w:lang w:val="en-US"/>
        </w:rPr>
        <w:t xml:space="preserve">UNIQUE </w:t>
      </w:r>
      <w:proofErr w:type="spellStart"/>
      <w:r w:rsidRPr="00B73B22">
        <w:rPr>
          <w:i/>
          <w:lang w:val="en-US"/>
        </w:rPr>
        <w:t>InstName</w:t>
      </w:r>
      <w:proofErr w:type="spellEnd"/>
    </w:p>
    <w:p w:rsidR="00B73B22" w:rsidRPr="00B73B22" w:rsidRDefault="00B73B22" w:rsidP="000F43B6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B73B22" w:rsidRPr="00B7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33D"/>
    <w:multiLevelType w:val="hybridMultilevel"/>
    <w:tmpl w:val="F134F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C3"/>
    <w:rsid w:val="000F43B6"/>
    <w:rsid w:val="0050594F"/>
    <w:rsid w:val="00526964"/>
    <w:rsid w:val="00967DB8"/>
    <w:rsid w:val="00A3293F"/>
    <w:rsid w:val="00A85A23"/>
    <w:rsid w:val="00B73B22"/>
    <w:rsid w:val="00B778C3"/>
    <w:rsid w:val="00D574EA"/>
    <w:rsid w:val="00E0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85B9"/>
  <w15:chartTrackingRefBased/>
  <w15:docId w15:val="{1659D314-76ED-44C3-90D8-E63666DC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utline1">
    <w:name w:val="outline1"/>
    <w:basedOn w:val="a"/>
    <w:rsid w:val="00A3293F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B7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2020-07-09T06:31:00Z</dcterms:created>
  <dcterms:modified xsi:type="dcterms:W3CDTF">2020-07-09T06:54:00Z</dcterms:modified>
</cp:coreProperties>
</file>