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5D06" w14:textId="77777777" w:rsidR="00440364" w:rsidRPr="00B850E2" w:rsidRDefault="00440364" w:rsidP="00FC3672">
      <w:pPr>
        <w:jc w:val="both"/>
        <w:rPr>
          <w:rFonts w:asciiTheme="majorHAnsi" w:hAnsiTheme="majorHAnsi" w:cs="Tahoma"/>
          <w:sz w:val="32"/>
          <w:szCs w:val="32"/>
        </w:rPr>
      </w:pPr>
      <w:r w:rsidRPr="00440364">
        <w:rPr>
          <w:rFonts w:ascii="Tahoma" w:hAnsi="Tahoma" w:cs="Tahoma"/>
          <w:sz w:val="28"/>
          <w:szCs w:val="28"/>
        </w:rPr>
        <w:t xml:space="preserve"> </w:t>
      </w:r>
    </w:p>
    <w:p w14:paraId="20C89562" w14:textId="77777777" w:rsidR="00440364" w:rsidRPr="00B850E2" w:rsidRDefault="00440364" w:rsidP="00FC3672">
      <w:pPr>
        <w:jc w:val="both"/>
        <w:rPr>
          <w:rFonts w:asciiTheme="majorHAnsi" w:hAnsiTheme="majorHAnsi"/>
          <w:sz w:val="32"/>
          <w:szCs w:val="32"/>
        </w:rPr>
      </w:pPr>
    </w:p>
    <w:p w14:paraId="4A17A126" w14:textId="77777777" w:rsidR="00FC3672" w:rsidRPr="00B850E2" w:rsidRDefault="00FC3672" w:rsidP="00FC3672">
      <w:pPr>
        <w:spacing w:after="0" w:line="360" w:lineRule="auto"/>
        <w:jc w:val="both"/>
        <w:rPr>
          <w:rFonts w:asciiTheme="majorHAnsi" w:eastAsia="Times New Roman" w:hAnsiTheme="majorHAnsi" w:cs="Times New Roman"/>
          <w:b/>
          <w:sz w:val="32"/>
          <w:szCs w:val="32"/>
          <w:u w:val="single"/>
        </w:rPr>
      </w:pPr>
      <w:r w:rsidRPr="00B850E2">
        <w:rPr>
          <w:rFonts w:asciiTheme="majorHAnsi" w:eastAsia="Times New Roman" w:hAnsiTheme="majorHAnsi" w:cs="Times New Roman"/>
          <w:b/>
          <w:sz w:val="32"/>
          <w:szCs w:val="32"/>
          <w:u w:val="single"/>
        </w:rPr>
        <w:t>UMA DATA NA HISTÓRIA</w:t>
      </w:r>
    </w:p>
    <w:p w14:paraId="078E12C3" w14:textId="77777777" w:rsidR="00FC3672" w:rsidRPr="00B850E2" w:rsidRDefault="00FC3672" w:rsidP="00FC3672">
      <w:pPr>
        <w:spacing w:after="0" w:line="360" w:lineRule="auto"/>
        <w:jc w:val="both"/>
        <w:rPr>
          <w:rFonts w:asciiTheme="majorHAnsi" w:eastAsia="Times New Roman" w:hAnsiTheme="majorHAnsi" w:cs="Times New Roman"/>
          <w:b/>
          <w:sz w:val="32"/>
          <w:szCs w:val="32"/>
          <w:u w:val="single"/>
        </w:rPr>
      </w:pPr>
      <w:r w:rsidRPr="00B850E2">
        <w:rPr>
          <w:rFonts w:asciiTheme="majorHAnsi" w:eastAsia="Times New Roman" w:hAnsiTheme="majorHAnsi" w:cs="Times New Roman"/>
          <w:b/>
          <w:sz w:val="32"/>
          <w:szCs w:val="32"/>
          <w:u w:val="single"/>
        </w:rPr>
        <w:t>PARA O DIA: 16 AGOSTO. 2021</w:t>
      </w:r>
    </w:p>
    <w:p w14:paraId="70728227" w14:textId="77777777" w:rsidR="00FC3672" w:rsidRPr="00B850E2" w:rsidRDefault="00B850E2" w:rsidP="00FC3672">
      <w:pPr>
        <w:spacing w:after="0" w:line="360" w:lineRule="auto"/>
        <w:jc w:val="both"/>
        <w:rPr>
          <w:rFonts w:asciiTheme="majorHAnsi" w:eastAsia="Times New Roman" w:hAnsiTheme="majorHAnsi" w:cs="Times New Roman"/>
          <w:b/>
          <w:sz w:val="32"/>
          <w:szCs w:val="32"/>
          <w:u w:val="single"/>
        </w:rPr>
      </w:pPr>
      <w:r w:rsidRPr="00B850E2">
        <w:rPr>
          <w:rFonts w:asciiTheme="majorHAnsi" w:eastAsia="Times New Roman" w:hAnsiTheme="majorHAnsi" w:cs="Times New Roman"/>
          <w:b/>
          <w:sz w:val="32"/>
          <w:szCs w:val="32"/>
          <w:u w:val="single"/>
        </w:rPr>
        <w:t>TRADUCAO</w:t>
      </w:r>
      <w:r w:rsidR="00FC3672" w:rsidRPr="00B850E2">
        <w:rPr>
          <w:rFonts w:asciiTheme="majorHAnsi" w:eastAsia="Times New Roman" w:hAnsiTheme="majorHAnsi" w:cs="Times New Roman"/>
          <w:b/>
          <w:sz w:val="32"/>
          <w:szCs w:val="32"/>
          <w:u w:val="single"/>
        </w:rPr>
        <w:t>: A</w:t>
      </w:r>
      <w:r w:rsidRPr="00B850E2">
        <w:rPr>
          <w:rFonts w:asciiTheme="majorHAnsi" w:eastAsia="Times New Roman" w:hAnsiTheme="majorHAnsi" w:cs="Times New Roman"/>
          <w:b/>
          <w:sz w:val="32"/>
          <w:szCs w:val="32"/>
          <w:u w:val="single"/>
        </w:rPr>
        <w:t>RAIBO SUAMIHE</w:t>
      </w:r>
    </w:p>
    <w:p w14:paraId="73F7FEA9" w14:textId="77777777" w:rsidR="00B850E2" w:rsidRPr="00B850E2" w:rsidRDefault="00B850E2" w:rsidP="00FC3672">
      <w:pPr>
        <w:spacing w:after="0" w:line="360" w:lineRule="auto"/>
        <w:jc w:val="both"/>
        <w:rPr>
          <w:rFonts w:asciiTheme="majorHAnsi" w:eastAsia="Times New Roman" w:hAnsiTheme="majorHAnsi" w:cs="Times New Roman"/>
          <w:b/>
          <w:sz w:val="32"/>
          <w:szCs w:val="32"/>
          <w:u w:val="single"/>
        </w:rPr>
      </w:pPr>
      <w:r w:rsidRPr="00B850E2">
        <w:rPr>
          <w:rFonts w:asciiTheme="majorHAnsi" w:eastAsia="Times New Roman" w:hAnsiTheme="majorHAnsi" w:cs="Times New Roman"/>
          <w:b/>
          <w:sz w:val="32"/>
          <w:szCs w:val="32"/>
          <w:u w:val="single"/>
        </w:rPr>
        <w:t>APRESENTACAO: RAJABO ASSANE</w:t>
      </w:r>
    </w:p>
    <w:p w14:paraId="0BF19A33" w14:textId="77777777" w:rsidR="00B850E2" w:rsidRPr="00B850E2" w:rsidRDefault="00B850E2" w:rsidP="00FC3672">
      <w:pPr>
        <w:spacing w:after="0" w:line="360" w:lineRule="auto"/>
        <w:jc w:val="both"/>
        <w:rPr>
          <w:rFonts w:asciiTheme="majorHAnsi" w:eastAsia="Times New Roman" w:hAnsiTheme="majorHAnsi" w:cs="Times New Roman"/>
          <w:b/>
          <w:sz w:val="32"/>
          <w:szCs w:val="32"/>
          <w:u w:val="single"/>
        </w:rPr>
      </w:pPr>
    </w:p>
    <w:p w14:paraId="4EB5534B" w14:textId="77777777" w:rsidR="00FC3672" w:rsidRPr="00B850E2" w:rsidRDefault="00FC3672" w:rsidP="00FC3672">
      <w:pPr>
        <w:spacing w:after="0" w:line="360" w:lineRule="auto"/>
        <w:jc w:val="both"/>
        <w:rPr>
          <w:rFonts w:asciiTheme="majorHAnsi" w:eastAsia="Times New Roman" w:hAnsiTheme="majorHAnsi" w:cs="Times New Roman"/>
          <w:b/>
          <w:sz w:val="32"/>
          <w:szCs w:val="32"/>
          <w:u w:val="single"/>
        </w:rPr>
      </w:pPr>
      <w:r w:rsidRPr="00B850E2">
        <w:rPr>
          <w:rFonts w:asciiTheme="majorHAnsi" w:eastAsia="Times New Roman" w:hAnsiTheme="majorHAnsi" w:cs="Times New Roman"/>
          <w:b/>
          <w:sz w:val="32"/>
          <w:szCs w:val="32"/>
          <w:u w:val="single"/>
        </w:rPr>
        <w:t>ABERTURA GRAVADA</w:t>
      </w:r>
    </w:p>
    <w:p w14:paraId="1D494A00" w14:textId="77777777" w:rsidR="00FC3672" w:rsidRPr="00B850E2" w:rsidRDefault="00FC3672" w:rsidP="00FC3672">
      <w:pPr>
        <w:spacing w:after="0" w:line="360" w:lineRule="auto"/>
        <w:jc w:val="both"/>
        <w:rPr>
          <w:rFonts w:asciiTheme="majorHAnsi" w:eastAsia="Times New Roman" w:hAnsiTheme="majorHAnsi" w:cs="Times New Roman"/>
          <w:b/>
          <w:sz w:val="32"/>
          <w:szCs w:val="32"/>
        </w:rPr>
      </w:pPr>
      <w:r w:rsidRPr="00B850E2">
        <w:rPr>
          <w:rFonts w:asciiTheme="majorHAnsi" w:eastAsia="Times New Roman" w:hAnsiTheme="majorHAnsi" w:cs="Times New Roman"/>
          <w:b/>
          <w:sz w:val="32"/>
          <w:szCs w:val="32"/>
        </w:rPr>
        <w:t>LOC-</w:t>
      </w:r>
    </w:p>
    <w:p w14:paraId="1FA8AF1A"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color w:val="000000"/>
          <w:sz w:val="32"/>
          <w:szCs w:val="32"/>
        </w:rPr>
      </w:pPr>
    </w:p>
    <w:p w14:paraId="25524EC4"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color w:val="000000"/>
          <w:sz w:val="32"/>
          <w:szCs w:val="32"/>
        </w:rPr>
      </w:pPr>
    </w:p>
    <w:p w14:paraId="61A47245"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color w:val="000000"/>
          <w:sz w:val="32"/>
          <w:szCs w:val="32"/>
        </w:rPr>
      </w:pPr>
    </w:p>
    <w:p w14:paraId="7CC09C53"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Cs/>
          <w:iCs/>
          <w:color w:val="000000"/>
          <w:sz w:val="32"/>
          <w:szCs w:val="32"/>
        </w:rPr>
      </w:pPr>
      <w:r w:rsidRPr="00B850E2">
        <w:rPr>
          <w:rFonts w:asciiTheme="majorHAnsi" w:eastAsia="Calibri" w:hAnsiTheme="majorHAnsi" w:cs="Times New Roman"/>
          <w:bCs/>
          <w:color w:val="000000"/>
          <w:sz w:val="32"/>
          <w:szCs w:val="32"/>
        </w:rPr>
        <w:t xml:space="preserve">Mahiku yetta aya muloko ni mathannanmosa mweeri wa Agosto mwaakha wa 2003, tiwakwinya awe </w:t>
      </w:r>
      <w:r w:rsidRPr="00B850E2">
        <w:rPr>
          <w:rFonts w:asciiTheme="majorHAnsi" w:eastAsia="Calibri" w:hAnsiTheme="majorHAnsi" w:cs="Times New Roman"/>
          <w:bCs/>
          <w:iCs/>
          <w:color w:val="000000"/>
          <w:sz w:val="32"/>
          <w:szCs w:val="32"/>
        </w:rPr>
        <w:t>Idi Amin Dada, yoowo ari namalepa ni namakhaliherya muulupale elapo ya Uganda yoowo aholenle elapo yeele ekhumelo ya mwaakha wa 1971 orowa mwaakha wa 1979.</w:t>
      </w:r>
    </w:p>
    <w:p w14:paraId="043A2580"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p>
    <w:p w14:paraId="45BD5107"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r w:rsidRPr="00B850E2">
        <w:rPr>
          <w:rFonts w:asciiTheme="majorHAnsi" w:eastAsia="Calibri" w:hAnsiTheme="majorHAnsi" w:cs="Times New Roman"/>
          <w:b/>
          <w:bCs/>
          <w:color w:val="000000"/>
          <w:sz w:val="32"/>
          <w:szCs w:val="32"/>
        </w:rPr>
        <w:t>EFEITO</w:t>
      </w:r>
    </w:p>
    <w:p w14:paraId="0ADA55DC"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r w:rsidRPr="00B850E2">
        <w:rPr>
          <w:rFonts w:asciiTheme="majorHAnsi" w:eastAsia="Calibri" w:hAnsiTheme="majorHAnsi" w:cs="Times New Roman"/>
          <w:b/>
          <w:bCs/>
          <w:color w:val="000000"/>
          <w:sz w:val="32"/>
          <w:szCs w:val="32"/>
        </w:rPr>
        <w:t>LOC</w:t>
      </w:r>
    </w:p>
    <w:p w14:paraId="751C8401"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p>
    <w:p w14:paraId="7ED9C00D" w14:textId="719FAA6B" w:rsidR="00362FC4" w:rsidRDefault="00FC3672" w:rsidP="00FC3672">
      <w:pPr>
        <w:autoSpaceDE w:val="0"/>
        <w:autoSpaceDN w:val="0"/>
        <w:adjustRightInd w:val="0"/>
        <w:spacing w:after="0" w:line="240" w:lineRule="auto"/>
        <w:jc w:val="both"/>
        <w:rPr>
          <w:rFonts w:asciiTheme="majorHAnsi" w:eastAsia="Calibri" w:hAnsiTheme="majorHAnsi" w:cs="Times New Roman"/>
          <w:color w:val="000000"/>
          <w:sz w:val="32"/>
          <w:szCs w:val="32"/>
        </w:rPr>
      </w:pPr>
      <w:r w:rsidRPr="00B850E2">
        <w:rPr>
          <w:rFonts w:asciiTheme="majorHAnsi" w:eastAsia="Calibri" w:hAnsiTheme="majorHAnsi" w:cs="Times New Roman"/>
          <w:color w:val="000000"/>
          <w:sz w:val="32"/>
          <w:szCs w:val="32"/>
        </w:rPr>
        <w:t xml:space="preserve">Da etnia Kakwa, </w:t>
      </w:r>
      <w:r w:rsidRPr="00B850E2">
        <w:rPr>
          <w:rFonts w:asciiTheme="majorHAnsi" w:eastAsia="Calibri" w:hAnsiTheme="majorHAnsi" w:cs="Times New Roman"/>
          <w:iCs/>
          <w:color w:val="000000"/>
          <w:sz w:val="32"/>
          <w:szCs w:val="32"/>
        </w:rPr>
        <w:t>Idi Amin Dada</w:t>
      </w:r>
      <w:r w:rsidRPr="00B850E2">
        <w:rPr>
          <w:rFonts w:asciiTheme="majorHAnsi" w:eastAsia="Calibri" w:hAnsiTheme="majorHAnsi" w:cs="Times New Roman"/>
          <w:color w:val="000000"/>
          <w:sz w:val="32"/>
          <w:szCs w:val="32"/>
        </w:rPr>
        <w:t xml:space="preserve">,  akuxenrye owali woluluwana ni ikhalelo sohireerela. Siiso wa masina khamosa khamosa yaavahiwe ni yiittaniwa o </w:t>
      </w:r>
      <w:r w:rsidRPr="00B850E2">
        <w:rPr>
          <w:rFonts w:asciiTheme="majorHAnsi" w:eastAsia="Calibri" w:hAnsiTheme="majorHAnsi" w:cs="Times New Roman"/>
          <w:b/>
          <w:bCs/>
          <w:color w:val="000000"/>
          <w:sz w:val="32"/>
          <w:szCs w:val="32"/>
        </w:rPr>
        <w:t>talhante de Kampala</w:t>
      </w:r>
      <w:r w:rsidRPr="00B850E2">
        <w:rPr>
          <w:rFonts w:asciiTheme="majorHAnsi" w:eastAsia="Calibri" w:hAnsiTheme="majorHAnsi" w:cs="Times New Roman"/>
          <w:color w:val="000000"/>
          <w:sz w:val="32"/>
          <w:szCs w:val="32"/>
        </w:rPr>
        <w:t xml:space="preserve">” wamosa ni mulipo akumiherya itthu sohireerela, yaawo yakweliwe ni atthu elapo ya Unganda. </w:t>
      </w:r>
    </w:p>
    <w:p w14:paraId="43A97B30" w14:textId="77777777" w:rsidR="00362FC4" w:rsidRDefault="00362FC4" w:rsidP="00FC3672">
      <w:pPr>
        <w:autoSpaceDE w:val="0"/>
        <w:autoSpaceDN w:val="0"/>
        <w:adjustRightInd w:val="0"/>
        <w:spacing w:after="0" w:line="240" w:lineRule="auto"/>
        <w:jc w:val="both"/>
        <w:rPr>
          <w:rFonts w:asciiTheme="majorHAnsi" w:eastAsia="Calibri" w:hAnsiTheme="majorHAnsi" w:cs="Times New Roman"/>
          <w:color w:val="000000"/>
          <w:sz w:val="32"/>
          <w:szCs w:val="32"/>
        </w:rPr>
      </w:pPr>
    </w:p>
    <w:p w14:paraId="62010536" w14:textId="02A9B5A0"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iCs/>
          <w:color w:val="000000"/>
          <w:sz w:val="32"/>
          <w:szCs w:val="32"/>
        </w:rPr>
      </w:pPr>
      <w:r w:rsidRPr="00B850E2">
        <w:rPr>
          <w:rFonts w:asciiTheme="majorHAnsi" w:eastAsia="Calibri" w:hAnsiTheme="majorHAnsi" w:cs="Times New Roman"/>
          <w:iCs/>
          <w:color w:val="000000"/>
          <w:sz w:val="32"/>
          <w:szCs w:val="32"/>
        </w:rPr>
        <w:t xml:space="preserve">Idi Amin, khuheliwa okhala Guvenatooro, elapo yeele ya Unganda, okathi wiira onari mahoolela a kumantanti a masurtato omuranttela kuvernatooro akhalayi amapuro yaale. Noomala  owarela okhala mukhulupale ela tiwe ohoolela worumeela ikuru, nomala ovira miyeeri vakhaani, ohoolelaka, khuttokiherya </w:t>
      </w:r>
      <w:r w:rsidRPr="00B850E2">
        <w:rPr>
          <w:rFonts w:asciiTheme="majorHAnsi" w:eastAsia="Calibri" w:hAnsiTheme="majorHAnsi" w:cs="Times New Roman"/>
          <w:iCs/>
          <w:color w:val="000000"/>
          <w:sz w:val="32"/>
          <w:szCs w:val="32"/>
        </w:rPr>
        <w:lastRenderedPageBreak/>
        <w:t>ikhalelo sooluluwana ni kuverno awe niri nikhuru yenlo naviinre iyaakha ithannattaa</w:t>
      </w:r>
    </w:p>
    <w:p w14:paraId="5C31C35B"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color w:val="000000"/>
          <w:sz w:val="32"/>
          <w:szCs w:val="32"/>
        </w:rPr>
      </w:pPr>
      <w:r w:rsidRPr="00B850E2">
        <w:rPr>
          <w:rFonts w:asciiTheme="majorHAnsi" w:eastAsia="Calibri" w:hAnsiTheme="majorHAnsi" w:cs="Times New Roman"/>
          <w:color w:val="000000"/>
          <w:sz w:val="32"/>
          <w:szCs w:val="32"/>
        </w:rPr>
        <w:t>Nave yowo waari mukhalelo nmosa  wahinye elapo yeele wa ikhalelo sohireerela  ni atthu ophiyeryaka imiya ttaaru yahookotthiwa.</w:t>
      </w:r>
    </w:p>
    <w:p w14:paraId="7C20529F"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color w:val="000000"/>
          <w:sz w:val="32"/>
          <w:szCs w:val="32"/>
        </w:rPr>
      </w:pPr>
      <w:r w:rsidRPr="00B850E2">
        <w:rPr>
          <w:rFonts w:asciiTheme="majorHAnsi" w:eastAsia="Calibri" w:hAnsiTheme="majorHAnsi" w:cs="Times New Roman"/>
          <w:color w:val="000000"/>
          <w:sz w:val="32"/>
          <w:szCs w:val="32"/>
        </w:rPr>
        <w:t>Wooniheriwaka mukhalelo wa woxinttana ni wotuphiliwa wamosa ni woomoliwa ekhumelo ya mwaakha wa 1972,  wa atthu okhuma elapo ya Oassia vano atthu yakhunme mukuluttu wa omwene oIndia, ahimyaka wiira muluku arowirela wiira erukunuxe elapo ya Uganda wa elapo yanoriipe.</w:t>
      </w:r>
    </w:p>
    <w:p w14:paraId="7F0E926C"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color w:val="000000"/>
          <w:sz w:val="32"/>
          <w:szCs w:val="32"/>
        </w:rPr>
      </w:pPr>
      <w:r w:rsidRPr="00B850E2">
        <w:rPr>
          <w:rFonts w:asciiTheme="majorHAnsi" w:eastAsia="Calibri" w:hAnsiTheme="majorHAnsi" w:cs="Times New Roman"/>
          <w:color w:val="000000"/>
          <w:sz w:val="32"/>
          <w:szCs w:val="32"/>
        </w:rPr>
        <w:t>Nomala okhala mahoolela ekhumelo ya mwaakha wa 1971, khukhala mulipo avonyola ihakhi saapinaatamu, ntoko wasuweliha aya nikhuru namajusta amoolimwinkuni. Siiso khukupaleeliwa wiira yaari ephome emosa ni atthu elapo ya wAfrika.</w:t>
      </w:r>
    </w:p>
    <w:p w14:paraId="6D143264"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p>
    <w:p w14:paraId="3ADE1B97"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r w:rsidRPr="00B850E2">
        <w:rPr>
          <w:rFonts w:asciiTheme="majorHAnsi" w:eastAsia="Calibri" w:hAnsiTheme="majorHAnsi" w:cs="Times New Roman"/>
          <w:b/>
          <w:bCs/>
          <w:color w:val="000000"/>
          <w:sz w:val="32"/>
          <w:szCs w:val="32"/>
        </w:rPr>
        <w:t>EFEITO</w:t>
      </w:r>
    </w:p>
    <w:p w14:paraId="75D55408"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p>
    <w:p w14:paraId="1405B17E"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b/>
          <w:bCs/>
          <w:color w:val="000000"/>
          <w:sz w:val="32"/>
          <w:szCs w:val="32"/>
        </w:rPr>
      </w:pPr>
      <w:r w:rsidRPr="00B850E2">
        <w:rPr>
          <w:rFonts w:asciiTheme="majorHAnsi" w:eastAsia="Calibri" w:hAnsiTheme="majorHAnsi" w:cs="Times New Roman"/>
          <w:b/>
          <w:bCs/>
          <w:color w:val="000000"/>
          <w:sz w:val="32"/>
          <w:szCs w:val="32"/>
        </w:rPr>
        <w:t xml:space="preserve">LOC </w:t>
      </w:r>
    </w:p>
    <w:p w14:paraId="0F060FA2" w14:textId="77777777" w:rsidR="006D0FDF" w:rsidRDefault="00FC3672" w:rsidP="00FC3672">
      <w:pPr>
        <w:autoSpaceDE w:val="0"/>
        <w:autoSpaceDN w:val="0"/>
        <w:adjustRightInd w:val="0"/>
        <w:spacing w:after="0" w:line="240" w:lineRule="auto"/>
        <w:jc w:val="both"/>
        <w:rPr>
          <w:rFonts w:asciiTheme="majorHAnsi" w:eastAsia="Calibri" w:hAnsiTheme="majorHAnsi" w:cs="Times New Roman"/>
          <w:sz w:val="32"/>
          <w:szCs w:val="32"/>
        </w:rPr>
      </w:pPr>
      <w:r w:rsidRPr="00B850E2">
        <w:rPr>
          <w:rFonts w:asciiTheme="majorHAnsi" w:eastAsia="Calibri" w:hAnsiTheme="majorHAnsi" w:cs="Times New Roman"/>
          <w:sz w:val="32"/>
          <w:szCs w:val="32"/>
        </w:rPr>
        <w:t xml:space="preserve">Mwakha wa 1976,  khonaneya  mwiiwanano wa Reuno Unido nomala ovira iyaakha piili,  khunakhumelela iyoopiheryo yireliwaka yaawo wa ikuluttu khamosa  khamosa sa okhanpala. </w:t>
      </w:r>
    </w:p>
    <w:p w14:paraId="6BA113DD" w14:textId="77777777" w:rsidR="006D0FDF" w:rsidRDefault="006D0FDF" w:rsidP="00FC3672">
      <w:pPr>
        <w:autoSpaceDE w:val="0"/>
        <w:autoSpaceDN w:val="0"/>
        <w:adjustRightInd w:val="0"/>
        <w:spacing w:after="0" w:line="240" w:lineRule="auto"/>
        <w:jc w:val="both"/>
        <w:rPr>
          <w:rFonts w:asciiTheme="majorHAnsi" w:eastAsia="Calibri" w:hAnsiTheme="majorHAnsi" w:cs="Times New Roman"/>
          <w:sz w:val="32"/>
          <w:szCs w:val="32"/>
        </w:rPr>
      </w:pPr>
    </w:p>
    <w:p w14:paraId="3976E88B" w14:textId="7692750B"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iCs/>
          <w:sz w:val="32"/>
          <w:szCs w:val="32"/>
        </w:rPr>
      </w:pPr>
      <w:r w:rsidRPr="00B850E2">
        <w:rPr>
          <w:rFonts w:asciiTheme="majorHAnsi" w:eastAsia="Calibri" w:hAnsiTheme="majorHAnsi" w:cs="Times New Roman"/>
          <w:sz w:val="32"/>
          <w:szCs w:val="32"/>
        </w:rPr>
        <w:t xml:space="preserve">Nahoolela  Milton Obote   </w:t>
      </w:r>
      <w:r w:rsidRPr="00B850E2">
        <w:rPr>
          <w:rFonts w:asciiTheme="majorHAnsi" w:eastAsia="Calibri" w:hAnsiTheme="majorHAnsi" w:cs="Times New Roman"/>
          <w:iCs/>
          <w:sz w:val="32"/>
          <w:szCs w:val="32"/>
        </w:rPr>
        <w:t>Idi Amin Dada, khuttokiherya ekhotto emosa  mahiku yetta aya 11 mweeri wa Abril mwaakha wa 1979 namattokiha owo okottiwe ni amahoolela a libertação ya Unganda</w:t>
      </w:r>
    </w:p>
    <w:p w14:paraId="21C3F810" w14:textId="77777777" w:rsidR="00FC3672" w:rsidRPr="00DE6404" w:rsidRDefault="00FC3672" w:rsidP="00FC3672">
      <w:pPr>
        <w:pageBreakBefore/>
        <w:autoSpaceDE w:val="0"/>
        <w:autoSpaceDN w:val="0"/>
        <w:adjustRightInd w:val="0"/>
        <w:spacing w:after="0" w:line="240" w:lineRule="auto"/>
        <w:jc w:val="both"/>
        <w:rPr>
          <w:rFonts w:asciiTheme="majorHAnsi" w:eastAsia="Calibri" w:hAnsiTheme="majorHAnsi" w:cs="Times New Roman"/>
          <w:iCs/>
          <w:sz w:val="32"/>
          <w:szCs w:val="32"/>
          <w:highlight w:val="yellow"/>
        </w:rPr>
      </w:pPr>
      <w:r w:rsidRPr="00DE6404">
        <w:rPr>
          <w:rFonts w:asciiTheme="majorHAnsi" w:eastAsia="Calibri" w:hAnsiTheme="majorHAnsi" w:cs="Times New Roman"/>
          <w:iCs/>
          <w:sz w:val="32"/>
          <w:szCs w:val="32"/>
          <w:highlight w:val="yellow"/>
        </w:rPr>
        <w:lastRenderedPageBreak/>
        <w:t xml:space="preserve">Vano khukhuma elapo ile ocawelaka oLibia, nya ahaana ophavelaka ikhalelo sikina ila tiwi </w:t>
      </w:r>
    </w:p>
    <w:p w14:paraId="76102FF0"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sz w:val="32"/>
          <w:szCs w:val="32"/>
        </w:rPr>
      </w:pPr>
      <w:r w:rsidRPr="00B27C45">
        <w:rPr>
          <w:rFonts w:asciiTheme="majorHAnsi" w:eastAsia="Calibri" w:hAnsiTheme="majorHAnsi" w:cs="Times New Roman"/>
          <w:sz w:val="32"/>
          <w:szCs w:val="32"/>
          <w:highlight w:val="yellow"/>
        </w:rPr>
        <w:t xml:space="preserve">Ohireere owereiwa onmatti exiripitaali enilooliwa iretta khamosa wa ixiripitaali emosa enipwanyaneya wa </w:t>
      </w:r>
      <w:r w:rsidRPr="00B27C45">
        <w:rPr>
          <w:rFonts w:asciiTheme="majorHAnsi" w:eastAsia="Calibri" w:hAnsiTheme="majorHAnsi" w:cs="Times New Roman"/>
          <w:iCs/>
          <w:sz w:val="32"/>
          <w:szCs w:val="32"/>
          <w:highlight w:val="yellow"/>
        </w:rPr>
        <w:t xml:space="preserve">Arábia Saudita </w:t>
      </w:r>
      <w:r w:rsidRPr="00B27C45">
        <w:rPr>
          <w:rFonts w:asciiTheme="majorHAnsi" w:eastAsia="Calibri" w:hAnsiTheme="majorHAnsi" w:cs="Times New Roman"/>
          <w:sz w:val="32"/>
          <w:szCs w:val="32"/>
          <w:highlight w:val="yellow"/>
        </w:rPr>
        <w:t xml:space="preserve"> nimweeri wa Agosto mahiku 16 mwaakha wa 2003 onavira etuniya.</w:t>
      </w:r>
      <w:r w:rsidRPr="00B850E2">
        <w:rPr>
          <w:rFonts w:asciiTheme="majorHAnsi" w:eastAsia="Calibri" w:hAnsiTheme="majorHAnsi" w:cs="Times New Roman"/>
          <w:sz w:val="32"/>
          <w:szCs w:val="32"/>
        </w:rPr>
        <w:t xml:space="preserve"> </w:t>
      </w:r>
    </w:p>
    <w:p w14:paraId="660BF7E1"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sz w:val="32"/>
          <w:szCs w:val="32"/>
        </w:rPr>
      </w:pPr>
      <w:r w:rsidRPr="00B850E2">
        <w:rPr>
          <w:rFonts w:asciiTheme="majorHAnsi" w:eastAsia="Calibri" w:hAnsiTheme="majorHAnsi" w:cs="Times New Roman"/>
          <w:b/>
          <w:bCs/>
          <w:sz w:val="32"/>
          <w:szCs w:val="32"/>
        </w:rPr>
        <w:t>EFEITO</w:t>
      </w:r>
    </w:p>
    <w:p w14:paraId="74316FF1"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sz w:val="32"/>
          <w:szCs w:val="32"/>
        </w:rPr>
      </w:pPr>
      <w:r w:rsidRPr="00B850E2">
        <w:rPr>
          <w:rFonts w:asciiTheme="majorHAnsi" w:eastAsia="Calibri" w:hAnsiTheme="majorHAnsi" w:cs="Times New Roman"/>
          <w:b/>
          <w:bCs/>
          <w:sz w:val="32"/>
          <w:szCs w:val="32"/>
        </w:rPr>
        <w:t xml:space="preserve">LOC </w:t>
      </w:r>
    </w:p>
    <w:p w14:paraId="27A05E66"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sz w:val="32"/>
          <w:szCs w:val="32"/>
        </w:rPr>
      </w:pPr>
    </w:p>
    <w:p w14:paraId="4E522D9F" w14:textId="77777777" w:rsidR="00FC3672" w:rsidRPr="00B27C45" w:rsidRDefault="00FC3672" w:rsidP="00FC3672">
      <w:pPr>
        <w:autoSpaceDE w:val="0"/>
        <w:autoSpaceDN w:val="0"/>
        <w:adjustRightInd w:val="0"/>
        <w:spacing w:after="0" w:line="240" w:lineRule="auto"/>
        <w:jc w:val="both"/>
        <w:rPr>
          <w:rFonts w:asciiTheme="majorHAnsi" w:eastAsia="Calibri" w:hAnsiTheme="majorHAnsi" w:cs="Times New Roman"/>
          <w:sz w:val="32"/>
          <w:szCs w:val="32"/>
          <w:highlight w:val="yellow"/>
        </w:rPr>
      </w:pPr>
      <w:r w:rsidRPr="00B27C45">
        <w:rPr>
          <w:rFonts w:asciiTheme="majorHAnsi" w:eastAsia="Calibri" w:hAnsiTheme="majorHAnsi" w:cs="Times New Roman"/>
          <w:sz w:val="32"/>
          <w:szCs w:val="32"/>
          <w:highlight w:val="yellow"/>
        </w:rPr>
        <w:t xml:space="preserve">Mwaakha wa  1874, Queirós onattokiheriwa elapo ya  Inglaterra. Weiwo okhanmlya awe tiwavirihawe muriweryo awe wa maxutteryo muhina miteko sohiyana hiyana, ikhirini sa padre </w:t>
      </w:r>
      <w:r w:rsidRPr="00B27C45">
        <w:rPr>
          <w:rFonts w:asciiTheme="majorHAnsi" w:eastAsia="Calibri" w:hAnsiTheme="majorHAnsi" w:cs="Times New Roman"/>
          <w:b/>
          <w:bCs/>
          <w:sz w:val="32"/>
          <w:szCs w:val="32"/>
          <w:highlight w:val="yellow"/>
        </w:rPr>
        <w:t>Amaro</w:t>
      </w:r>
      <w:r w:rsidRPr="00B27C45">
        <w:rPr>
          <w:rFonts w:asciiTheme="majorHAnsi" w:eastAsia="Calibri" w:hAnsiTheme="majorHAnsi" w:cs="Times New Roman"/>
          <w:sz w:val="32"/>
          <w:szCs w:val="32"/>
          <w:highlight w:val="yellow"/>
        </w:rPr>
        <w:t>,  ni mulamu awe Basilio ni akina.</w:t>
      </w:r>
    </w:p>
    <w:p w14:paraId="41ACF9F0"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sz w:val="32"/>
          <w:szCs w:val="32"/>
        </w:rPr>
      </w:pPr>
      <w:r w:rsidRPr="00B27C45">
        <w:rPr>
          <w:rFonts w:asciiTheme="majorHAnsi" w:eastAsia="Calibri" w:hAnsiTheme="majorHAnsi" w:cs="Times New Roman"/>
          <w:sz w:val="32"/>
          <w:szCs w:val="32"/>
          <w:highlight w:val="yellow"/>
        </w:rPr>
        <w:t>EQueiros enikhumelela mwaakha wa 1888, okathi omosa namattokoha arwa awe ohaawasaka muhina wowereiwa oretta wa elapaha. Eca  de Queiros okwinye oParis mahiku yetta aya muloko ni mathannanmmosa mweeri wa Agosto mwaakha wa 1900.</w:t>
      </w:r>
      <w:r w:rsidRPr="00B850E2">
        <w:rPr>
          <w:rFonts w:asciiTheme="majorHAnsi" w:eastAsia="Calibri" w:hAnsiTheme="majorHAnsi" w:cs="Times New Roman"/>
          <w:sz w:val="32"/>
          <w:szCs w:val="32"/>
        </w:rPr>
        <w:t xml:space="preserve"> </w:t>
      </w:r>
    </w:p>
    <w:p w14:paraId="23FD497A"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sz w:val="32"/>
          <w:szCs w:val="32"/>
        </w:rPr>
      </w:pPr>
      <w:r w:rsidRPr="00B850E2">
        <w:rPr>
          <w:rFonts w:asciiTheme="majorHAnsi" w:eastAsia="Calibri" w:hAnsiTheme="majorHAnsi" w:cs="Times New Roman"/>
          <w:b/>
          <w:bCs/>
          <w:sz w:val="32"/>
          <w:szCs w:val="32"/>
        </w:rPr>
        <w:t xml:space="preserve">EFEITO FINAL </w:t>
      </w:r>
    </w:p>
    <w:p w14:paraId="46F88644"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Times New Roman"/>
          <w:sz w:val="32"/>
          <w:szCs w:val="32"/>
        </w:rPr>
      </w:pPr>
      <w:r w:rsidRPr="00B850E2">
        <w:rPr>
          <w:rFonts w:asciiTheme="majorHAnsi" w:eastAsia="Calibri" w:hAnsiTheme="majorHAnsi" w:cs="Times New Roman"/>
          <w:b/>
          <w:bCs/>
          <w:sz w:val="32"/>
          <w:szCs w:val="32"/>
        </w:rPr>
        <w:t xml:space="preserve">LOC </w:t>
      </w:r>
    </w:p>
    <w:p w14:paraId="4743BA57" w14:textId="77777777" w:rsidR="00FC3672" w:rsidRPr="00B850E2" w:rsidRDefault="00FC3672" w:rsidP="00FC3672">
      <w:pPr>
        <w:autoSpaceDE w:val="0"/>
        <w:autoSpaceDN w:val="0"/>
        <w:adjustRightInd w:val="0"/>
        <w:spacing w:after="0" w:line="240" w:lineRule="auto"/>
        <w:jc w:val="both"/>
        <w:rPr>
          <w:rFonts w:asciiTheme="majorHAnsi" w:eastAsia="Calibri" w:hAnsiTheme="majorHAnsi" w:cs="Wingdings"/>
          <w:sz w:val="32"/>
          <w:szCs w:val="32"/>
        </w:rPr>
      </w:pPr>
      <w:r w:rsidRPr="00B27C45">
        <w:rPr>
          <w:rFonts w:asciiTheme="majorHAnsi" w:eastAsia="Calibri" w:hAnsiTheme="majorHAnsi" w:cs="Times New Roman"/>
          <w:sz w:val="32"/>
          <w:szCs w:val="32"/>
          <w:highlight w:val="yellow"/>
        </w:rPr>
        <w:t>Nlaka ni sokhuimelela olelo nsuwelihanne  wariyari wa okhwa wa Idi Amin Dada,  yowo aari namalela elapo ya Unganda  nave ahoolenle elapo yeele ekhumelo ya mwaakha ya 1971 orowa mwaakha wa 1979. Wamosa ni okhwa wa namalepa elapo ya oPortugal</w:t>
      </w:r>
      <w:r w:rsidR="00B850E2" w:rsidRPr="00B27C45">
        <w:rPr>
          <w:rFonts w:asciiTheme="majorHAnsi" w:eastAsia="Calibri" w:hAnsiTheme="majorHAnsi" w:cs="Times New Roman"/>
          <w:sz w:val="32"/>
          <w:szCs w:val="32"/>
          <w:highlight w:val="yellow"/>
        </w:rPr>
        <w:t>,</w:t>
      </w:r>
      <w:r w:rsidRPr="00B27C45">
        <w:rPr>
          <w:rFonts w:asciiTheme="majorHAnsi" w:eastAsia="Calibri" w:hAnsiTheme="majorHAnsi" w:cs="Times New Roman"/>
          <w:sz w:val="32"/>
          <w:szCs w:val="32"/>
          <w:highlight w:val="yellow"/>
        </w:rPr>
        <w:t xml:space="preserve">  Eça de Queirós .Nlaka nna </w:t>
      </w:r>
      <w:r w:rsidR="00B850E2" w:rsidRPr="00B27C45">
        <w:rPr>
          <w:rFonts w:asciiTheme="majorHAnsi" w:eastAsia="Calibri" w:hAnsiTheme="majorHAnsi" w:cs="Times New Roman"/>
          <w:sz w:val="32"/>
          <w:szCs w:val="32"/>
          <w:highlight w:val="yellow"/>
        </w:rPr>
        <w:t xml:space="preserve">nikumiheriwe </w:t>
      </w:r>
      <w:r w:rsidRPr="00B27C45">
        <w:rPr>
          <w:rFonts w:asciiTheme="majorHAnsi" w:eastAsia="Calibri" w:hAnsiTheme="majorHAnsi" w:cs="Times New Roman"/>
          <w:sz w:val="32"/>
          <w:szCs w:val="32"/>
          <w:highlight w:val="yellow"/>
        </w:rPr>
        <w:t>ni Rajabo Assane, Mamudo Omr omakinani.</w:t>
      </w:r>
      <w:r w:rsidRPr="00B850E2">
        <w:rPr>
          <w:rFonts w:asciiTheme="majorHAnsi" w:eastAsia="Calibri" w:hAnsiTheme="majorHAnsi" w:cs="Times New Roman"/>
          <w:sz w:val="32"/>
          <w:szCs w:val="32"/>
        </w:rPr>
        <w:t xml:space="preserve"> </w:t>
      </w:r>
    </w:p>
    <w:p w14:paraId="0C507B11" w14:textId="77777777" w:rsidR="00FC3672" w:rsidRPr="00B850E2" w:rsidRDefault="00FC3672" w:rsidP="00FC3672">
      <w:pPr>
        <w:numPr>
          <w:ilvl w:val="0"/>
          <w:numId w:val="1"/>
        </w:numPr>
        <w:spacing w:after="60" w:line="360" w:lineRule="auto"/>
        <w:jc w:val="both"/>
        <w:rPr>
          <w:rFonts w:asciiTheme="majorHAnsi" w:eastAsia="Times New Roman" w:hAnsiTheme="majorHAnsi" w:cs="Times New Roman"/>
          <w:b/>
          <w:sz w:val="32"/>
          <w:szCs w:val="32"/>
          <w:u w:val="single"/>
        </w:rPr>
      </w:pPr>
      <w:r w:rsidRPr="00B850E2">
        <w:rPr>
          <w:rFonts w:asciiTheme="majorHAnsi" w:eastAsia="Calibri" w:hAnsiTheme="majorHAnsi" w:cs="Times New Roman"/>
          <w:b/>
          <w:bCs/>
          <w:sz w:val="32"/>
          <w:szCs w:val="32"/>
        </w:rPr>
        <w:t>FECHO GRAVADO</w:t>
      </w:r>
    </w:p>
    <w:p w14:paraId="068DFE64" w14:textId="77777777" w:rsidR="00440364" w:rsidRDefault="00440364" w:rsidP="00FC3672">
      <w:pPr>
        <w:jc w:val="both"/>
        <w:rPr>
          <w:rFonts w:ascii="Tahoma" w:hAnsi="Tahoma" w:cs="Tahoma"/>
          <w:sz w:val="28"/>
          <w:szCs w:val="28"/>
        </w:rPr>
      </w:pPr>
    </w:p>
    <w:sectPr w:rsidR="004403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E558F"/>
    <w:multiLevelType w:val="hybridMultilevel"/>
    <w:tmpl w:val="2678488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0364"/>
    <w:rsid w:val="00043F2F"/>
    <w:rsid w:val="000A09F1"/>
    <w:rsid w:val="00362FC4"/>
    <w:rsid w:val="00440364"/>
    <w:rsid w:val="006D0FDF"/>
    <w:rsid w:val="007A56E7"/>
    <w:rsid w:val="00B27C45"/>
    <w:rsid w:val="00B850E2"/>
    <w:rsid w:val="00DE6404"/>
    <w:rsid w:val="00FC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160A"/>
  <w15:docId w15:val="{B3576745-0E6E-4BD7-BA63-ADD07841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364"/>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5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CM2</dc:creator>
  <cp:lastModifiedBy>felermino ali</cp:lastModifiedBy>
  <cp:revision>4</cp:revision>
  <dcterms:created xsi:type="dcterms:W3CDTF">2021-08-19T02:33:00Z</dcterms:created>
  <dcterms:modified xsi:type="dcterms:W3CDTF">2021-09-22T10:29:00Z</dcterms:modified>
</cp:coreProperties>
</file>