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10E" w:rsidRPr="00B2499F" w:rsidRDefault="00B2499F" w:rsidP="00B2499F">
      <w:pPr>
        <w:jc w:val="center"/>
        <w:rPr>
          <w:sz w:val="36"/>
        </w:rPr>
      </w:pPr>
      <w:r>
        <w:rPr>
          <w:sz w:val="36"/>
        </w:rPr>
        <w:t>Class Diagram v1</w:t>
      </w:r>
    </w:p>
    <w:p w:rsidR="00B2499F" w:rsidRDefault="00B2499F">
      <w:bookmarkStart w:id="0" w:name="_GoBack"/>
      <w:r>
        <w:rPr>
          <w:noProof/>
        </w:rPr>
        <w:drawing>
          <wp:inline distT="0" distB="0" distL="0" distR="0">
            <wp:extent cx="5943600" cy="5935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35980"/>
                    </a:xfrm>
                    <a:prstGeom prst="rect">
                      <a:avLst/>
                    </a:prstGeom>
                  </pic:spPr>
                </pic:pic>
              </a:graphicData>
            </a:graphic>
          </wp:inline>
        </w:drawing>
      </w:r>
      <w:bookmarkEnd w:id="0"/>
    </w:p>
    <w:p w:rsidR="00B2499F" w:rsidRDefault="00B2499F"/>
    <w:p w:rsidR="00B2499F" w:rsidRDefault="00B2499F" w:rsidP="00B2499F">
      <w:pPr>
        <w:jc w:val="center"/>
        <w:rPr>
          <w:sz w:val="36"/>
        </w:rPr>
      </w:pPr>
      <w:r>
        <w:rPr>
          <w:sz w:val="36"/>
        </w:rPr>
        <w:t>CRC Cards</w:t>
      </w:r>
    </w:p>
    <w:tbl>
      <w:tblPr>
        <w:tblStyle w:val="TableGrid"/>
        <w:tblW w:w="0" w:type="auto"/>
        <w:tblLook w:val="04A0" w:firstRow="1" w:lastRow="0" w:firstColumn="1" w:lastColumn="0" w:noHBand="0" w:noVBand="1"/>
      </w:tblPr>
      <w:tblGrid>
        <w:gridCol w:w="4675"/>
        <w:gridCol w:w="4675"/>
      </w:tblGrid>
      <w:tr w:rsidR="00B2499F" w:rsidTr="00674A83">
        <w:trPr>
          <w:trHeight w:val="530"/>
        </w:trPr>
        <w:tc>
          <w:tcPr>
            <w:tcW w:w="9350" w:type="dxa"/>
            <w:gridSpan w:val="2"/>
          </w:tcPr>
          <w:p w:rsidR="00B2499F" w:rsidRDefault="00B2499F" w:rsidP="00674A83">
            <w:r>
              <w:t>User</w:t>
            </w:r>
          </w:p>
        </w:tc>
      </w:tr>
      <w:tr w:rsidR="00B2499F" w:rsidTr="00674A83">
        <w:trPr>
          <w:trHeight w:val="980"/>
        </w:trPr>
        <w:tc>
          <w:tcPr>
            <w:tcW w:w="4675" w:type="dxa"/>
          </w:tcPr>
          <w:p w:rsidR="00B2499F" w:rsidRDefault="00B2499F" w:rsidP="00674A83">
            <w:pPr>
              <w:pStyle w:val="ListParagraph"/>
              <w:numPr>
                <w:ilvl w:val="0"/>
                <w:numId w:val="1"/>
              </w:numPr>
            </w:pPr>
            <w:r>
              <w:t>Maintains information about the user</w:t>
            </w:r>
          </w:p>
          <w:p w:rsidR="00B2499F" w:rsidRDefault="00B2499F" w:rsidP="00674A83">
            <w:pPr>
              <w:pStyle w:val="ListParagraph"/>
              <w:numPr>
                <w:ilvl w:val="0"/>
                <w:numId w:val="1"/>
              </w:numPr>
            </w:pPr>
            <w:r>
              <w:t>Manages username and password</w:t>
            </w:r>
          </w:p>
          <w:p w:rsidR="00B2499F" w:rsidRDefault="00B2499F" w:rsidP="00674A83">
            <w:pPr>
              <w:pStyle w:val="ListParagraph"/>
            </w:pPr>
          </w:p>
        </w:tc>
        <w:tc>
          <w:tcPr>
            <w:tcW w:w="4675" w:type="dxa"/>
          </w:tcPr>
          <w:p w:rsidR="00B2499F" w:rsidRDefault="00B2499F" w:rsidP="00674A83">
            <w:pPr>
              <w:pStyle w:val="ListParagraph"/>
              <w:numPr>
                <w:ilvl w:val="0"/>
                <w:numId w:val="1"/>
              </w:numPr>
            </w:pPr>
            <w:r>
              <w:t>Manager</w:t>
            </w:r>
          </w:p>
          <w:p w:rsidR="00B2499F" w:rsidRDefault="00B2499F" w:rsidP="00674A83">
            <w:pPr>
              <w:pStyle w:val="ListParagraph"/>
              <w:numPr>
                <w:ilvl w:val="0"/>
                <w:numId w:val="1"/>
              </w:numPr>
            </w:pPr>
            <w:r>
              <w:t>Gambler</w:t>
            </w:r>
          </w:p>
          <w:p w:rsidR="00B2499F" w:rsidRDefault="00B2499F" w:rsidP="00674A83">
            <w:pPr>
              <w:pStyle w:val="ListParagraph"/>
              <w:numPr>
                <w:ilvl w:val="0"/>
                <w:numId w:val="1"/>
              </w:numPr>
            </w:pPr>
            <w:r>
              <w:t>Dealer</w:t>
            </w:r>
          </w:p>
        </w:tc>
      </w:tr>
    </w:tbl>
    <w:p w:rsidR="00B2499F" w:rsidRDefault="00B2499F" w:rsidP="00B2499F"/>
    <w:tbl>
      <w:tblPr>
        <w:tblStyle w:val="TableGrid"/>
        <w:tblW w:w="0" w:type="auto"/>
        <w:tblLook w:val="04A0" w:firstRow="1" w:lastRow="0" w:firstColumn="1" w:lastColumn="0" w:noHBand="0" w:noVBand="1"/>
      </w:tblPr>
      <w:tblGrid>
        <w:gridCol w:w="4675"/>
        <w:gridCol w:w="4675"/>
      </w:tblGrid>
      <w:tr w:rsidR="00B2499F" w:rsidTr="00674A83">
        <w:trPr>
          <w:trHeight w:val="332"/>
        </w:trPr>
        <w:tc>
          <w:tcPr>
            <w:tcW w:w="9350" w:type="dxa"/>
            <w:gridSpan w:val="2"/>
          </w:tcPr>
          <w:p w:rsidR="00B2499F" w:rsidRDefault="00B2499F" w:rsidP="00674A83">
            <w:r>
              <w:t>Manager</w:t>
            </w:r>
          </w:p>
        </w:tc>
      </w:tr>
      <w:tr w:rsidR="00B2499F" w:rsidTr="00674A83">
        <w:trPr>
          <w:trHeight w:val="1700"/>
        </w:trPr>
        <w:tc>
          <w:tcPr>
            <w:tcW w:w="4675" w:type="dxa"/>
          </w:tcPr>
          <w:p w:rsidR="00B2499F" w:rsidRDefault="00B2499F" w:rsidP="00674A83">
            <w:pPr>
              <w:pStyle w:val="ListParagraph"/>
              <w:numPr>
                <w:ilvl w:val="0"/>
                <w:numId w:val="2"/>
              </w:numPr>
            </w:pPr>
            <w:r>
              <w:t>Maintains information about the manager</w:t>
            </w:r>
          </w:p>
          <w:p w:rsidR="00B2499F" w:rsidRDefault="00B2499F" w:rsidP="00674A83">
            <w:pPr>
              <w:pStyle w:val="ListParagraph"/>
              <w:numPr>
                <w:ilvl w:val="0"/>
                <w:numId w:val="2"/>
              </w:numPr>
            </w:pPr>
            <w:r>
              <w:t>Sends messages to active dealers</w:t>
            </w:r>
          </w:p>
          <w:p w:rsidR="00B2499F" w:rsidRDefault="00B2499F" w:rsidP="00674A83">
            <w:pPr>
              <w:pStyle w:val="ListParagraph"/>
              <w:numPr>
                <w:ilvl w:val="0"/>
                <w:numId w:val="2"/>
              </w:numPr>
            </w:pPr>
            <w:r>
              <w:t>Receives messages from active dealers</w:t>
            </w:r>
          </w:p>
          <w:p w:rsidR="00B2499F" w:rsidRDefault="00B2499F" w:rsidP="00674A83">
            <w:pPr>
              <w:pStyle w:val="ListParagraph"/>
              <w:numPr>
                <w:ilvl w:val="0"/>
                <w:numId w:val="2"/>
              </w:numPr>
            </w:pPr>
            <w:r>
              <w:t>Views information about active tables</w:t>
            </w:r>
          </w:p>
        </w:tc>
        <w:tc>
          <w:tcPr>
            <w:tcW w:w="4675" w:type="dxa"/>
          </w:tcPr>
          <w:p w:rsidR="00B2499F" w:rsidRDefault="00B2499F" w:rsidP="00674A83">
            <w:pPr>
              <w:pStyle w:val="ListParagraph"/>
              <w:numPr>
                <w:ilvl w:val="0"/>
                <w:numId w:val="2"/>
              </w:numPr>
            </w:pPr>
            <w:r>
              <w:t>Message</w:t>
            </w:r>
          </w:p>
          <w:p w:rsidR="00B2499F" w:rsidRDefault="00B2499F" w:rsidP="00674A83">
            <w:pPr>
              <w:pStyle w:val="ListParagraph"/>
              <w:numPr>
                <w:ilvl w:val="0"/>
                <w:numId w:val="2"/>
              </w:numPr>
            </w:pPr>
            <w:r>
              <w:t>Dealer</w:t>
            </w:r>
          </w:p>
          <w:p w:rsidR="00B2499F" w:rsidRDefault="00B2499F" w:rsidP="00674A83">
            <w:pPr>
              <w:pStyle w:val="ListParagraph"/>
              <w:numPr>
                <w:ilvl w:val="0"/>
                <w:numId w:val="2"/>
              </w:numPr>
            </w:pPr>
            <w:r>
              <w:t>User</w:t>
            </w:r>
          </w:p>
          <w:p w:rsidR="00B2499F" w:rsidRDefault="00B2499F" w:rsidP="00674A83">
            <w:pPr>
              <w:pStyle w:val="ListParagraph"/>
              <w:numPr>
                <w:ilvl w:val="0"/>
                <w:numId w:val="2"/>
              </w:numPr>
            </w:pPr>
            <w:r>
              <w:t>WorkSchedule</w:t>
            </w:r>
          </w:p>
        </w:tc>
      </w:tr>
    </w:tbl>
    <w:p w:rsidR="00B2499F" w:rsidRDefault="00B2499F" w:rsidP="00B2499F"/>
    <w:tbl>
      <w:tblPr>
        <w:tblStyle w:val="TableGrid"/>
        <w:tblW w:w="0" w:type="auto"/>
        <w:tblLook w:val="04A0" w:firstRow="1" w:lastRow="0" w:firstColumn="1" w:lastColumn="0" w:noHBand="0" w:noVBand="1"/>
      </w:tblPr>
      <w:tblGrid>
        <w:gridCol w:w="4675"/>
        <w:gridCol w:w="4675"/>
      </w:tblGrid>
      <w:tr w:rsidR="00B2499F" w:rsidTr="00674A83">
        <w:trPr>
          <w:trHeight w:val="440"/>
        </w:trPr>
        <w:tc>
          <w:tcPr>
            <w:tcW w:w="9350" w:type="dxa"/>
            <w:gridSpan w:val="2"/>
          </w:tcPr>
          <w:p w:rsidR="00B2499F" w:rsidRDefault="00B2499F" w:rsidP="00674A83">
            <w:r>
              <w:t>Gambler</w:t>
            </w:r>
          </w:p>
        </w:tc>
      </w:tr>
      <w:tr w:rsidR="00B2499F" w:rsidTr="00674A83">
        <w:trPr>
          <w:trHeight w:val="1430"/>
        </w:trPr>
        <w:tc>
          <w:tcPr>
            <w:tcW w:w="4675" w:type="dxa"/>
          </w:tcPr>
          <w:p w:rsidR="00B2499F" w:rsidRDefault="00B2499F" w:rsidP="00674A83">
            <w:pPr>
              <w:pStyle w:val="ListParagraph"/>
              <w:numPr>
                <w:ilvl w:val="0"/>
                <w:numId w:val="3"/>
              </w:numPr>
            </w:pPr>
            <w:r>
              <w:t>Maintains information about the gambler</w:t>
            </w:r>
          </w:p>
          <w:p w:rsidR="00B2499F" w:rsidRDefault="00B2499F" w:rsidP="00674A83">
            <w:pPr>
              <w:pStyle w:val="ListParagraph"/>
              <w:numPr>
                <w:ilvl w:val="0"/>
                <w:numId w:val="3"/>
              </w:numPr>
            </w:pPr>
            <w:r>
              <w:t>Adds funds to the Gambler’s account</w:t>
            </w:r>
          </w:p>
          <w:p w:rsidR="00B2499F" w:rsidRDefault="00B2499F" w:rsidP="00674A83">
            <w:pPr>
              <w:pStyle w:val="ListParagraph"/>
              <w:numPr>
                <w:ilvl w:val="0"/>
                <w:numId w:val="3"/>
              </w:numPr>
            </w:pPr>
            <w:r>
              <w:t>Withdraws funds from the Gambler’s account</w:t>
            </w:r>
          </w:p>
        </w:tc>
        <w:tc>
          <w:tcPr>
            <w:tcW w:w="4675" w:type="dxa"/>
          </w:tcPr>
          <w:p w:rsidR="00B2499F" w:rsidRDefault="00B2499F" w:rsidP="00674A83">
            <w:pPr>
              <w:pStyle w:val="ListParagraph"/>
              <w:numPr>
                <w:ilvl w:val="0"/>
                <w:numId w:val="3"/>
              </w:numPr>
            </w:pPr>
            <w:r>
              <w:t>User</w:t>
            </w:r>
          </w:p>
          <w:p w:rsidR="00B2499F" w:rsidRDefault="00B2499F" w:rsidP="00674A83">
            <w:pPr>
              <w:pStyle w:val="ListParagraph"/>
              <w:numPr>
                <w:ilvl w:val="0"/>
                <w:numId w:val="3"/>
              </w:numPr>
            </w:pPr>
            <w:r>
              <w:t>Dealer</w:t>
            </w:r>
          </w:p>
          <w:p w:rsidR="00B2499F" w:rsidRDefault="00B2499F" w:rsidP="00674A83"/>
        </w:tc>
      </w:tr>
    </w:tbl>
    <w:p w:rsidR="00B2499F" w:rsidRDefault="00B2499F" w:rsidP="00B2499F"/>
    <w:tbl>
      <w:tblPr>
        <w:tblStyle w:val="TableGrid"/>
        <w:tblW w:w="0" w:type="auto"/>
        <w:tblLook w:val="04A0" w:firstRow="1" w:lastRow="0" w:firstColumn="1" w:lastColumn="0" w:noHBand="0" w:noVBand="1"/>
      </w:tblPr>
      <w:tblGrid>
        <w:gridCol w:w="4675"/>
        <w:gridCol w:w="4675"/>
      </w:tblGrid>
      <w:tr w:rsidR="00B2499F" w:rsidTr="00674A83">
        <w:trPr>
          <w:trHeight w:val="332"/>
        </w:trPr>
        <w:tc>
          <w:tcPr>
            <w:tcW w:w="9350" w:type="dxa"/>
            <w:gridSpan w:val="2"/>
          </w:tcPr>
          <w:p w:rsidR="00B2499F" w:rsidRDefault="00B2499F" w:rsidP="00674A83">
            <w:r>
              <w:t>Dealer</w:t>
            </w:r>
          </w:p>
        </w:tc>
      </w:tr>
      <w:tr w:rsidR="00B2499F" w:rsidTr="00674A83">
        <w:trPr>
          <w:trHeight w:val="2780"/>
        </w:trPr>
        <w:tc>
          <w:tcPr>
            <w:tcW w:w="4675" w:type="dxa"/>
          </w:tcPr>
          <w:p w:rsidR="00B2499F" w:rsidRDefault="00B2499F" w:rsidP="00674A83">
            <w:pPr>
              <w:pStyle w:val="ListParagraph"/>
              <w:numPr>
                <w:ilvl w:val="0"/>
                <w:numId w:val="4"/>
              </w:numPr>
            </w:pPr>
            <w:r>
              <w:t>Maintains information about the dealer</w:t>
            </w:r>
          </w:p>
          <w:p w:rsidR="00B2499F" w:rsidRDefault="00B2499F" w:rsidP="00674A83">
            <w:pPr>
              <w:pStyle w:val="ListParagraph"/>
              <w:numPr>
                <w:ilvl w:val="0"/>
                <w:numId w:val="4"/>
              </w:numPr>
            </w:pPr>
            <w:r>
              <w:t>Sends messages to the manager</w:t>
            </w:r>
          </w:p>
          <w:p w:rsidR="00B2499F" w:rsidRDefault="00B2499F" w:rsidP="00674A83">
            <w:pPr>
              <w:pStyle w:val="ListParagraph"/>
              <w:numPr>
                <w:ilvl w:val="0"/>
                <w:numId w:val="4"/>
              </w:numPr>
            </w:pPr>
            <w:r>
              <w:t>Receives messages from the manager</w:t>
            </w:r>
          </w:p>
          <w:p w:rsidR="00B2499F" w:rsidRDefault="00B2499F" w:rsidP="00674A83">
            <w:pPr>
              <w:pStyle w:val="ListParagraph"/>
              <w:numPr>
                <w:ilvl w:val="0"/>
                <w:numId w:val="4"/>
              </w:numPr>
            </w:pPr>
            <w:r>
              <w:t>Adds funds to the gambler’s account</w:t>
            </w:r>
          </w:p>
          <w:p w:rsidR="00B2499F" w:rsidRDefault="00B2499F" w:rsidP="00674A83">
            <w:pPr>
              <w:pStyle w:val="ListParagraph"/>
              <w:numPr>
                <w:ilvl w:val="0"/>
                <w:numId w:val="4"/>
              </w:numPr>
            </w:pPr>
            <w:r>
              <w:t>Flags gamblers</w:t>
            </w:r>
          </w:p>
          <w:p w:rsidR="00B2499F" w:rsidRDefault="00B2499F" w:rsidP="00674A83">
            <w:pPr>
              <w:pStyle w:val="ListParagraph"/>
              <w:numPr>
                <w:ilvl w:val="0"/>
                <w:numId w:val="4"/>
              </w:numPr>
            </w:pPr>
            <w:r>
              <w:t>Removes funds from the gambler’s account</w:t>
            </w:r>
          </w:p>
        </w:tc>
        <w:tc>
          <w:tcPr>
            <w:tcW w:w="4675" w:type="dxa"/>
          </w:tcPr>
          <w:p w:rsidR="00B2499F" w:rsidRDefault="00B2499F" w:rsidP="00674A83">
            <w:pPr>
              <w:pStyle w:val="ListParagraph"/>
              <w:numPr>
                <w:ilvl w:val="0"/>
                <w:numId w:val="4"/>
              </w:numPr>
            </w:pPr>
            <w:r>
              <w:t>User</w:t>
            </w:r>
          </w:p>
          <w:p w:rsidR="00B2499F" w:rsidRDefault="00B2499F" w:rsidP="00674A83">
            <w:pPr>
              <w:pStyle w:val="ListParagraph"/>
              <w:numPr>
                <w:ilvl w:val="0"/>
                <w:numId w:val="4"/>
              </w:numPr>
            </w:pPr>
            <w:r>
              <w:t>Gambler</w:t>
            </w:r>
          </w:p>
          <w:p w:rsidR="00B2499F" w:rsidRDefault="00B2499F" w:rsidP="00674A83">
            <w:pPr>
              <w:pStyle w:val="ListParagraph"/>
              <w:numPr>
                <w:ilvl w:val="0"/>
                <w:numId w:val="4"/>
              </w:numPr>
            </w:pPr>
            <w:r>
              <w:t>Message</w:t>
            </w:r>
          </w:p>
          <w:p w:rsidR="00B2499F" w:rsidRDefault="00B2499F" w:rsidP="00674A83">
            <w:pPr>
              <w:pStyle w:val="ListParagraph"/>
              <w:numPr>
                <w:ilvl w:val="0"/>
                <w:numId w:val="4"/>
              </w:numPr>
            </w:pPr>
            <w:r>
              <w:t>WorkSchedule</w:t>
            </w:r>
          </w:p>
        </w:tc>
      </w:tr>
    </w:tbl>
    <w:p w:rsidR="00B2499F" w:rsidRDefault="00B2499F" w:rsidP="00B2499F"/>
    <w:p w:rsidR="00B2499F" w:rsidRDefault="00B2499F" w:rsidP="00B2499F"/>
    <w:p w:rsidR="00B2499F" w:rsidRDefault="00B2499F" w:rsidP="00B2499F"/>
    <w:p w:rsidR="00B2499F" w:rsidRDefault="00B2499F" w:rsidP="00B2499F"/>
    <w:p w:rsidR="00B2499F" w:rsidRDefault="00B2499F" w:rsidP="00B2499F"/>
    <w:p w:rsidR="00B2499F" w:rsidRDefault="00B2499F" w:rsidP="00B2499F"/>
    <w:tbl>
      <w:tblPr>
        <w:tblStyle w:val="TableGrid"/>
        <w:tblW w:w="0" w:type="auto"/>
        <w:tblLook w:val="04A0" w:firstRow="1" w:lastRow="0" w:firstColumn="1" w:lastColumn="0" w:noHBand="0" w:noVBand="1"/>
      </w:tblPr>
      <w:tblGrid>
        <w:gridCol w:w="4675"/>
        <w:gridCol w:w="4675"/>
      </w:tblGrid>
      <w:tr w:rsidR="00B2499F" w:rsidTr="00674A83">
        <w:tc>
          <w:tcPr>
            <w:tcW w:w="9350" w:type="dxa"/>
            <w:gridSpan w:val="2"/>
          </w:tcPr>
          <w:p w:rsidR="00B2499F" w:rsidRDefault="00B2499F" w:rsidP="00674A83">
            <w:r>
              <w:t>Message</w:t>
            </w:r>
          </w:p>
        </w:tc>
      </w:tr>
      <w:tr w:rsidR="00B2499F" w:rsidTr="00674A83">
        <w:trPr>
          <w:trHeight w:val="962"/>
        </w:trPr>
        <w:tc>
          <w:tcPr>
            <w:tcW w:w="4675" w:type="dxa"/>
          </w:tcPr>
          <w:p w:rsidR="00B2499F" w:rsidRDefault="00B2499F" w:rsidP="00674A83">
            <w:pPr>
              <w:pStyle w:val="ListParagraph"/>
              <w:numPr>
                <w:ilvl w:val="0"/>
                <w:numId w:val="5"/>
              </w:numPr>
            </w:pPr>
            <w:r>
              <w:t>Maintains information about a message</w:t>
            </w:r>
          </w:p>
        </w:tc>
        <w:tc>
          <w:tcPr>
            <w:tcW w:w="4675" w:type="dxa"/>
          </w:tcPr>
          <w:p w:rsidR="00B2499F" w:rsidRDefault="00B2499F" w:rsidP="00674A83">
            <w:pPr>
              <w:pStyle w:val="ListParagraph"/>
              <w:numPr>
                <w:ilvl w:val="0"/>
                <w:numId w:val="5"/>
              </w:numPr>
            </w:pPr>
            <w:r>
              <w:t>Dealer</w:t>
            </w:r>
          </w:p>
          <w:p w:rsidR="00B2499F" w:rsidRDefault="00B2499F" w:rsidP="00674A83">
            <w:pPr>
              <w:pStyle w:val="ListParagraph"/>
              <w:numPr>
                <w:ilvl w:val="0"/>
                <w:numId w:val="5"/>
              </w:numPr>
            </w:pPr>
            <w:r>
              <w:t>Manager</w:t>
            </w:r>
          </w:p>
        </w:tc>
      </w:tr>
    </w:tbl>
    <w:p w:rsidR="00B2499F" w:rsidRDefault="00B2499F" w:rsidP="00B2499F"/>
    <w:tbl>
      <w:tblPr>
        <w:tblStyle w:val="TableGrid"/>
        <w:tblW w:w="0" w:type="auto"/>
        <w:tblLook w:val="04A0" w:firstRow="1" w:lastRow="0" w:firstColumn="1" w:lastColumn="0" w:noHBand="0" w:noVBand="1"/>
      </w:tblPr>
      <w:tblGrid>
        <w:gridCol w:w="4675"/>
        <w:gridCol w:w="4675"/>
      </w:tblGrid>
      <w:tr w:rsidR="00B2499F" w:rsidTr="00674A83">
        <w:trPr>
          <w:trHeight w:val="530"/>
        </w:trPr>
        <w:tc>
          <w:tcPr>
            <w:tcW w:w="9350" w:type="dxa"/>
            <w:gridSpan w:val="2"/>
          </w:tcPr>
          <w:p w:rsidR="00B2499F" w:rsidRDefault="00B2499F" w:rsidP="00674A83">
            <w:r>
              <w:lastRenderedPageBreak/>
              <w:t>WorkSchedule</w:t>
            </w:r>
          </w:p>
        </w:tc>
      </w:tr>
      <w:tr w:rsidR="00B2499F" w:rsidTr="00674A83">
        <w:trPr>
          <w:trHeight w:val="1160"/>
        </w:trPr>
        <w:tc>
          <w:tcPr>
            <w:tcW w:w="4675" w:type="dxa"/>
          </w:tcPr>
          <w:p w:rsidR="00B2499F" w:rsidRDefault="00B2499F" w:rsidP="00674A83">
            <w:pPr>
              <w:pStyle w:val="ListParagraph"/>
              <w:numPr>
                <w:ilvl w:val="0"/>
                <w:numId w:val="6"/>
              </w:numPr>
            </w:pPr>
            <w:r>
              <w:t>Maintains information about a worker’s schedule</w:t>
            </w:r>
          </w:p>
          <w:p w:rsidR="00B2499F" w:rsidRDefault="00B2499F" w:rsidP="00674A83">
            <w:pPr>
              <w:pStyle w:val="ListParagraph"/>
              <w:numPr>
                <w:ilvl w:val="0"/>
                <w:numId w:val="6"/>
              </w:numPr>
            </w:pPr>
            <w:r>
              <w:t>Generates schedules for workers</w:t>
            </w:r>
          </w:p>
        </w:tc>
        <w:tc>
          <w:tcPr>
            <w:tcW w:w="4675" w:type="dxa"/>
          </w:tcPr>
          <w:p w:rsidR="00B2499F" w:rsidRDefault="00B2499F" w:rsidP="00674A83">
            <w:pPr>
              <w:pStyle w:val="ListParagraph"/>
              <w:numPr>
                <w:ilvl w:val="0"/>
                <w:numId w:val="6"/>
              </w:numPr>
            </w:pPr>
            <w:r>
              <w:t>Manager</w:t>
            </w:r>
          </w:p>
          <w:p w:rsidR="00B2499F" w:rsidRDefault="00B2499F" w:rsidP="00674A83">
            <w:pPr>
              <w:pStyle w:val="ListParagraph"/>
              <w:numPr>
                <w:ilvl w:val="0"/>
                <w:numId w:val="6"/>
              </w:numPr>
            </w:pPr>
            <w:r>
              <w:t>Dealer</w:t>
            </w:r>
          </w:p>
        </w:tc>
      </w:tr>
    </w:tbl>
    <w:p w:rsidR="00B2499F" w:rsidRDefault="00B2499F" w:rsidP="00B2499F">
      <w:pPr>
        <w:jc w:val="center"/>
        <w:rPr>
          <w:sz w:val="36"/>
        </w:rPr>
      </w:pPr>
    </w:p>
    <w:p w:rsidR="00B2499F" w:rsidRDefault="00B2499F" w:rsidP="00B2499F">
      <w:pPr>
        <w:jc w:val="center"/>
        <w:rPr>
          <w:sz w:val="36"/>
        </w:rPr>
      </w:pPr>
      <w:r>
        <w:rPr>
          <w:sz w:val="36"/>
        </w:rPr>
        <w:t>Class Diagram v2</w:t>
      </w:r>
    </w:p>
    <w:p w:rsidR="00B2499F" w:rsidRPr="00B2499F" w:rsidRDefault="00B2499F" w:rsidP="00B2499F">
      <w:pPr>
        <w:jc w:val="center"/>
        <w:rPr>
          <w:sz w:val="36"/>
        </w:rPr>
      </w:pPr>
      <w:r>
        <w:rPr>
          <w:noProof/>
          <w:sz w:val="36"/>
        </w:rPr>
        <w:drawing>
          <wp:inline distT="0" distB="0" distL="0" distR="0">
            <wp:extent cx="5943600" cy="4526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526280"/>
                    </a:xfrm>
                    <a:prstGeom prst="rect">
                      <a:avLst/>
                    </a:prstGeom>
                  </pic:spPr>
                </pic:pic>
              </a:graphicData>
            </a:graphic>
          </wp:inline>
        </w:drawing>
      </w:r>
    </w:p>
    <w:p w:rsidR="00B2499F" w:rsidRDefault="00B2499F"/>
    <w:p w:rsidR="00B2499F" w:rsidRDefault="00B2499F"/>
    <w:p w:rsidR="00B2499F" w:rsidRPr="00B2499F" w:rsidRDefault="00B2499F" w:rsidP="00B2499F">
      <w:pPr>
        <w:jc w:val="center"/>
        <w:rPr>
          <w:sz w:val="36"/>
        </w:rPr>
      </w:pPr>
      <w:r>
        <w:rPr>
          <w:sz w:val="36"/>
        </w:rPr>
        <w:t>Statechart: Message Class</w:t>
      </w:r>
    </w:p>
    <w:p w:rsidR="00B2499F" w:rsidRDefault="00B2499F"/>
    <w:p w:rsidR="00334342" w:rsidRDefault="00334342">
      <w:r>
        <w:rPr>
          <w:noProof/>
        </w:rPr>
        <w:lastRenderedPageBreak/>
        <w:drawing>
          <wp:inline distT="0" distB="0" distL="0" distR="0">
            <wp:extent cx="5943600" cy="2180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ew'sMo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80590"/>
                    </a:xfrm>
                    <a:prstGeom prst="rect">
                      <a:avLst/>
                    </a:prstGeom>
                  </pic:spPr>
                </pic:pic>
              </a:graphicData>
            </a:graphic>
          </wp:inline>
        </w:drawing>
      </w:r>
    </w:p>
    <w:p w:rsidR="00B2499F" w:rsidRPr="00B2499F" w:rsidRDefault="00B2499F" w:rsidP="00B2499F">
      <w:pPr>
        <w:jc w:val="center"/>
        <w:rPr>
          <w:sz w:val="36"/>
        </w:rPr>
      </w:pPr>
      <w:r>
        <w:rPr>
          <w:sz w:val="36"/>
        </w:rPr>
        <w:t>Statechart: WorkSchedule Class</w:t>
      </w:r>
    </w:p>
    <w:p w:rsidR="00AD5BB9" w:rsidRDefault="00AD5BB9"/>
    <w:p w:rsidR="00AD5BB9" w:rsidRDefault="00AD5BB9">
      <w:r>
        <w:rPr>
          <w:noProof/>
        </w:rPr>
        <w:drawing>
          <wp:inline distT="0" distB="0" distL="0" distR="0">
            <wp:extent cx="5943600" cy="166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nner'sMo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60525"/>
                    </a:xfrm>
                    <a:prstGeom prst="rect">
                      <a:avLst/>
                    </a:prstGeom>
                  </pic:spPr>
                </pic:pic>
              </a:graphicData>
            </a:graphic>
          </wp:inline>
        </w:drawing>
      </w:r>
    </w:p>
    <w:p w:rsidR="00B2499F" w:rsidRDefault="00B2499F"/>
    <w:p w:rsidR="00B2499F" w:rsidRDefault="00B2499F" w:rsidP="00B2499F">
      <w:pPr>
        <w:jc w:val="center"/>
        <w:rPr>
          <w:sz w:val="36"/>
        </w:rPr>
      </w:pPr>
      <w:r>
        <w:rPr>
          <w:sz w:val="36"/>
        </w:rPr>
        <w:t>Language Choice</w:t>
      </w:r>
    </w:p>
    <w:p w:rsidR="00B2499F" w:rsidRDefault="00B2499F" w:rsidP="00B2499F">
      <w:pPr>
        <w:jc w:val="center"/>
      </w:pPr>
      <w:r>
        <w:t>We want to implement our system in C++ using Visual Studio in the .NET framework. We chose to do this because each of us has had at least 2 courses with experience in the language so it would not be that hard to code in the language. Plus, C++ is a powerful OO language that has a framework that is easy to implement the type of system we will be creating.</w:t>
      </w:r>
    </w:p>
    <w:p w:rsidR="008F6E06" w:rsidRPr="008F6E06" w:rsidRDefault="008F6E06" w:rsidP="008F6E06">
      <w:pPr>
        <w:jc w:val="center"/>
        <w:rPr>
          <w:sz w:val="36"/>
        </w:rPr>
      </w:pPr>
      <w:r w:rsidRPr="008F6E06">
        <w:rPr>
          <w:sz w:val="36"/>
        </w:rPr>
        <w:t>Workload</w:t>
      </w:r>
    </w:p>
    <w:p w:rsidR="008F6E06" w:rsidRDefault="008F6E06" w:rsidP="008F6E06">
      <w:pPr>
        <w:jc w:val="center"/>
      </w:pPr>
      <w:r>
        <w:t>We started by figuring out the entity classes together and then arranging them in a class diagram. Then we discussed what data and methods the classes have and assigned them accordingly. After that, Andrew and Tanner worked on CRC cards while Henry, Sully, and Chris created the State Charts. Then Tanner revised the class diagram while the rest of us finished the remaining documentation like this paragraph here and the paragraph about our platform choice.</w:t>
      </w:r>
    </w:p>
    <w:p w:rsidR="008F6E06" w:rsidRPr="00B2499F" w:rsidRDefault="008F6E06" w:rsidP="00B2499F">
      <w:pPr>
        <w:jc w:val="center"/>
        <w:rPr>
          <w:sz w:val="36"/>
        </w:rPr>
      </w:pPr>
    </w:p>
    <w:sectPr w:rsidR="008F6E06" w:rsidRPr="00B2499F" w:rsidSect="00B2499F">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99F" w:rsidRDefault="00B2499F" w:rsidP="00B2499F">
      <w:pPr>
        <w:spacing w:after="0" w:line="240" w:lineRule="auto"/>
      </w:pPr>
      <w:r>
        <w:separator/>
      </w:r>
    </w:p>
  </w:endnote>
  <w:endnote w:type="continuationSeparator" w:id="0">
    <w:p w:rsidR="00B2499F" w:rsidRDefault="00B2499F" w:rsidP="00B24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99F" w:rsidRDefault="00B2499F" w:rsidP="00B2499F">
      <w:pPr>
        <w:spacing w:after="0" w:line="240" w:lineRule="auto"/>
      </w:pPr>
      <w:r>
        <w:separator/>
      </w:r>
    </w:p>
  </w:footnote>
  <w:footnote w:type="continuationSeparator" w:id="0">
    <w:p w:rsidR="00B2499F" w:rsidRDefault="00B2499F" w:rsidP="00B249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06" w:rsidRDefault="008F6E06">
    <w:pPr>
      <w:pStyle w:val="Header"/>
    </w:pPr>
    <w:r>
      <w:t>SWAG Analysis Part 1</w:t>
    </w:r>
    <w:r>
      <w:tab/>
    </w:r>
    <w:r>
      <w:tab/>
      <w:t>Henry, Andrew, Tanner, Sully, Chris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86810"/>
    <w:multiLevelType w:val="hybridMultilevel"/>
    <w:tmpl w:val="8D66E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D0904"/>
    <w:multiLevelType w:val="hybridMultilevel"/>
    <w:tmpl w:val="D5F0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C2CB3"/>
    <w:multiLevelType w:val="hybridMultilevel"/>
    <w:tmpl w:val="DDC4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879DA"/>
    <w:multiLevelType w:val="hybridMultilevel"/>
    <w:tmpl w:val="8A04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45919"/>
    <w:multiLevelType w:val="hybridMultilevel"/>
    <w:tmpl w:val="CADA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480DA9"/>
    <w:multiLevelType w:val="hybridMultilevel"/>
    <w:tmpl w:val="FA5C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0E"/>
    <w:rsid w:val="00334342"/>
    <w:rsid w:val="00616637"/>
    <w:rsid w:val="0075010E"/>
    <w:rsid w:val="008A1C9C"/>
    <w:rsid w:val="008F6E06"/>
    <w:rsid w:val="00906C08"/>
    <w:rsid w:val="00AD5BB9"/>
    <w:rsid w:val="00B24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65F3"/>
  <w15:chartTrackingRefBased/>
  <w15:docId w15:val="{850C996C-ACEF-4134-B0CB-0173D9213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0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010E"/>
    <w:pPr>
      <w:ind w:left="720"/>
      <w:contextualSpacing/>
    </w:pPr>
  </w:style>
  <w:style w:type="paragraph" w:styleId="Header">
    <w:name w:val="header"/>
    <w:basedOn w:val="Normal"/>
    <w:link w:val="HeaderChar"/>
    <w:uiPriority w:val="99"/>
    <w:unhideWhenUsed/>
    <w:rsid w:val="00B24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99F"/>
  </w:style>
  <w:style w:type="paragraph" w:styleId="Footer">
    <w:name w:val="footer"/>
    <w:basedOn w:val="Normal"/>
    <w:link w:val="FooterChar"/>
    <w:uiPriority w:val="99"/>
    <w:unhideWhenUsed/>
    <w:rsid w:val="00B24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 Gantenbein</dc:creator>
  <cp:keywords/>
  <dc:description/>
  <cp:lastModifiedBy>Andrew T Gantenbein</cp:lastModifiedBy>
  <cp:revision>4</cp:revision>
  <dcterms:created xsi:type="dcterms:W3CDTF">2017-10-26T20:05:00Z</dcterms:created>
  <dcterms:modified xsi:type="dcterms:W3CDTF">2017-10-26T21:15:00Z</dcterms:modified>
</cp:coreProperties>
</file>