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ody>
    <w:p>
      <w:pPr>
        <w:pStyle w:val="Normal"/>
        <w:spacing w:before="0" w:after="60"/>
        <w:rPr/>
      </w:pPr>
      <w:r>
        <w:rPr>
          <w:b/>
          <w:bCs/>
          <w:color w:val="1B2158"/>
          <w:sz w:val="44"/>
          <w:szCs w:val="44"/>
        </w:rPr>
        <w:t>Taller práctico</w:t>
      </w:r>
    </w:p>
    <w:p>
      <w:pPr>
        <w:pStyle w:val="Normal"/>
        <w:spacing w:before="0" w:after="40"/>
        <w:rPr/>
      </w:pPr>
      <w:r>
        <w:rPr>
          <w:color w:val="555555"/>
          <w:sz w:val="24"/>
          <w:szCs w:val="24"/>
        </w:rPr>
        <w:t>Claves, Restricciones y Modelo Entidad-Relación en MySQL</w:t>
      </w:r>
    </w:p>
    <w:p>
      <w:pPr>
        <w:pStyle w:val="Normal"/>
        <w:spacing w:before="0" w:after="300"/>
        <w:rPr/>
      </w:pPr>
      <w:r>
        <w:rPr>
          <w:i/>
          <w:iCs/>
          <w:color w:val="555555"/>
          <w:sz w:val="20"/>
          <w:szCs w:val="20"/>
        </w:rPr>
        <w:t>Trabajo en parejas o grupos de 3 · Duración: 15 minutos</w:t>
      </w:r>
    </w:p>
    <w:p>
      <w:pPr>
        <w:pStyle w:val="Normal"/>
        <w:shd w:val="clear" w:fill="F0F1F8"/>
        <w:spacing w:before="0" w:after="300"/>
        <w:rPr/>
      </w:pPr>
      <w:r>
        <w:rPr>
          <w:color w:val="1B2158"/>
        </w:rPr>
        <w:t>Caso: van a diseñar la base de datos de una tienda de ropa. La tienda maneja productos, categorías (ej. camisetas, pantalones), clientes y ventas. Cada venta puede incluir varios productos, y un producto puede aparecer en varias ventas.</w:t>
      </w:r>
    </w:p>
    <w:p>
      <w:pPr>
        <w:pStyle w:val="Normal"/>
        <w:spacing w:before="300" w:after="100"/>
        <w:rPr/>
      </w:pPr>
      <w:r>
        <w:rPr>
          <w:b/>
          <w:bCs/>
          <w:color w:val="D8A13A"/>
        </w:rPr>
        <w:t xml:space="preserve">RETO 1   ·   </w:t>
      </w:r>
      <w:r>
        <w:rPr>
          <w:b/>
          <w:bCs/>
          <w:color w:val="1B2158"/>
          <w:sz w:val="26"/>
          <w:szCs w:val="26"/>
        </w:rPr>
        <w:t>Identificar entidades y atributos</w:t>
      </w:r>
      <w:r>
        <w:rPr>
          <w:i/>
          <w:iCs/>
          <w:color w:val="555555"/>
          <w:sz w:val="20"/>
          <w:szCs w:val="20"/>
        </w:rPr>
        <w:t xml:space="preserve">   (4 min)</w:t>
      </w:r>
    </w:p>
    <w:p>
      <w:pPr>
        <w:pStyle w:val="Normal"/>
        <w:spacing w:before="0" w:after="120"/>
        <w:rPr/>
      </w:pPr>
      <w:r>
        <w:rPr/>
        <w:t>Escriban al menos 4 entidades del caso (ej. Producto, Cliente...) y, para cada una, 3 atributos que la describan.</w:t>
      </w:r>
    </w:p>
    <w:p>
      <w:pPr>
        <w:pStyle w:val="Normal"/>
        <w:spacing w:before="0" w:after="140"/>
        <w:rPr/>
      </w:pPr>
      <w:r>
        <w:rPr>
          <w:color w:val="1B2158"/>
        </w:rPr>
        <w:t xml:space="preserve">Producto: id, nombre, precio, existencia</w:t>
      </w:r>
    </w:p>
    <w:p>
      <w:pPr>
        <w:pStyle w:val="Normal"/>
        <w:spacing w:before="0" w:after="140"/>
        <w:rPr/>
      </w:pPr>
      <w:r>
        <w:rPr>
          <w:color w:val="1B2158"/>
        </w:rPr>
        <w:t xml:space="preserve">Categoria: id, nombre, descripción</w:t>
      </w:r>
    </w:p>
    <w:p>
      <w:pPr>
        <w:pStyle w:val="Normal"/>
        <w:spacing w:before="0" w:after="140"/>
        <w:rPr/>
      </w:pPr>
      <w:r>
        <w:rPr>
          <w:color w:val="1B2158"/>
        </w:rPr>
        <w:t xml:space="preserve">Cliente: id, nombre, correo</w:t>
      </w:r>
    </w:p>
    <w:p>
      <w:pPr>
        <w:pStyle w:val="Normal"/>
        <w:spacing w:before="0" w:after="140"/>
        <w:rPr/>
      </w:pPr>
      <w:r>
        <w:rPr>
          <w:color w:val="1B2158"/>
        </w:rPr>
        <w:t xml:space="preserve">Venta: id, fecha, cliente_id</w:t>
      </w:r>
    </w:p>
    <w:p>
      <w:pPr>
        <w:pStyle w:val="Normal"/>
        <w:spacing w:before="300" w:after="100"/>
        <w:rPr/>
      </w:pPr>
      <w:r>
        <w:rPr>
          <w:b/>
          <w:bCs/>
          <w:color w:val="D8A13A"/>
        </w:rPr>
        <w:t xml:space="preserve">RETO 2   ·   </w:t>
      </w:r>
      <w:r>
        <w:rPr>
          <w:b/>
          <w:bCs/>
          <w:color w:val="1B2158"/>
          <w:sz w:val="26"/>
          <w:szCs w:val="26"/>
        </w:rPr>
        <w:t>Definir claves primarias y foráneas</w:t>
      </w:r>
      <w:r>
        <w:rPr>
          <w:i/>
          <w:iCs/>
          <w:color w:val="555555"/>
          <w:sz w:val="20"/>
          <w:szCs w:val="20"/>
        </w:rPr>
        <w:t xml:space="preserve">   (4 min)</w:t>
      </w:r>
    </w:p>
    <w:p>
      <w:pPr>
        <w:pStyle w:val="Normal"/>
        <w:spacing w:before="0" w:after="120"/>
        <w:rPr/>
      </w:pPr>
      <w:r>
        <w:rPr/>
        <w:t>Para cada entidad, indiquen cuál sería su clave primaria. Luego identifiquen al menos una clave foránea que conecte dos de sus tablas (piensen en la relación producto–venta).</w:t>
      </w:r>
    </w:p>
    <w:p>
      <w:pPr>
        <w:pStyle w:val="Normal"/>
        <w:spacing w:before="0" w:after="140"/>
        <w:rPr/>
      </w:pPr>
      <w:r>
        <w:rPr>
          <w:color w:val="1B2158"/>
        </w:rPr>
        <w:t xml:space="preserve">Claves primarias: Producto.id, Categoria.id, Cliente.id, Venta.id</w:t>
      </w:r>
    </w:p>
    <w:p>
      <w:pPr>
        <w:pStyle w:val="Normal"/>
        <w:spacing w:before="0" w:after="140"/>
        <w:rPr/>
      </w:pPr>
      <w:r>
        <w:rPr>
          <w:color w:val="1B2158"/>
        </w:rPr>
        <w:t xml:space="preserve">Clave foránea: Producto.categoria_id → Categoria.id  |  Venta.cliente_id → Cliente.id</w:t>
      </w:r>
    </w:p>
    <w:p>
      <w:pPr>
        <w:pStyle w:val="Normal"/>
        <w:spacing w:before="0" w:after="140"/>
        <w:rPr/>
      </w:pPr>
      <w:r>
        <w:rPr>
          <w:color w:val="1B2158"/>
        </w:rPr>
        <w:t xml:space="preserve">Relación Producto–Venta (N:M): se resuelve con la tabla intermedia detalle_venta(venta_id, producto_id, cantidad)</w:t>
      </w:r>
    </w:p>
    <w:p>
      <w:pPr>
        <w:pStyle w:val="Normal"/>
        <w:spacing w:before="300" w:after="100"/>
        <w:rPr/>
      </w:pPr>
      <w:r>
        <w:rPr>
          <w:b/>
          <w:bCs/>
          <w:color w:val="D8A13A"/>
        </w:rPr>
        <w:t xml:space="preserve">RETO 3   ·   </w:t>
      </w:r>
      <w:r>
        <w:rPr>
          <w:b/>
          <w:bCs/>
          <w:color w:val="1B2158"/>
          <w:sz w:val="26"/>
          <w:szCs w:val="26"/>
        </w:rPr>
        <w:t>Escribir el CREATE TABLE con una restricción</w:t>
      </w:r>
      <w:r>
        <w:rPr>
          <w:i/>
          <w:iCs/>
          <w:color w:val="555555"/>
          <w:sz w:val="20"/>
          <w:szCs w:val="20"/>
        </w:rPr>
        <w:t xml:space="preserve">   (4 min)</w:t>
      </w:r>
    </w:p>
    <w:p>
      <w:pPr>
        <w:pStyle w:val="Normal"/>
        <w:spacing w:before="0" w:after="120"/>
        <w:rPr/>
      </w:pPr>
      <w:r>
        <w:rPr/>
        <w:t>Elijan una de sus entidades y escriban el código SQL de su CREATE TABLE, aplicando al menos una restricción CHECK o NOT NULL (por ejemplo, que el precio no pueda ser negativo, o que el nombre del producto sea obligatorio).</w:t>
      </w:r>
    </w:p>
    <w:p>
      <w:pPr>
        <w:pStyle w:val="Normal"/>
        <w:spacing w:before="0" w:after="140"/>
        <w:rPr/>
      </w:pPr>
      <w:r>
        <w:rPr>
          <w:rFonts w:ascii="Consolas" w:hAnsi="Consolas"/>
          <w:color w:val="1B2158"/>
        </w:rPr>
        <w:t xml:space="preserve">CREATE TABLE producto (</w:t>
      </w:r>
    </w:p>
    <w:p>
      <w:pPr>
        <w:pStyle w:val="Normal"/>
        <w:spacing w:before="0" w:after="140"/>
        <w:rPr/>
      </w:pPr>
      <w:r>
        <w:rPr>
          <w:rFonts w:ascii="Consolas" w:hAnsi="Consolas"/>
          <w:color w:val="1B2158"/>
        </w:rPr>
        <w:t xml:space="preserve">    id           INT AUTO_INCREMENT PRIMARY KEY,</w:t>
      </w:r>
    </w:p>
    <w:p>
      <w:pPr>
        <w:pStyle w:val="Normal"/>
        <w:spacing w:before="0" w:after="140"/>
        <w:rPr/>
      </w:pPr>
      <w:r>
        <w:rPr>
          <w:rFonts w:ascii="Consolas" w:hAnsi="Consolas"/>
          <w:color w:val="1B2158"/>
        </w:rPr>
        <w:t xml:space="preserve">    nombre       VARCHAR(100) NOT NULL,</w:t>
      </w:r>
    </w:p>
    <w:p>
      <w:pPr>
        <w:pStyle w:val="Normal"/>
        <w:spacing w:before="0" w:after="140"/>
        <w:rPr/>
      </w:pPr>
      <w:r>
        <w:rPr>
          <w:rFonts w:ascii="Consolas" w:hAnsi="Consolas"/>
          <w:color w:val="1B2158"/>
        </w:rPr>
        <w:t xml:space="preserve">    precio       DECIMAL(10,2) NOT NULL CHECK (precio &gt;= 0),</w:t>
      </w:r>
    </w:p>
    <w:p>
      <w:pPr>
        <w:pStyle w:val="Normal"/>
        <w:spacing w:before="0" w:after="140"/>
        <w:rPr/>
      </w:pPr>
      <w:r>
        <w:rPr>
          <w:rFonts w:ascii="Consolas" w:hAnsi="Consolas"/>
          <w:color w:val="1B2158"/>
        </w:rPr>
        <w:t xml:space="preserve">    categoria_id INT NOT NULL REFERENCES categoria(id)</w:t>
      </w:r>
    </w:p>
    <w:p>
      <w:pPr>
        <w:pStyle w:val="Normal"/>
        <w:spacing w:before="0" w:after="140"/>
        <w:rPr/>
      </w:pPr>
      <w:r>
        <w:rPr>
          <w:rFonts w:ascii="Consolas" w:hAnsi="Consolas"/>
          <w:color w:val="1B2158"/>
        </w:rPr>
        <w:t xml:space="preserve">);</w:t>
      </w:r>
    </w:p>
    <w:p>
      <w:pPr>
        <w:pStyle w:val="Normal"/>
        <w:spacing w:before="300" w:after="100"/>
        <w:rPr/>
      </w:pPr>
      <w:r>
        <w:rPr>
          <w:b/>
          <w:bCs/>
          <w:color w:val="D8A13A"/>
        </w:rPr>
        <w:t xml:space="preserve">RETO 4   ·   </w:t>
      </w:r>
      <w:r>
        <w:rPr>
          <w:b/>
          <w:bCs/>
          <w:color w:val="1B2158"/>
          <w:sz w:val="26"/>
          <w:szCs w:val="26"/>
        </w:rPr>
        <w:t>Dibujar el diagrama E-R</w:t>
      </w:r>
      <w:r>
        <w:rPr>
          <w:i/>
          <w:iCs/>
          <w:color w:val="555555"/>
          <w:sz w:val="20"/>
          <w:szCs w:val="20"/>
        </w:rPr>
        <w:t xml:space="preserve">   (3 min)</w:t>
      </w:r>
    </w:p>
    <w:p>
      <w:pPr>
        <w:pStyle w:val="Normal"/>
        <w:spacing w:before="0" w:after="120"/>
        <w:rPr/>
      </w:pPr>
      <w:r>
        <w:rPr/>
        <w:t>Dibujen el diagrama E-R resultante: cajas para las entidades, óvalos para los atributos, y rombos para las relaciones con su cardinalidad (1:1, 1:N o N:M). Usen el espacio de abajo.</w:t>
      </w:r>
    </w:p>
    <w:p>
      <w:pPr>
        <w:pStyle w:val="Normal"/>
        <w:pBdr>
          <w:bottom w:val="single" w:sz="6" w:space="0" w:color="CCCCCC"/>
        </w:pBdr>
        <w:spacing w:before="0" w:after="220"/>
        <w:rPr/>
      </w:pPr>
      <w:r>
        <w:rPr/>
        <w:t xml:space="preserve"> (https://www.drawio.com/)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943600" cy="3152401"/>
            <wp:effectExtent l="0" t="0" r="0" b="0"/>
            <wp:docPr id="1" name="Diagrama ER Ti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_er_tienda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0"/>
        <w:rPr/>
      </w:pPr>
      <w:r>
        <w:rPr>
          <w:i/>
          <w:iCs/>
          <w:color w:val="555555"/>
        </w:rPr>
        <w:t>Pista de cardinalidad: piensen cuántos productos puede tener una venta, y en cuántas ventas puede aparecer un mismo producto — eso les dice si la relación es 1:N o N:M.</w:t>
      </w:r>
    </w:p>
    <w:p>
      <w:pPr>
        <w:pStyle w:val="Ttulo1"/>
        <w:spacing w:before="300" w:after="150"/>
        <w:rPr/>
      </w:pPr>
      <w:r>
        <w:rPr>
          <w:b/>
          <w:bCs/>
          <w:color w:val="1B2158"/>
        </w:rPr>
        <w:t>Para el docente / moderadores del grupo</w:t>
      </w:r>
    </w:p>
    <w:p>
      <w:pPr>
        <w:pStyle w:val="Normal"/>
        <w:spacing w:before="0" w:after="120"/>
        <w:rPr/>
      </w:pPr>
      <w:r>
        <w:rPr>
          <w:b/>
          <w:bCs/>
          <w:color w:val="1B2158"/>
        </w:rPr>
        <w:t>Solución de referencia (no repartir a la clase antes del taller):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Entidades sugeridas: Producto (id, nombre, precio, existencia), Categoria (id, nombre), Cliente (id, nombre, correo), Venta (id, fecha, cliente_id).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Relación N:M entre Producto y Venta → se resuelve con una tabla intermedia, por ejemplo detalle_venta (venta_id, producto_id, cantidad).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Relación 1:N entre Categoria y Producto (una categoría tiene varios productos).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Ejemplo de CREATE TABLE con restricción: CREATE TABLE producto (id INT PRIMARY KEY, nombre VARCHAR(100) NOT NULL, precio DECIMAL(10,2) CHECK (precio &gt;= 0));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Si un grupo termina antes, pídanles que agreguen una restricción UNIQUE (ej. correo del cliente) o un DEFAULT (ej. fecha de venta = CURRENT_DATE).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CO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s-C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CO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</Pages>
  <Words>363</Words>
  <Characters>1885</Characters>
  <CharactersWithSpaces>2269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2026-09-09T18:14:02Z</dcterms:created>
  <dc:creator>Un-named</dc:creator>
  <dc:description/>
  <dc:language>es-CO</dc:language>
  <cp:lastModifiedBy/>
  <dcterms:modified xsi:type="dcterms:W3CDTF">2026-09-11T16:27:50Z</dcterms:modified>
  <cp:revision>2</cp:revision>
  <dc:subject/>
  <dc:title/>
</cp:coreProperties>
</file>