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Ministerul Educației, Culturii și Cercetării al Republicii Moldova</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Universitatea Tehnică a Moldovei</w:t>
      </w:r>
    </w:p>
    <w:p w:rsidR="00AB58F5" w:rsidRDefault="00AB58F5" w:rsidP="00893889">
      <w:pPr>
        <w:spacing w:before="100" w:beforeAutospacing="1" w:after="100" w:afterAutospacing="1" w:line="240" w:lineRule="auto"/>
        <w:rPr>
          <w:rFonts w:ascii="Times New Roman" w:eastAsia="Times New Roman" w:hAnsi="Times New Roman" w:cs="Times New Roman"/>
          <w:color w:val="000000"/>
          <w:sz w:val="28"/>
          <w:szCs w:val="28"/>
          <w:lang w:val="ro-RO" w:eastAsia="en-GB"/>
        </w:rPr>
      </w:pPr>
    </w:p>
    <w:p w:rsid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32"/>
          <w:szCs w:val="32"/>
          <w:lang w:val="ro-RO" w:eastAsia="en-GB"/>
        </w:rPr>
        <w:t> </w:t>
      </w:r>
    </w:p>
    <w:p w:rsidR="00893889" w:rsidRPr="00893889" w:rsidRDefault="00893889"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b/>
          <w:bCs/>
          <w:color w:val="000000"/>
          <w:sz w:val="72"/>
          <w:szCs w:val="72"/>
          <w:lang w:val="ro-RO" w:eastAsia="en-GB"/>
        </w:rPr>
        <w:t>RAPORT</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7"/>
          <w:szCs w:val="27"/>
          <w:lang w:eastAsia="en-GB"/>
        </w:rPr>
      </w:pPr>
      <w:r w:rsidRPr="00893889">
        <w:rPr>
          <w:rFonts w:ascii="Times New Roman" w:eastAsia="Times New Roman" w:hAnsi="Times New Roman" w:cs="Times New Roman"/>
          <w:color w:val="000000"/>
          <w:sz w:val="32"/>
          <w:szCs w:val="32"/>
          <w:lang w:val="ro-RO" w:eastAsia="en-GB"/>
        </w:rPr>
        <w:t> </w:t>
      </w:r>
    </w:p>
    <w:p w:rsidR="00893889" w:rsidRPr="00893889" w:rsidRDefault="00C97DF5"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ro-RO" w:eastAsia="en-GB"/>
        </w:rPr>
        <w:t xml:space="preserve">Lucrări de laborator Nr. 4 </w:t>
      </w:r>
    </w:p>
    <w:p w:rsidR="00893889" w:rsidRPr="00893889" w:rsidRDefault="008E0BF2"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val="ro-RO" w:eastAsia="en-GB"/>
        </w:rPr>
        <w:t>Disciplina: AMOO</w:t>
      </w: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Subiect: Analiza rezultatelor modelării din utilizarea diagramelor de</w:t>
      </w:r>
      <w:r w:rsidR="00C97DF5">
        <w:rPr>
          <w:rFonts w:ascii="Times New Roman" w:eastAsia="Times New Roman" w:hAnsi="Times New Roman" w:cs="Times New Roman"/>
          <w:color w:val="000000"/>
          <w:sz w:val="28"/>
          <w:szCs w:val="28"/>
          <w:lang w:val="ro-RO" w:eastAsia="en-GB"/>
        </w:rPr>
        <w:t xml:space="preserve"> colaborare.</w:t>
      </w:r>
    </w:p>
    <w:p w:rsidR="00893889" w:rsidRPr="00893889" w:rsidRDefault="00893889" w:rsidP="00893889">
      <w:pPr>
        <w:jc w:val="center"/>
        <w:rPr>
          <w:rFonts w:ascii="Times New Roman" w:eastAsia="Times New Roman" w:hAnsi="Times New Roman" w:cs="Times New Roman"/>
          <w:color w:val="000000" w:themeColor="text1"/>
          <w:sz w:val="28"/>
          <w:szCs w:val="28"/>
          <w:lang w:val="en-US"/>
        </w:rPr>
      </w:pPr>
      <w:proofErr w:type="spellStart"/>
      <w:r w:rsidRPr="00893889">
        <w:rPr>
          <w:rFonts w:ascii="Times New Roman" w:eastAsia="Times New Roman" w:hAnsi="Times New Roman" w:cs="Times New Roman"/>
          <w:color w:val="000000" w:themeColor="text1"/>
          <w:sz w:val="28"/>
          <w:szCs w:val="28"/>
          <w:lang w:val="en-US"/>
        </w:rPr>
        <w:t>Tema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Analiza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și</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modelarea</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unui</w:t>
      </w:r>
      <w:proofErr w:type="spellEnd"/>
      <w:r w:rsidRPr="00893889">
        <w:rPr>
          <w:rFonts w:ascii="Times New Roman" w:eastAsia="Times New Roman" w:hAnsi="Times New Roman" w:cs="Times New Roman"/>
          <w:color w:val="000000" w:themeColor="text1"/>
          <w:sz w:val="28"/>
          <w:szCs w:val="28"/>
          <w:lang w:val="en-US"/>
        </w:rPr>
        <w:t xml:space="preserve"> </w:t>
      </w:r>
      <w:proofErr w:type="spellStart"/>
      <w:r w:rsidRPr="00893889">
        <w:rPr>
          <w:rFonts w:ascii="Times New Roman" w:eastAsia="Times New Roman" w:hAnsi="Times New Roman" w:cs="Times New Roman"/>
          <w:color w:val="000000" w:themeColor="text1"/>
          <w:sz w:val="28"/>
          <w:szCs w:val="28"/>
          <w:lang w:val="en-US"/>
        </w:rPr>
        <w:t>aparat</w:t>
      </w:r>
      <w:proofErr w:type="spellEnd"/>
      <w:r w:rsidRPr="00893889">
        <w:rPr>
          <w:rFonts w:ascii="Times New Roman" w:eastAsia="Times New Roman" w:hAnsi="Times New Roman" w:cs="Times New Roman"/>
          <w:color w:val="000000" w:themeColor="text1"/>
          <w:sz w:val="28"/>
          <w:szCs w:val="28"/>
          <w:lang w:val="en-US"/>
        </w:rPr>
        <w:t xml:space="preserve"> de </w:t>
      </w:r>
      <w:proofErr w:type="spellStart"/>
      <w:r w:rsidRPr="00893889">
        <w:rPr>
          <w:rFonts w:ascii="Times New Roman" w:eastAsia="Times New Roman" w:hAnsi="Times New Roman" w:cs="Times New Roman"/>
          <w:color w:val="000000" w:themeColor="text1"/>
          <w:sz w:val="28"/>
          <w:szCs w:val="28"/>
          <w:lang w:val="en-US"/>
        </w:rPr>
        <w:t>cafea</w:t>
      </w:r>
      <w:proofErr w:type="spellEnd"/>
      <w:r w:rsidRPr="00893889">
        <w:rPr>
          <w:rFonts w:ascii="Times New Roman" w:eastAsia="Times New Roman" w:hAnsi="Times New Roman" w:cs="Times New Roman"/>
          <w:color w:val="000000" w:themeColor="text1"/>
          <w:sz w:val="28"/>
          <w:szCs w:val="28"/>
          <w:lang w:val="en-US"/>
        </w:rPr>
        <w:t xml:space="preserve"> digital</w:t>
      </w:r>
    </w:p>
    <w:p w:rsidR="00893889" w:rsidRDefault="00893889" w:rsidP="00893889">
      <w:pPr>
        <w:spacing w:before="100" w:beforeAutospacing="1" w:after="100" w:afterAutospacing="1" w:line="240" w:lineRule="auto"/>
        <w:rPr>
          <w:rFonts w:ascii="Times New Roman" w:eastAsia="Times New Roman" w:hAnsi="Times New Roman" w:cs="Times New Roman"/>
          <w:color w:val="000000"/>
          <w:sz w:val="40"/>
          <w:szCs w:val="40"/>
          <w:lang w:val="ro-RO" w:eastAsia="en-GB"/>
        </w:rPr>
      </w:pPr>
      <w:r w:rsidRPr="00893889">
        <w:rPr>
          <w:rFonts w:ascii="Times New Roman" w:eastAsia="Times New Roman" w:hAnsi="Times New Roman" w:cs="Times New Roman"/>
          <w:color w:val="000000"/>
          <w:sz w:val="40"/>
          <w:szCs w:val="40"/>
          <w:lang w:val="ro-RO" w:eastAsia="en-GB"/>
        </w:rPr>
        <w:t> </w:t>
      </w:r>
    </w:p>
    <w:p w:rsidR="00AB58F5" w:rsidRPr="00893889" w:rsidRDefault="00AB58F5" w:rsidP="00893889">
      <w:pPr>
        <w:spacing w:before="100" w:beforeAutospacing="1" w:after="100" w:afterAutospacing="1" w:line="240" w:lineRule="auto"/>
        <w:rPr>
          <w:rFonts w:ascii="Times New Roman" w:eastAsia="Times New Roman" w:hAnsi="Times New Roman" w:cs="Times New Roman"/>
          <w:color w:val="000000"/>
          <w:sz w:val="27"/>
          <w:szCs w:val="27"/>
          <w:lang w:eastAsia="en-GB"/>
        </w:rPr>
      </w:pPr>
    </w:p>
    <w:p w:rsidR="00893889" w:rsidRPr="00893889" w:rsidRDefault="00893889" w:rsidP="00893889">
      <w:pPr>
        <w:spacing w:before="100" w:beforeAutospacing="1" w:after="100" w:afterAutospacing="1" w:line="240" w:lineRule="auto"/>
        <w:jc w:val="center"/>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 </w:t>
      </w:r>
    </w:p>
    <w:p w:rsidR="00893889" w:rsidRDefault="00893889" w:rsidP="00893889">
      <w:pPr>
        <w:spacing w:before="100" w:beforeAutospacing="1" w:after="100" w:afterAutospacing="1" w:line="240" w:lineRule="auto"/>
        <w:rPr>
          <w:rFonts w:ascii="Times New Roman" w:hAnsi="Times New Roman" w:cs="Times New Roman"/>
          <w:sz w:val="28"/>
          <w:szCs w:val="28"/>
        </w:rPr>
      </w:pPr>
      <w:r w:rsidRPr="00893889">
        <w:rPr>
          <w:rFonts w:ascii="Times New Roman" w:eastAsia="Times New Roman" w:hAnsi="Times New Roman" w:cs="Times New Roman"/>
          <w:color w:val="000000"/>
          <w:sz w:val="28"/>
          <w:szCs w:val="28"/>
          <w:lang w:val="ro-RO" w:eastAsia="en-GB"/>
        </w:rPr>
        <w:t xml:space="preserve">Realizat de: </w:t>
      </w:r>
      <w:proofErr w:type="spellStart"/>
      <w:r w:rsidRPr="00893889">
        <w:rPr>
          <w:rFonts w:ascii="Times New Roman" w:hAnsi="Times New Roman" w:cs="Times New Roman"/>
          <w:sz w:val="28"/>
          <w:szCs w:val="28"/>
        </w:rPr>
        <w:t>Condorachi</w:t>
      </w:r>
      <w:proofErr w:type="spellEnd"/>
      <w:r w:rsidRPr="00893889">
        <w:rPr>
          <w:rFonts w:ascii="Times New Roman" w:hAnsi="Times New Roman" w:cs="Times New Roman"/>
          <w:sz w:val="28"/>
          <w:szCs w:val="28"/>
        </w:rPr>
        <w:t xml:space="preserve"> Marian</w:t>
      </w:r>
    </w:p>
    <w:p w:rsidR="00B012DC" w:rsidRPr="00B012DC" w:rsidRDefault="00B012DC" w:rsidP="00B012DC">
      <w:pPr>
        <w:spacing w:after="0" w:line="240" w:lineRule="auto"/>
        <w:ind w:left="360"/>
        <w:textAlignment w:val="baseline"/>
        <w:rPr>
          <w:rFonts w:ascii="Times New Roman" w:hAnsi="Times New Roman"/>
          <w:sz w:val="28"/>
          <w:szCs w:val="28"/>
          <w:lang w:eastAsia="en-GB"/>
        </w:rPr>
      </w:pPr>
      <w:r>
        <w:rPr>
          <w:rFonts w:ascii="Times New Roman" w:hAnsi="Times New Roman"/>
          <w:sz w:val="28"/>
          <w:szCs w:val="28"/>
          <w:lang w:eastAsia="en-GB"/>
        </w:rPr>
        <w:t xml:space="preserve">   </w:t>
      </w:r>
      <w:proofErr w:type="spellStart"/>
      <w:r>
        <w:rPr>
          <w:rFonts w:ascii="Times New Roman" w:hAnsi="Times New Roman"/>
          <w:sz w:val="28"/>
          <w:szCs w:val="28"/>
          <w:lang w:eastAsia="en-GB"/>
        </w:rPr>
        <w:t>Grupa</w:t>
      </w:r>
      <w:proofErr w:type="spellEnd"/>
      <w:r>
        <w:rPr>
          <w:rFonts w:ascii="Times New Roman" w:hAnsi="Times New Roman"/>
          <w:sz w:val="28"/>
          <w:szCs w:val="28"/>
          <w:lang w:eastAsia="en-GB"/>
        </w:rPr>
        <w:t>: TI-201fr</w:t>
      </w:r>
    </w:p>
    <w:p w:rsidR="00893889" w:rsidRPr="00893889" w:rsidRDefault="00893889" w:rsidP="00893889">
      <w:pPr>
        <w:spacing w:before="100" w:beforeAutospacing="1" w:after="100" w:afterAutospacing="1" w:line="240" w:lineRule="auto"/>
        <w:jc w:val="right"/>
        <w:rPr>
          <w:rFonts w:ascii="Times New Roman" w:eastAsia="Times New Roman" w:hAnsi="Times New Roman" w:cs="Times New Roman"/>
          <w:color w:val="000000"/>
          <w:sz w:val="28"/>
          <w:szCs w:val="28"/>
          <w:lang w:eastAsia="en-GB"/>
        </w:rPr>
      </w:pPr>
      <w:r w:rsidRPr="00893889">
        <w:rPr>
          <w:rFonts w:ascii="Times New Roman" w:eastAsia="Times New Roman" w:hAnsi="Times New Roman" w:cs="Times New Roman"/>
          <w:color w:val="000000"/>
          <w:sz w:val="28"/>
          <w:szCs w:val="28"/>
          <w:lang w:val="ro-RO" w:eastAsia="en-GB"/>
        </w:rPr>
        <w:t>Verificat de: univ.lect.</w:t>
      </w:r>
      <w:r w:rsidRPr="00893889">
        <w:rPr>
          <w:rFonts w:ascii="Times New Roman" w:eastAsia="Times New Roman" w:hAnsi="Times New Roman" w:cs="Times New Roman"/>
          <w:color w:val="000000"/>
          <w:sz w:val="28"/>
          <w:szCs w:val="28"/>
          <w:lang w:val="ro-RO" w:eastAsia="en-GB"/>
        </w:rPr>
        <w:br/>
        <w:t>Sava Nina</w:t>
      </w:r>
      <w:r w:rsidRPr="00893889">
        <w:rPr>
          <w:rFonts w:ascii="Times New Roman" w:eastAsia="Times New Roman" w:hAnsi="Times New Roman" w:cs="Times New Roman"/>
          <w:color w:val="000000"/>
          <w:sz w:val="28"/>
          <w:szCs w:val="28"/>
          <w:lang w:val="ro-RO" w:eastAsia="en-GB"/>
        </w:rPr>
        <w:br/>
        <w:t>Melnic Radu</w:t>
      </w:r>
    </w:p>
    <w:p w:rsidR="00893889" w:rsidRPr="00B012DC" w:rsidRDefault="00893889" w:rsidP="00B012DC">
      <w:pPr>
        <w:spacing w:after="0" w:line="240" w:lineRule="auto"/>
        <w:jc w:val="center"/>
        <w:rPr>
          <w:rFonts w:ascii="Calibri" w:eastAsia="Times New Roman" w:hAnsi="Calibri" w:cs="Calibri"/>
          <w:color w:val="000000"/>
          <w:lang w:eastAsia="en-GB"/>
        </w:rPr>
      </w:pPr>
    </w:p>
    <w:p w:rsidR="00AB58F5" w:rsidRDefault="00AB58F5" w:rsidP="00AB58F5">
      <w:pPr>
        <w:spacing w:after="0" w:line="240" w:lineRule="auto"/>
        <w:rPr>
          <w:rFonts w:ascii="Times New Roman" w:eastAsia="Times New Roman" w:hAnsi="Times New Roman" w:cs="Times New Roman"/>
          <w:color w:val="000000"/>
          <w:sz w:val="32"/>
          <w:szCs w:val="32"/>
          <w:lang w:val="ro-RO" w:eastAsia="en-GB"/>
        </w:rPr>
      </w:pPr>
    </w:p>
    <w:p w:rsidR="00893889" w:rsidRDefault="00893889" w:rsidP="00893889">
      <w:pPr>
        <w:spacing w:after="0" w:line="240" w:lineRule="auto"/>
        <w:jc w:val="center"/>
        <w:rPr>
          <w:rFonts w:ascii="Times New Roman" w:eastAsia="Times New Roman" w:hAnsi="Times New Roman" w:cs="Times New Roman"/>
          <w:color w:val="000000"/>
          <w:sz w:val="32"/>
          <w:szCs w:val="32"/>
          <w:lang w:val="ro-RO" w:eastAsia="en-GB"/>
        </w:rPr>
      </w:pPr>
      <w:r w:rsidRPr="00893889">
        <w:rPr>
          <w:rFonts w:ascii="Times New Roman" w:eastAsia="Times New Roman" w:hAnsi="Times New Roman" w:cs="Times New Roman"/>
          <w:color w:val="000000"/>
          <w:sz w:val="32"/>
          <w:szCs w:val="32"/>
          <w:lang w:val="ro-RO" w:eastAsia="en-GB"/>
        </w:rPr>
        <w:t> </w:t>
      </w:r>
    </w:p>
    <w:p w:rsidR="00893889" w:rsidRDefault="00893889" w:rsidP="00893889">
      <w:pPr>
        <w:spacing w:after="0" w:line="240" w:lineRule="auto"/>
        <w:jc w:val="center"/>
        <w:rPr>
          <w:rFonts w:ascii="Times New Roman" w:eastAsia="Times New Roman" w:hAnsi="Times New Roman" w:cs="Times New Roman"/>
          <w:color w:val="000000"/>
          <w:sz w:val="32"/>
          <w:szCs w:val="32"/>
          <w:lang w:val="ro-RO" w:eastAsia="en-GB"/>
        </w:rPr>
      </w:pPr>
    </w:p>
    <w:p w:rsidR="00B012DC" w:rsidRDefault="00B012DC" w:rsidP="00893889">
      <w:pPr>
        <w:spacing w:after="0" w:line="240" w:lineRule="auto"/>
        <w:jc w:val="center"/>
        <w:rPr>
          <w:rFonts w:ascii="Times New Roman" w:eastAsia="Times New Roman" w:hAnsi="Times New Roman" w:cs="Times New Roman"/>
          <w:color w:val="000000"/>
          <w:sz w:val="32"/>
          <w:szCs w:val="32"/>
          <w:lang w:val="ro-RO" w:eastAsia="en-GB"/>
        </w:rPr>
      </w:pPr>
    </w:p>
    <w:p w:rsidR="00893889" w:rsidRPr="00893889" w:rsidRDefault="00893889" w:rsidP="00893889">
      <w:pPr>
        <w:spacing w:after="0" w:line="240" w:lineRule="auto"/>
        <w:jc w:val="center"/>
        <w:rPr>
          <w:rFonts w:ascii="Calibri" w:eastAsia="Times New Roman" w:hAnsi="Calibri" w:cs="Calibri"/>
          <w:color w:val="000000"/>
          <w:lang w:eastAsia="en-GB"/>
        </w:rPr>
      </w:pPr>
    </w:p>
    <w:p w:rsidR="00B012DC" w:rsidRDefault="00893889" w:rsidP="008E0BF2">
      <w:pPr>
        <w:spacing w:after="0" w:line="240" w:lineRule="auto"/>
        <w:jc w:val="center"/>
        <w:rPr>
          <w:rFonts w:ascii="Times New Roman" w:eastAsia="Times New Roman" w:hAnsi="Times New Roman" w:cs="Times New Roman"/>
          <w:color w:val="000000"/>
          <w:sz w:val="32"/>
          <w:szCs w:val="32"/>
          <w:lang w:val="ro-RO" w:eastAsia="en-GB"/>
        </w:rPr>
      </w:pPr>
      <w:r w:rsidRPr="00893889">
        <w:rPr>
          <w:rFonts w:ascii="Times New Roman" w:eastAsia="Times New Roman" w:hAnsi="Times New Roman" w:cs="Times New Roman"/>
          <w:color w:val="000000"/>
          <w:sz w:val="32"/>
          <w:szCs w:val="32"/>
          <w:lang w:val="ro-RO" w:eastAsia="en-GB"/>
        </w:rPr>
        <w:t>Chișinău 2022</w:t>
      </w:r>
      <w:bookmarkStart w:id="0" w:name="_GoBack"/>
      <w:bookmarkEnd w:id="0"/>
    </w:p>
    <w:p w:rsidR="00CA64CC" w:rsidRPr="00893889" w:rsidRDefault="00CA64CC" w:rsidP="00893889">
      <w:pPr>
        <w:spacing w:after="0" w:line="240" w:lineRule="auto"/>
        <w:jc w:val="center"/>
        <w:rPr>
          <w:rFonts w:ascii="Calibri" w:eastAsia="Times New Roman" w:hAnsi="Calibri" w:cs="Calibri"/>
          <w:color w:val="000000"/>
          <w:lang w:eastAsia="en-GB"/>
        </w:rPr>
      </w:pPr>
    </w:p>
    <w:p w:rsidR="00893889" w:rsidRPr="00CA64CC" w:rsidRDefault="00893889" w:rsidP="00CA64CC">
      <w:pPr>
        <w:pStyle w:val="a5"/>
        <w:shd w:val="clear" w:color="auto" w:fill="FFFFFF"/>
        <w:spacing w:before="0" w:beforeAutospacing="0" w:after="150" w:afterAutospacing="0"/>
        <w:rPr>
          <w:color w:val="000000" w:themeColor="text1"/>
        </w:rPr>
      </w:pPr>
      <w:r w:rsidRPr="00CA64CC">
        <w:rPr>
          <w:b/>
          <w:bCs/>
          <w:color w:val="000000" w:themeColor="text1"/>
          <w:lang w:val="ro-RO"/>
        </w:rPr>
        <w:t>Obiectiv</w:t>
      </w:r>
      <w:r w:rsidRPr="00CA64CC">
        <w:rPr>
          <w:color w:val="000000" w:themeColor="text1"/>
          <w:lang w:val="ro-RO"/>
        </w:rPr>
        <w:t>: </w:t>
      </w:r>
      <w:proofErr w:type="spellStart"/>
      <w:r w:rsidR="00CA64CC" w:rsidRPr="00CA64CC">
        <w:rPr>
          <w:color w:val="000000" w:themeColor="text1"/>
          <w:lang w:val="en-US"/>
        </w:rPr>
        <w:t>studierea</w:t>
      </w:r>
      <w:proofErr w:type="spellEnd"/>
      <w:r w:rsidR="00CA64CC" w:rsidRPr="00CA64CC">
        <w:rPr>
          <w:color w:val="000000" w:themeColor="text1"/>
          <w:lang w:val="en-US"/>
        </w:rPr>
        <w:t xml:space="preserve"> </w:t>
      </w:r>
      <w:proofErr w:type="spellStart"/>
      <w:r w:rsidR="00CA64CC" w:rsidRPr="00CA64CC">
        <w:rPr>
          <w:color w:val="000000" w:themeColor="text1"/>
          <w:lang w:val="en-US"/>
        </w:rPr>
        <w:t>noțiunii</w:t>
      </w:r>
      <w:proofErr w:type="spellEnd"/>
      <w:r w:rsidR="00CA64CC" w:rsidRPr="00CA64CC">
        <w:rPr>
          <w:color w:val="000000" w:themeColor="text1"/>
          <w:lang w:val="en-US"/>
        </w:rPr>
        <w:t xml:space="preserve"> de </w:t>
      </w:r>
      <w:proofErr w:type="spellStart"/>
      <w:r w:rsidR="00CA64CC" w:rsidRPr="00CA64CC">
        <w:rPr>
          <w:color w:val="000000" w:themeColor="text1"/>
          <w:lang w:val="en-US"/>
        </w:rPr>
        <w:t>obiect</w:t>
      </w:r>
      <w:proofErr w:type="spellEnd"/>
      <w:r w:rsidR="00CA64CC" w:rsidRPr="00CA64CC">
        <w:rPr>
          <w:color w:val="000000" w:themeColor="text1"/>
          <w:lang w:val="en-US"/>
        </w:rPr>
        <w:t xml:space="preserve">, </w:t>
      </w:r>
      <w:proofErr w:type="spellStart"/>
      <w:r w:rsidR="00CA64CC" w:rsidRPr="00CA64CC">
        <w:rPr>
          <w:color w:val="000000" w:themeColor="text1"/>
          <w:lang w:val="en-US"/>
        </w:rPr>
        <w:t>colaborare</w:t>
      </w:r>
      <w:proofErr w:type="spellEnd"/>
      <w:r w:rsidR="00CA64CC" w:rsidRPr="00CA64CC">
        <w:rPr>
          <w:color w:val="000000" w:themeColor="text1"/>
          <w:lang w:val="en-US"/>
        </w:rPr>
        <w:t xml:space="preserve"> </w:t>
      </w:r>
      <w:proofErr w:type="spellStart"/>
      <w:r w:rsidR="00CA64CC" w:rsidRPr="00CA64CC">
        <w:rPr>
          <w:color w:val="000000" w:themeColor="text1"/>
          <w:lang w:val="en-US"/>
        </w:rPr>
        <w:t>legături</w:t>
      </w:r>
      <w:proofErr w:type="spellEnd"/>
      <w:r w:rsidR="00CA64CC" w:rsidRPr="00CA64CC">
        <w:rPr>
          <w:color w:val="000000" w:themeColor="text1"/>
          <w:lang w:val="en-US"/>
        </w:rPr>
        <w:t xml:space="preserve"> </w:t>
      </w:r>
      <w:proofErr w:type="spellStart"/>
      <w:r w:rsidR="00CA64CC" w:rsidRPr="00CA64CC">
        <w:rPr>
          <w:color w:val="000000" w:themeColor="text1"/>
          <w:lang w:val="en-US"/>
        </w:rPr>
        <w:t>între</w:t>
      </w:r>
      <w:proofErr w:type="spellEnd"/>
      <w:r w:rsidR="00CA64CC" w:rsidRPr="00CA64CC">
        <w:rPr>
          <w:color w:val="000000" w:themeColor="text1"/>
          <w:lang w:val="en-US"/>
        </w:rPr>
        <w:t xml:space="preserve"> </w:t>
      </w:r>
      <w:proofErr w:type="spellStart"/>
      <w:r w:rsidR="00CA64CC" w:rsidRPr="00CA64CC">
        <w:rPr>
          <w:color w:val="000000" w:themeColor="text1"/>
          <w:lang w:val="en-US"/>
        </w:rPr>
        <w:t>aceste</w:t>
      </w:r>
      <w:proofErr w:type="spellEnd"/>
      <w:r w:rsidR="00CA64CC" w:rsidRPr="00CA64CC">
        <w:rPr>
          <w:color w:val="000000" w:themeColor="text1"/>
          <w:lang w:val="en-US"/>
        </w:rPr>
        <w:t xml:space="preserve"> </w:t>
      </w:r>
      <w:proofErr w:type="spellStart"/>
      <w:r w:rsidR="00CA64CC" w:rsidRPr="00CA64CC">
        <w:rPr>
          <w:color w:val="000000" w:themeColor="text1"/>
          <w:lang w:val="en-US"/>
        </w:rPr>
        <w:t>entități</w:t>
      </w:r>
      <w:proofErr w:type="spellEnd"/>
    </w:p>
    <w:p w:rsidR="00CA64CC" w:rsidRDefault="00893889" w:rsidP="00CA64CC">
      <w:pPr>
        <w:spacing w:after="200" w:line="330" w:lineRule="atLeast"/>
        <w:rPr>
          <w:rFonts w:ascii="Arial" w:hAnsi="Arial" w:cs="Arial"/>
          <w:color w:val="555555"/>
          <w:sz w:val="20"/>
          <w:szCs w:val="20"/>
          <w:shd w:val="clear" w:color="auto" w:fill="FFFFFF"/>
        </w:rPr>
      </w:pPr>
      <w:r w:rsidRPr="00893889">
        <w:rPr>
          <w:rFonts w:ascii="Times New Roman" w:eastAsia="Times New Roman" w:hAnsi="Times New Roman" w:cs="Times New Roman"/>
          <w:b/>
          <w:bCs/>
          <w:color w:val="000000"/>
          <w:sz w:val="24"/>
          <w:szCs w:val="24"/>
          <w:lang w:val="ro-RO" w:eastAsia="en-GB"/>
        </w:rPr>
        <w:t>Sarcină:</w:t>
      </w:r>
      <w:r w:rsidRPr="00893889">
        <w:rPr>
          <w:rFonts w:ascii="Times New Roman" w:eastAsia="Times New Roman" w:hAnsi="Times New Roman" w:cs="Times New Roman"/>
          <w:color w:val="000000"/>
          <w:sz w:val="24"/>
          <w:szCs w:val="24"/>
          <w:lang w:val="ro-RO" w:eastAsia="en-GB"/>
        </w:rPr>
        <w:t> </w:t>
      </w:r>
      <w:r w:rsidR="00CA64CC" w:rsidRPr="00CA64CC">
        <w:rPr>
          <w:rFonts w:ascii="Times New Roman" w:hAnsi="Times New Roman" w:cs="Times New Roman"/>
          <w:color w:val="000000" w:themeColor="text1"/>
          <w:sz w:val="24"/>
          <w:szCs w:val="24"/>
          <w:shd w:val="clear" w:color="auto" w:fill="FFFFFF"/>
        </w:rPr>
        <w:t xml:space="preserve">de </w:t>
      </w:r>
      <w:proofErr w:type="spellStart"/>
      <w:r w:rsidR="00CA64CC" w:rsidRPr="00CA64CC">
        <w:rPr>
          <w:rFonts w:ascii="Times New Roman" w:hAnsi="Times New Roman" w:cs="Times New Roman"/>
          <w:color w:val="000000" w:themeColor="text1"/>
          <w:sz w:val="24"/>
          <w:szCs w:val="24"/>
          <w:shd w:val="clear" w:color="auto" w:fill="FFFFFF"/>
        </w:rPr>
        <w:t>realizat</w:t>
      </w:r>
      <w:proofErr w:type="spellEnd"/>
      <w:r w:rsidR="00CA64CC" w:rsidRPr="00CA64CC">
        <w:rPr>
          <w:rFonts w:ascii="Times New Roman" w:hAnsi="Times New Roman" w:cs="Times New Roman"/>
          <w:color w:val="000000" w:themeColor="text1"/>
          <w:sz w:val="24"/>
          <w:szCs w:val="24"/>
          <w:shd w:val="clear" w:color="auto" w:fill="FFFFFF"/>
        </w:rPr>
        <w:t xml:space="preserve"> 4 </w:t>
      </w:r>
      <w:proofErr w:type="spellStart"/>
      <w:r w:rsidR="00CA64CC" w:rsidRPr="00CA64CC">
        <w:rPr>
          <w:rFonts w:ascii="Times New Roman" w:hAnsi="Times New Roman" w:cs="Times New Roman"/>
          <w:color w:val="000000" w:themeColor="text1"/>
          <w:sz w:val="24"/>
          <w:szCs w:val="24"/>
          <w:shd w:val="clear" w:color="auto" w:fill="FFFFFF"/>
        </w:rPr>
        <w:t>diagrame</w:t>
      </w:r>
      <w:proofErr w:type="spellEnd"/>
      <w:r w:rsidR="00CA64CC" w:rsidRPr="00CA64CC">
        <w:rPr>
          <w:rFonts w:ascii="Times New Roman" w:hAnsi="Times New Roman" w:cs="Times New Roman"/>
          <w:color w:val="000000" w:themeColor="text1"/>
          <w:sz w:val="24"/>
          <w:szCs w:val="24"/>
          <w:shd w:val="clear" w:color="auto" w:fill="FFFFFF"/>
        </w:rPr>
        <w:t xml:space="preserve"> de </w:t>
      </w:r>
      <w:proofErr w:type="spellStart"/>
      <w:r w:rsidR="00CA64CC" w:rsidRPr="00CA64CC">
        <w:rPr>
          <w:rFonts w:ascii="Times New Roman" w:hAnsi="Times New Roman" w:cs="Times New Roman"/>
          <w:color w:val="000000" w:themeColor="text1"/>
          <w:sz w:val="24"/>
          <w:szCs w:val="24"/>
          <w:shd w:val="clear" w:color="auto" w:fill="FFFFFF"/>
        </w:rPr>
        <w:t>colaborare</w:t>
      </w:r>
      <w:proofErr w:type="spellEnd"/>
      <w:r w:rsidR="00CA64CC" w:rsidRPr="00CA64CC">
        <w:rPr>
          <w:rFonts w:ascii="Times New Roman" w:hAnsi="Times New Roman" w:cs="Times New Roman"/>
          <w:color w:val="000000" w:themeColor="text1"/>
          <w:sz w:val="24"/>
          <w:szCs w:val="24"/>
          <w:shd w:val="clear" w:color="auto" w:fill="FFFFFF"/>
        </w:rPr>
        <w:t xml:space="preserve"> (1 </w:t>
      </w:r>
      <w:proofErr w:type="spellStart"/>
      <w:r w:rsidR="00CA64CC" w:rsidRPr="00CA64CC">
        <w:rPr>
          <w:rFonts w:ascii="Times New Roman" w:hAnsi="Times New Roman" w:cs="Times New Roman"/>
          <w:color w:val="000000" w:themeColor="text1"/>
          <w:sz w:val="24"/>
          <w:szCs w:val="24"/>
          <w:shd w:val="clear" w:color="auto" w:fill="FFFFFF"/>
        </w:rPr>
        <w:t>diagrama</w:t>
      </w:r>
      <w:proofErr w:type="spellEnd"/>
      <w:r w:rsidR="00CA64CC" w:rsidRPr="00CA64CC">
        <w:rPr>
          <w:rFonts w:ascii="Times New Roman" w:hAnsi="Times New Roman" w:cs="Times New Roman"/>
          <w:color w:val="000000" w:themeColor="text1"/>
          <w:sz w:val="24"/>
          <w:szCs w:val="24"/>
          <w:shd w:val="clear" w:color="auto" w:fill="FFFFFF"/>
        </w:rPr>
        <w:t xml:space="preserve"> </w:t>
      </w:r>
      <w:proofErr w:type="spellStart"/>
      <w:r w:rsidR="00CA64CC" w:rsidRPr="00CA64CC">
        <w:rPr>
          <w:rFonts w:ascii="Times New Roman" w:hAnsi="Times New Roman" w:cs="Times New Roman"/>
          <w:color w:val="000000" w:themeColor="text1"/>
          <w:sz w:val="24"/>
          <w:szCs w:val="24"/>
          <w:shd w:val="clear" w:color="auto" w:fill="FFFFFF"/>
        </w:rPr>
        <w:t>nivelul</w:t>
      </w:r>
      <w:proofErr w:type="spellEnd"/>
      <w:r w:rsidR="00CA64CC" w:rsidRPr="00CA64CC">
        <w:rPr>
          <w:rFonts w:ascii="Times New Roman" w:hAnsi="Times New Roman" w:cs="Times New Roman"/>
          <w:color w:val="000000" w:themeColor="text1"/>
          <w:sz w:val="24"/>
          <w:szCs w:val="24"/>
          <w:shd w:val="clear" w:color="auto" w:fill="FFFFFF"/>
        </w:rPr>
        <w:t xml:space="preserve"> de </w:t>
      </w:r>
      <w:proofErr w:type="spellStart"/>
      <w:r w:rsidR="00CA64CC" w:rsidRPr="00CA64CC">
        <w:rPr>
          <w:rFonts w:ascii="Times New Roman" w:hAnsi="Times New Roman" w:cs="Times New Roman"/>
          <w:color w:val="000000" w:themeColor="text1"/>
          <w:sz w:val="24"/>
          <w:szCs w:val="24"/>
          <w:shd w:val="clear" w:color="auto" w:fill="FFFFFF"/>
        </w:rPr>
        <w:t>exemple</w:t>
      </w:r>
      <w:proofErr w:type="spellEnd"/>
      <w:r w:rsidR="00CA64CC" w:rsidRPr="00CA64CC">
        <w:rPr>
          <w:rFonts w:ascii="Times New Roman" w:hAnsi="Times New Roman" w:cs="Times New Roman"/>
          <w:color w:val="000000" w:themeColor="text1"/>
          <w:sz w:val="24"/>
          <w:szCs w:val="24"/>
          <w:shd w:val="clear" w:color="auto" w:fill="FFFFFF"/>
        </w:rPr>
        <w:t xml:space="preserve"> </w:t>
      </w:r>
      <w:proofErr w:type="spellStart"/>
      <w:r w:rsidR="00CA64CC" w:rsidRPr="00CA64CC">
        <w:rPr>
          <w:rFonts w:ascii="Times New Roman" w:hAnsi="Times New Roman" w:cs="Times New Roman"/>
          <w:color w:val="000000" w:themeColor="text1"/>
          <w:sz w:val="24"/>
          <w:szCs w:val="24"/>
          <w:shd w:val="clear" w:color="auto" w:fill="FFFFFF"/>
        </w:rPr>
        <w:t>și</w:t>
      </w:r>
      <w:proofErr w:type="spellEnd"/>
      <w:r w:rsidR="00CA64CC" w:rsidRPr="00CA64CC">
        <w:rPr>
          <w:rFonts w:ascii="Times New Roman" w:hAnsi="Times New Roman" w:cs="Times New Roman"/>
          <w:color w:val="000000" w:themeColor="text1"/>
          <w:sz w:val="24"/>
          <w:szCs w:val="24"/>
          <w:shd w:val="clear" w:color="auto" w:fill="FFFFFF"/>
        </w:rPr>
        <w:t xml:space="preserve"> 3 </w:t>
      </w:r>
      <w:proofErr w:type="spellStart"/>
      <w:r w:rsidR="00CA64CC" w:rsidRPr="00CA64CC">
        <w:rPr>
          <w:rFonts w:ascii="Times New Roman" w:hAnsi="Times New Roman" w:cs="Times New Roman"/>
          <w:color w:val="000000" w:themeColor="text1"/>
          <w:sz w:val="24"/>
          <w:szCs w:val="24"/>
          <w:shd w:val="clear" w:color="auto" w:fill="FFFFFF"/>
        </w:rPr>
        <w:t>diagrame</w:t>
      </w:r>
      <w:proofErr w:type="spellEnd"/>
      <w:r w:rsidR="00CA64CC" w:rsidRPr="00CA64CC">
        <w:rPr>
          <w:rFonts w:ascii="Times New Roman" w:hAnsi="Times New Roman" w:cs="Times New Roman"/>
          <w:color w:val="000000" w:themeColor="text1"/>
          <w:sz w:val="24"/>
          <w:szCs w:val="24"/>
          <w:shd w:val="clear" w:color="auto" w:fill="FFFFFF"/>
        </w:rPr>
        <w:t xml:space="preserve"> </w:t>
      </w:r>
      <w:proofErr w:type="spellStart"/>
      <w:r w:rsidR="00CA64CC" w:rsidRPr="00CA64CC">
        <w:rPr>
          <w:rFonts w:ascii="Times New Roman" w:hAnsi="Times New Roman" w:cs="Times New Roman"/>
          <w:color w:val="000000" w:themeColor="text1"/>
          <w:sz w:val="24"/>
          <w:szCs w:val="24"/>
          <w:shd w:val="clear" w:color="auto" w:fill="FFFFFF"/>
        </w:rPr>
        <w:t>nivelul</w:t>
      </w:r>
      <w:proofErr w:type="spellEnd"/>
      <w:r w:rsidR="00CA64CC" w:rsidRPr="00CA64CC">
        <w:rPr>
          <w:rFonts w:ascii="Times New Roman" w:hAnsi="Times New Roman" w:cs="Times New Roman"/>
          <w:color w:val="000000" w:themeColor="text1"/>
          <w:sz w:val="24"/>
          <w:szCs w:val="24"/>
          <w:shd w:val="clear" w:color="auto" w:fill="FFFFFF"/>
        </w:rPr>
        <w:t xml:space="preserve"> de </w:t>
      </w:r>
      <w:proofErr w:type="spellStart"/>
      <w:r w:rsidR="00CA64CC" w:rsidRPr="00CA64CC">
        <w:rPr>
          <w:rFonts w:ascii="Times New Roman" w:hAnsi="Times New Roman" w:cs="Times New Roman"/>
          <w:color w:val="000000" w:themeColor="text1"/>
          <w:sz w:val="24"/>
          <w:szCs w:val="24"/>
          <w:shd w:val="clear" w:color="auto" w:fill="FFFFFF"/>
        </w:rPr>
        <w:t>specificare</w:t>
      </w:r>
      <w:proofErr w:type="spellEnd"/>
      <w:r w:rsidR="00CA64CC" w:rsidRPr="00CA64CC">
        <w:rPr>
          <w:rFonts w:ascii="Times New Roman" w:hAnsi="Times New Roman" w:cs="Times New Roman"/>
          <w:color w:val="000000" w:themeColor="text1"/>
          <w:sz w:val="24"/>
          <w:szCs w:val="24"/>
          <w:shd w:val="clear" w:color="auto" w:fill="FFFFFF"/>
        </w:rPr>
        <w:t xml:space="preserve">) </w:t>
      </w:r>
      <w:proofErr w:type="spellStart"/>
      <w:r w:rsidR="00CA64CC" w:rsidRPr="00CA64CC">
        <w:rPr>
          <w:rFonts w:ascii="Times New Roman" w:hAnsi="Times New Roman" w:cs="Times New Roman"/>
          <w:color w:val="000000" w:themeColor="text1"/>
          <w:sz w:val="24"/>
          <w:szCs w:val="24"/>
          <w:shd w:val="clear" w:color="auto" w:fill="FFFFFF"/>
        </w:rPr>
        <w:t>pentru</w:t>
      </w:r>
      <w:proofErr w:type="spellEnd"/>
      <w:r w:rsidR="00CA64CC" w:rsidRPr="00CA64CC">
        <w:rPr>
          <w:rFonts w:ascii="Times New Roman" w:hAnsi="Times New Roman" w:cs="Times New Roman"/>
          <w:color w:val="000000" w:themeColor="text1"/>
          <w:sz w:val="24"/>
          <w:szCs w:val="24"/>
          <w:shd w:val="clear" w:color="auto" w:fill="FFFFFF"/>
        </w:rPr>
        <w:t xml:space="preserve"> </w:t>
      </w:r>
      <w:proofErr w:type="spellStart"/>
      <w:r w:rsidR="00CA64CC" w:rsidRPr="00CA64CC">
        <w:rPr>
          <w:rFonts w:ascii="Times New Roman" w:hAnsi="Times New Roman" w:cs="Times New Roman"/>
          <w:color w:val="000000" w:themeColor="text1"/>
          <w:sz w:val="24"/>
          <w:szCs w:val="24"/>
          <w:shd w:val="clear" w:color="auto" w:fill="FFFFFF"/>
        </w:rPr>
        <w:t>sistemul</w:t>
      </w:r>
      <w:proofErr w:type="spellEnd"/>
      <w:r w:rsidR="00CA64CC" w:rsidRPr="00CA64CC">
        <w:rPr>
          <w:rFonts w:ascii="Times New Roman" w:hAnsi="Times New Roman" w:cs="Times New Roman"/>
          <w:color w:val="000000" w:themeColor="text1"/>
          <w:sz w:val="24"/>
          <w:szCs w:val="24"/>
          <w:shd w:val="clear" w:color="auto" w:fill="FFFFFF"/>
        </w:rPr>
        <w:t xml:space="preserve"> </w:t>
      </w:r>
      <w:proofErr w:type="spellStart"/>
      <w:r w:rsidR="00CA64CC" w:rsidRPr="00CA64CC">
        <w:rPr>
          <w:rFonts w:ascii="Times New Roman" w:hAnsi="Times New Roman" w:cs="Times New Roman"/>
          <w:color w:val="000000" w:themeColor="text1"/>
          <w:sz w:val="24"/>
          <w:szCs w:val="24"/>
          <w:shd w:val="clear" w:color="auto" w:fill="FFFFFF"/>
        </w:rPr>
        <w:t>informațional</w:t>
      </w:r>
      <w:proofErr w:type="spellEnd"/>
      <w:r w:rsidR="00CA64CC" w:rsidRPr="00CA64CC">
        <w:rPr>
          <w:rFonts w:ascii="Times New Roman" w:hAnsi="Times New Roman" w:cs="Times New Roman"/>
          <w:color w:val="000000" w:themeColor="text1"/>
          <w:sz w:val="24"/>
          <w:szCs w:val="24"/>
          <w:shd w:val="clear" w:color="auto" w:fill="FFFFFF"/>
        </w:rPr>
        <w:t xml:space="preserve"> ales</w:t>
      </w:r>
    </w:p>
    <w:p w:rsidR="00CA64CC" w:rsidRPr="00CA64CC" w:rsidRDefault="00893889" w:rsidP="00CA64CC">
      <w:pPr>
        <w:spacing w:after="200" w:line="330" w:lineRule="atLeast"/>
        <w:rPr>
          <w:rFonts w:ascii="Times New Roman" w:eastAsia="Times New Roman" w:hAnsi="Times New Roman" w:cs="Times New Roman"/>
          <w:b/>
          <w:bCs/>
          <w:color w:val="000000"/>
          <w:sz w:val="24"/>
          <w:szCs w:val="24"/>
          <w:lang w:val="ro-RO" w:eastAsia="en-GB"/>
        </w:rPr>
      </w:pPr>
      <w:r w:rsidRPr="00CA64CC">
        <w:rPr>
          <w:rFonts w:ascii="Times New Roman" w:eastAsia="Times New Roman" w:hAnsi="Times New Roman" w:cs="Times New Roman"/>
          <w:b/>
          <w:bCs/>
          <w:color w:val="000000"/>
          <w:sz w:val="24"/>
          <w:szCs w:val="24"/>
          <w:lang w:val="ro-RO" w:eastAsia="en-GB"/>
        </w:rPr>
        <w:t>Considerații teoretice</w:t>
      </w:r>
      <w:r w:rsidR="00CA64CC" w:rsidRPr="00CA64CC">
        <w:rPr>
          <w:rFonts w:ascii="Times New Roman" w:eastAsia="Times New Roman" w:hAnsi="Times New Roman" w:cs="Times New Roman"/>
          <w:b/>
          <w:bCs/>
          <w:color w:val="000000"/>
          <w:sz w:val="24"/>
          <w:szCs w:val="24"/>
          <w:lang w:val="ro-RO" w:eastAsia="en-GB"/>
        </w:rPr>
        <w:t xml:space="preserve">: </w:t>
      </w:r>
    </w:p>
    <w:p w:rsidR="00CA64CC" w:rsidRDefault="00CA64CC" w:rsidP="00AB58F5">
      <w:pPr>
        <w:spacing w:after="200" w:line="330" w:lineRule="atLeast"/>
        <w:jc w:val="both"/>
        <w:rPr>
          <w:rFonts w:ascii="Times New Roman" w:eastAsia="Times New Roman" w:hAnsi="Times New Roman" w:cs="Times New Roman"/>
          <w:bCs/>
          <w:color w:val="000000"/>
          <w:sz w:val="24"/>
          <w:szCs w:val="24"/>
          <w:lang w:val="ro-RO" w:eastAsia="en-GB"/>
        </w:rPr>
      </w:pPr>
      <w:r w:rsidRPr="00AB58F5">
        <w:rPr>
          <w:rFonts w:ascii="Times New Roman" w:eastAsia="Times New Roman" w:hAnsi="Times New Roman" w:cs="Times New Roman"/>
          <w:b/>
          <w:bCs/>
          <w:color w:val="000000"/>
          <w:sz w:val="24"/>
          <w:szCs w:val="24"/>
          <w:lang w:val="ro-RO" w:eastAsia="en-GB"/>
        </w:rPr>
        <w:t xml:space="preserve">      </w:t>
      </w:r>
      <w:r w:rsidR="00AB58F5">
        <w:rPr>
          <w:rFonts w:ascii="Times New Roman" w:eastAsia="Times New Roman" w:hAnsi="Times New Roman" w:cs="Times New Roman"/>
          <w:b/>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 xml:space="preserve">  Diagramele de</w:t>
      </w:r>
      <w:r w:rsidRPr="00CA64CC">
        <w:rPr>
          <w:rFonts w:ascii="Times New Roman" w:eastAsia="Times New Roman" w:hAnsi="Times New Roman" w:cs="Times New Roman"/>
          <w:bCs/>
          <w:color w:val="000000"/>
          <w:sz w:val="24"/>
          <w:szCs w:val="24"/>
          <w:lang w:val="ro-RO" w:eastAsia="en-GB"/>
        </w:rPr>
        <w:t xml:space="preserve"> colaborare arată interacțiunea dintre obiecte într-o situație concretă. Spre deosebire de diagramele de secvență care subliniază interacțiunea exprimată în timp, diagramele de colaborare arată legăturile logice dintre obiecte. Obiectele sunt elementele de bază sau primitivele grafice care alcătuiesc diagrama de colaborare.</w:t>
      </w:r>
    </w:p>
    <w:p w:rsidR="00AB58F5" w:rsidRPr="00CA64CC" w:rsidRDefault="00AB58F5" w:rsidP="00AB58F5">
      <w:pPr>
        <w:spacing w:after="200" w:line="330" w:lineRule="atLeast"/>
        <w:jc w:val="both"/>
        <w:rPr>
          <w:rFonts w:ascii="Times New Roman" w:eastAsia="Times New Roman" w:hAnsi="Times New Roman" w:cs="Times New Roman"/>
          <w:bCs/>
          <w:color w:val="000000"/>
          <w:sz w:val="24"/>
          <w:szCs w:val="24"/>
          <w:lang w:val="ro-RO" w:eastAsia="en-GB"/>
        </w:rPr>
      </w:pPr>
    </w:p>
    <w:p w:rsidR="00CA64CC" w:rsidRDefault="00CA64CC" w:rsidP="00AB58F5">
      <w:pPr>
        <w:spacing w:after="200" w:line="330" w:lineRule="atLeast"/>
        <w:jc w:val="both"/>
        <w:rPr>
          <w:rFonts w:ascii="Times New Roman" w:eastAsia="Times New Roman" w:hAnsi="Times New Roman" w:cs="Times New Roman"/>
          <w:bCs/>
          <w:color w:val="000000"/>
          <w:sz w:val="24"/>
          <w:szCs w:val="24"/>
          <w:lang w:val="ro-RO" w:eastAsia="en-GB"/>
        </w:rPr>
      </w:pPr>
      <w:r w:rsidRPr="00CA64CC">
        <w:rPr>
          <w:rFonts w:ascii="Times New Roman" w:eastAsia="Times New Roman" w:hAnsi="Times New Roman" w:cs="Times New Roman"/>
          <w:bCs/>
          <w:color w:val="000000"/>
          <w:sz w:val="24"/>
          <w:szCs w:val="24"/>
          <w:lang w:val="ro-RO" w:eastAsia="en-GB"/>
        </w:rPr>
        <w:t xml:space="preserve">      </w:t>
      </w:r>
      <w:r w:rsidR="00AB58F5">
        <w:rPr>
          <w:rFonts w:ascii="Times New Roman" w:eastAsia="Times New Roman" w:hAnsi="Times New Roman" w:cs="Times New Roman"/>
          <w:bCs/>
          <w:color w:val="000000"/>
          <w:sz w:val="24"/>
          <w:szCs w:val="24"/>
          <w:lang w:val="ro-RO" w:eastAsia="en-GB"/>
        </w:rPr>
        <w:t xml:space="preserve">    </w:t>
      </w:r>
      <w:r w:rsidRPr="00CA64CC">
        <w:rPr>
          <w:rFonts w:ascii="Times New Roman" w:eastAsia="Times New Roman" w:hAnsi="Times New Roman" w:cs="Times New Roman"/>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Colaborarea</w:t>
      </w:r>
      <w:r w:rsidRPr="00CA64CC">
        <w:rPr>
          <w:rFonts w:ascii="Times New Roman" w:eastAsia="Times New Roman" w:hAnsi="Times New Roman" w:cs="Times New Roman"/>
          <w:bCs/>
          <w:color w:val="000000"/>
          <w:sz w:val="24"/>
          <w:szCs w:val="24"/>
          <w:lang w:val="ro-RO" w:eastAsia="en-GB"/>
        </w:rPr>
        <w:t xml:space="preserve"> este interacțiunea unei totalități de elemente care produc un efect corporativ. Legătura dintre obiecte este exemplul sau exemplul de asociere arbitrară. O legătură ca element al limbajului UML poate fi între două sau mai multe obiecte.</w:t>
      </w:r>
    </w:p>
    <w:p w:rsidR="00AB58F5" w:rsidRPr="00CA64CC" w:rsidRDefault="00AB58F5" w:rsidP="00AB58F5">
      <w:pPr>
        <w:spacing w:after="200" w:line="330" w:lineRule="atLeast"/>
        <w:jc w:val="both"/>
        <w:rPr>
          <w:rFonts w:ascii="Times New Roman" w:eastAsia="Times New Roman" w:hAnsi="Times New Roman" w:cs="Times New Roman"/>
          <w:bCs/>
          <w:color w:val="000000"/>
          <w:sz w:val="24"/>
          <w:szCs w:val="24"/>
          <w:lang w:val="ro-RO" w:eastAsia="en-GB"/>
        </w:rPr>
      </w:pPr>
    </w:p>
    <w:p w:rsidR="00CA64CC" w:rsidRPr="00AB58F5" w:rsidRDefault="00CA64CC" w:rsidP="00AB58F5">
      <w:pPr>
        <w:spacing w:after="200" w:line="330" w:lineRule="atLeast"/>
        <w:jc w:val="center"/>
        <w:rPr>
          <w:rFonts w:ascii="Times New Roman" w:eastAsia="Times New Roman" w:hAnsi="Times New Roman" w:cs="Times New Roman"/>
          <w:bCs/>
          <w:color w:val="000000"/>
          <w:sz w:val="28"/>
          <w:szCs w:val="28"/>
          <w:lang w:val="ro-RO" w:eastAsia="en-GB"/>
        </w:rPr>
      </w:pPr>
      <w:r w:rsidRPr="00AB58F5">
        <w:rPr>
          <w:rFonts w:ascii="Times New Roman" w:eastAsia="Times New Roman" w:hAnsi="Times New Roman" w:cs="Times New Roman"/>
          <w:bCs/>
          <w:color w:val="000000"/>
          <w:sz w:val="28"/>
          <w:szCs w:val="28"/>
          <w:lang w:val="ro-RO" w:eastAsia="en-GB"/>
        </w:rPr>
        <w:t>Tipuri de stereotipuri:</w:t>
      </w:r>
    </w:p>
    <w:p w:rsidR="00CA64CC" w:rsidRPr="00CA64CC" w:rsidRDefault="00CA64CC" w:rsidP="00CA64CC">
      <w:pPr>
        <w:spacing w:after="200" w:line="330" w:lineRule="atLeast"/>
        <w:rPr>
          <w:rFonts w:ascii="Times New Roman" w:eastAsia="Times New Roman" w:hAnsi="Times New Roman" w:cs="Times New Roman"/>
          <w:bCs/>
          <w:color w:val="000000"/>
          <w:sz w:val="24"/>
          <w:szCs w:val="24"/>
          <w:lang w:val="ro-RO" w:eastAsia="en-GB"/>
        </w:rPr>
      </w:pPr>
      <w:r w:rsidRPr="00CA64CC">
        <w:rPr>
          <w:rFonts w:ascii="Times New Roman" w:eastAsia="Times New Roman" w:hAnsi="Times New Roman" w:cs="Times New Roman"/>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„asociere”</w:t>
      </w:r>
      <w:r w:rsidRPr="00CA64CC">
        <w:rPr>
          <w:rFonts w:ascii="Times New Roman" w:eastAsia="Times New Roman" w:hAnsi="Times New Roman" w:cs="Times New Roman"/>
          <w:bCs/>
          <w:color w:val="000000"/>
          <w:sz w:val="24"/>
          <w:szCs w:val="24"/>
          <w:lang w:val="ro-RO" w:eastAsia="en-GB"/>
        </w:rPr>
        <w:t xml:space="preserve"> – asociere (se presupune implicit; prin urmare, acest tip poate să nu fie indicat).</w:t>
      </w:r>
    </w:p>
    <w:p w:rsidR="00CA64CC" w:rsidRPr="00CA64CC" w:rsidRDefault="00CA64CC" w:rsidP="00CA64CC">
      <w:pPr>
        <w:spacing w:after="200" w:line="330" w:lineRule="atLeast"/>
        <w:rPr>
          <w:rFonts w:ascii="Times New Roman" w:eastAsia="Times New Roman" w:hAnsi="Times New Roman" w:cs="Times New Roman"/>
          <w:bCs/>
          <w:color w:val="000000"/>
          <w:sz w:val="24"/>
          <w:szCs w:val="24"/>
          <w:lang w:val="ro-RO" w:eastAsia="en-GB"/>
        </w:rPr>
      </w:pPr>
      <w:r w:rsidRPr="00CA64CC">
        <w:rPr>
          <w:rFonts w:ascii="Times New Roman" w:eastAsia="Times New Roman" w:hAnsi="Times New Roman" w:cs="Times New Roman"/>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„parametru</w:t>
      </w:r>
      <w:r w:rsidRPr="00CA64CC">
        <w:rPr>
          <w:rFonts w:ascii="Times New Roman" w:eastAsia="Times New Roman" w:hAnsi="Times New Roman" w:cs="Times New Roman"/>
          <w:bCs/>
          <w:color w:val="000000"/>
          <w:sz w:val="24"/>
          <w:szCs w:val="24"/>
          <w:lang w:val="ro-RO" w:eastAsia="en-GB"/>
        </w:rPr>
        <w:t>” – parametrul metodei. Obiectul respectiv poate fi doar un parametru al unei metode.</w:t>
      </w:r>
    </w:p>
    <w:p w:rsidR="00CA64CC" w:rsidRPr="00CA64CC" w:rsidRDefault="00CA64CC" w:rsidP="00CA64CC">
      <w:pPr>
        <w:spacing w:after="200" w:line="330" w:lineRule="atLeast"/>
        <w:rPr>
          <w:rFonts w:ascii="Times New Roman" w:eastAsia="Times New Roman" w:hAnsi="Times New Roman" w:cs="Times New Roman"/>
          <w:bCs/>
          <w:color w:val="000000"/>
          <w:sz w:val="24"/>
          <w:szCs w:val="24"/>
          <w:lang w:val="ro-RO" w:eastAsia="en-GB"/>
        </w:rPr>
      </w:pPr>
      <w:r w:rsidRPr="00CA64CC">
        <w:rPr>
          <w:rFonts w:ascii="Times New Roman" w:eastAsia="Times New Roman" w:hAnsi="Times New Roman" w:cs="Times New Roman"/>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„local”</w:t>
      </w:r>
      <w:r w:rsidRPr="00CA64CC">
        <w:rPr>
          <w:rFonts w:ascii="Times New Roman" w:eastAsia="Times New Roman" w:hAnsi="Times New Roman" w:cs="Times New Roman"/>
          <w:bCs/>
          <w:color w:val="000000"/>
          <w:sz w:val="24"/>
          <w:szCs w:val="24"/>
          <w:lang w:val="ro-RO" w:eastAsia="en-GB"/>
        </w:rPr>
        <w:t xml:space="preserve"> – variabila locală a metodei. Câmpul său de vizibilitate este limitat de obiectul vecin.</w:t>
      </w:r>
    </w:p>
    <w:p w:rsidR="00CA64CC" w:rsidRPr="00CA64CC" w:rsidRDefault="00CA64CC" w:rsidP="00CA64CC">
      <w:pPr>
        <w:spacing w:after="200" w:line="330" w:lineRule="atLeast"/>
        <w:rPr>
          <w:rFonts w:ascii="Times New Roman" w:eastAsia="Times New Roman" w:hAnsi="Times New Roman" w:cs="Times New Roman"/>
          <w:bCs/>
          <w:color w:val="000000"/>
          <w:sz w:val="24"/>
          <w:szCs w:val="24"/>
          <w:lang w:val="ro-RO" w:eastAsia="en-GB"/>
        </w:rPr>
      </w:pPr>
      <w:r w:rsidRPr="00CA64CC">
        <w:rPr>
          <w:rFonts w:ascii="Times New Roman" w:eastAsia="Times New Roman" w:hAnsi="Times New Roman" w:cs="Times New Roman"/>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„global”</w:t>
      </w:r>
      <w:r w:rsidRPr="00CA64CC">
        <w:rPr>
          <w:rFonts w:ascii="Times New Roman" w:eastAsia="Times New Roman" w:hAnsi="Times New Roman" w:cs="Times New Roman"/>
          <w:bCs/>
          <w:color w:val="000000"/>
          <w:sz w:val="24"/>
          <w:szCs w:val="24"/>
          <w:lang w:val="ro-RO" w:eastAsia="en-GB"/>
        </w:rPr>
        <w:t xml:space="preserve"> – variabila globală. Domeniul său de vizibilitate este întreaga diagramă de colaborare.</w:t>
      </w:r>
    </w:p>
    <w:p w:rsidR="00013B4F" w:rsidRDefault="00CA64CC" w:rsidP="00CA64CC">
      <w:pPr>
        <w:spacing w:after="200" w:line="330" w:lineRule="atLeast"/>
        <w:rPr>
          <w:rFonts w:ascii="Times New Roman" w:eastAsia="Times New Roman" w:hAnsi="Times New Roman" w:cs="Times New Roman"/>
          <w:bCs/>
          <w:color w:val="000000"/>
          <w:sz w:val="24"/>
          <w:szCs w:val="24"/>
          <w:lang w:val="ro-RO" w:eastAsia="en-GB"/>
        </w:rPr>
      </w:pPr>
      <w:r w:rsidRPr="00CA64CC">
        <w:rPr>
          <w:rFonts w:ascii="Times New Roman" w:eastAsia="Times New Roman" w:hAnsi="Times New Roman" w:cs="Times New Roman"/>
          <w:bCs/>
          <w:color w:val="000000"/>
          <w:sz w:val="24"/>
          <w:szCs w:val="24"/>
          <w:lang w:val="ro-RO" w:eastAsia="en-GB"/>
        </w:rPr>
        <w:t xml:space="preserve">• </w:t>
      </w:r>
      <w:r w:rsidRPr="00AB58F5">
        <w:rPr>
          <w:rFonts w:ascii="Times New Roman" w:eastAsia="Times New Roman" w:hAnsi="Times New Roman" w:cs="Times New Roman"/>
          <w:b/>
          <w:bCs/>
          <w:color w:val="000000"/>
          <w:sz w:val="24"/>
          <w:szCs w:val="24"/>
          <w:lang w:val="ro-RO" w:eastAsia="en-GB"/>
        </w:rPr>
        <w:t>„self”</w:t>
      </w:r>
      <w:r w:rsidRPr="00CA64CC">
        <w:rPr>
          <w:rFonts w:ascii="Times New Roman" w:eastAsia="Times New Roman" w:hAnsi="Times New Roman" w:cs="Times New Roman"/>
          <w:bCs/>
          <w:color w:val="000000"/>
          <w:sz w:val="24"/>
          <w:szCs w:val="24"/>
          <w:lang w:val="ro-RO" w:eastAsia="en-GB"/>
        </w:rPr>
        <w:t xml:space="preserve"> – legătură reflexă care înseamnă mesaj către sine.</w:t>
      </w:r>
    </w:p>
    <w:p w:rsidR="00CA64CC" w:rsidRPr="00CA64CC" w:rsidRDefault="00CA64CC" w:rsidP="00CA64CC">
      <w:pPr>
        <w:spacing w:after="200" w:line="330" w:lineRule="atLeast"/>
      </w:pPr>
    </w:p>
    <w:p w:rsidR="00893889" w:rsidRDefault="00AB58F5" w:rsidP="00893889">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Tema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aleasa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proofErr w:type="gramStart"/>
      <w:r w:rsidR="00893889" w:rsidRPr="00893889">
        <w:rPr>
          <w:rFonts w:ascii="Times New Roman" w:eastAsia="Times New Roman" w:hAnsi="Times New Roman" w:cs="Times New Roman"/>
          <w:color w:val="000000" w:themeColor="text1"/>
          <w:sz w:val="24"/>
          <w:szCs w:val="24"/>
          <w:lang w:val="en-US"/>
        </w:rPr>
        <w:t>este</w:t>
      </w:r>
      <w:proofErr w:type="spellEnd"/>
      <w:proofErr w:type="gram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AB58F5">
        <w:rPr>
          <w:rFonts w:ascii="Times New Roman" w:eastAsia="Times New Roman" w:hAnsi="Times New Roman" w:cs="Times New Roman"/>
          <w:b/>
          <w:color w:val="000000" w:themeColor="text1"/>
          <w:sz w:val="24"/>
          <w:szCs w:val="24"/>
          <w:lang w:val="en-US"/>
        </w:rPr>
        <w:t>Analiza</w:t>
      </w:r>
      <w:proofErr w:type="spellEnd"/>
      <w:r w:rsidR="00893889" w:rsidRPr="00AB58F5">
        <w:rPr>
          <w:rFonts w:ascii="Times New Roman" w:eastAsia="Times New Roman" w:hAnsi="Times New Roman" w:cs="Times New Roman"/>
          <w:b/>
          <w:color w:val="000000" w:themeColor="text1"/>
          <w:sz w:val="24"/>
          <w:szCs w:val="24"/>
          <w:lang w:val="en-US"/>
        </w:rPr>
        <w:t xml:space="preserve"> </w:t>
      </w:r>
      <w:proofErr w:type="spellStart"/>
      <w:r w:rsidR="00893889" w:rsidRPr="00AB58F5">
        <w:rPr>
          <w:rFonts w:ascii="Times New Roman" w:eastAsia="Times New Roman" w:hAnsi="Times New Roman" w:cs="Times New Roman"/>
          <w:b/>
          <w:color w:val="000000" w:themeColor="text1"/>
          <w:sz w:val="24"/>
          <w:szCs w:val="24"/>
          <w:lang w:val="en-US"/>
        </w:rPr>
        <w:t>și</w:t>
      </w:r>
      <w:proofErr w:type="spellEnd"/>
      <w:r w:rsidR="00893889" w:rsidRPr="00AB58F5">
        <w:rPr>
          <w:rFonts w:ascii="Times New Roman" w:eastAsia="Times New Roman" w:hAnsi="Times New Roman" w:cs="Times New Roman"/>
          <w:b/>
          <w:color w:val="000000" w:themeColor="text1"/>
          <w:sz w:val="24"/>
          <w:szCs w:val="24"/>
          <w:lang w:val="en-US"/>
        </w:rPr>
        <w:t xml:space="preserve"> </w:t>
      </w:r>
      <w:proofErr w:type="spellStart"/>
      <w:r w:rsidR="00893889" w:rsidRPr="00AB58F5">
        <w:rPr>
          <w:rFonts w:ascii="Times New Roman" w:eastAsia="Times New Roman" w:hAnsi="Times New Roman" w:cs="Times New Roman"/>
          <w:b/>
          <w:color w:val="000000" w:themeColor="text1"/>
          <w:sz w:val="24"/>
          <w:szCs w:val="24"/>
          <w:lang w:val="en-US"/>
        </w:rPr>
        <w:t>modelarea</w:t>
      </w:r>
      <w:proofErr w:type="spellEnd"/>
      <w:r w:rsidR="00893889" w:rsidRPr="00AB58F5">
        <w:rPr>
          <w:rFonts w:ascii="Times New Roman" w:eastAsia="Times New Roman" w:hAnsi="Times New Roman" w:cs="Times New Roman"/>
          <w:b/>
          <w:color w:val="000000" w:themeColor="text1"/>
          <w:sz w:val="24"/>
          <w:szCs w:val="24"/>
          <w:lang w:val="en-US"/>
        </w:rPr>
        <w:t xml:space="preserve"> </w:t>
      </w:r>
      <w:proofErr w:type="spellStart"/>
      <w:r w:rsidR="00893889" w:rsidRPr="00AB58F5">
        <w:rPr>
          <w:rFonts w:ascii="Times New Roman" w:eastAsia="Times New Roman" w:hAnsi="Times New Roman" w:cs="Times New Roman"/>
          <w:b/>
          <w:color w:val="000000" w:themeColor="text1"/>
          <w:sz w:val="24"/>
          <w:szCs w:val="24"/>
          <w:lang w:val="en-US"/>
        </w:rPr>
        <w:t>unui</w:t>
      </w:r>
      <w:proofErr w:type="spellEnd"/>
      <w:r w:rsidR="00893889" w:rsidRPr="00AB58F5">
        <w:rPr>
          <w:rFonts w:ascii="Times New Roman" w:eastAsia="Times New Roman" w:hAnsi="Times New Roman" w:cs="Times New Roman"/>
          <w:b/>
          <w:color w:val="000000" w:themeColor="text1"/>
          <w:sz w:val="24"/>
          <w:szCs w:val="24"/>
          <w:lang w:val="en-US"/>
        </w:rPr>
        <w:t xml:space="preserve"> </w:t>
      </w:r>
      <w:proofErr w:type="spellStart"/>
      <w:r w:rsidR="00893889" w:rsidRPr="00AB58F5">
        <w:rPr>
          <w:rFonts w:ascii="Times New Roman" w:eastAsia="Times New Roman" w:hAnsi="Times New Roman" w:cs="Times New Roman"/>
          <w:b/>
          <w:color w:val="000000" w:themeColor="text1"/>
          <w:sz w:val="24"/>
          <w:szCs w:val="24"/>
          <w:lang w:val="en-US"/>
        </w:rPr>
        <w:t>aparat</w:t>
      </w:r>
      <w:proofErr w:type="spellEnd"/>
      <w:r w:rsidR="00893889" w:rsidRPr="00AB58F5">
        <w:rPr>
          <w:rFonts w:ascii="Times New Roman" w:eastAsia="Times New Roman" w:hAnsi="Times New Roman" w:cs="Times New Roman"/>
          <w:b/>
          <w:color w:val="000000" w:themeColor="text1"/>
          <w:sz w:val="24"/>
          <w:szCs w:val="24"/>
          <w:lang w:val="en-US"/>
        </w:rPr>
        <w:t xml:space="preserve"> de </w:t>
      </w:r>
      <w:proofErr w:type="spellStart"/>
      <w:r w:rsidR="00893889" w:rsidRPr="00AB58F5">
        <w:rPr>
          <w:rFonts w:ascii="Times New Roman" w:eastAsia="Times New Roman" w:hAnsi="Times New Roman" w:cs="Times New Roman"/>
          <w:b/>
          <w:color w:val="000000" w:themeColor="text1"/>
          <w:sz w:val="24"/>
          <w:szCs w:val="24"/>
          <w:lang w:val="en-US"/>
        </w:rPr>
        <w:t>cafea</w:t>
      </w:r>
      <w:proofErr w:type="spellEnd"/>
      <w:r w:rsidR="00893889" w:rsidRPr="00AB58F5">
        <w:rPr>
          <w:rFonts w:ascii="Times New Roman" w:eastAsia="Times New Roman" w:hAnsi="Times New Roman" w:cs="Times New Roman"/>
          <w:b/>
          <w:color w:val="000000" w:themeColor="text1"/>
          <w:sz w:val="24"/>
          <w:szCs w:val="24"/>
          <w:lang w:val="en-US"/>
        </w:rPr>
        <w:t xml:space="preserve"> digital</w:t>
      </w:r>
      <w:r w:rsidR="00893889">
        <w:rPr>
          <w:rFonts w:ascii="Times New Roman" w:eastAsia="Times New Roman" w:hAnsi="Times New Roman" w:cs="Times New Roman"/>
          <w:color w:val="000000" w:themeColor="text1"/>
          <w:sz w:val="24"/>
          <w:szCs w:val="24"/>
          <w:lang w:val="en-US"/>
        </w:rPr>
        <w:t xml:space="preserve">. </w:t>
      </w:r>
      <w:proofErr w:type="gramStart"/>
      <w:r w:rsidR="00893889" w:rsidRPr="00893889">
        <w:rPr>
          <w:rFonts w:ascii="Times New Roman" w:eastAsia="Times New Roman" w:hAnsi="Times New Roman" w:cs="Times New Roman"/>
          <w:color w:val="000000" w:themeColor="text1"/>
          <w:sz w:val="24"/>
          <w:szCs w:val="24"/>
          <w:lang w:val="en-US"/>
        </w:rPr>
        <w:t>Un</w:t>
      </w:r>
      <w:proofErr w:type="gram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aparat</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cafea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aparat</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cafea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sau</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aparat</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cafea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este</w:t>
      </w:r>
      <w:proofErr w:type="spellEnd"/>
      <w:r w:rsidR="00893889" w:rsidRPr="00893889">
        <w:rPr>
          <w:rFonts w:ascii="Times New Roman" w:eastAsia="Times New Roman" w:hAnsi="Times New Roman" w:cs="Times New Roman"/>
          <w:color w:val="000000" w:themeColor="text1"/>
          <w:sz w:val="24"/>
          <w:szCs w:val="24"/>
          <w:lang w:val="en-US"/>
        </w:rPr>
        <w:t xml:space="preserve"> un </w:t>
      </w:r>
      <w:proofErr w:type="spellStart"/>
      <w:r w:rsidR="00893889" w:rsidRPr="00893889">
        <w:rPr>
          <w:rFonts w:ascii="Times New Roman" w:eastAsia="Times New Roman" w:hAnsi="Times New Roman" w:cs="Times New Roman"/>
          <w:color w:val="000000" w:themeColor="text1"/>
          <w:sz w:val="24"/>
          <w:szCs w:val="24"/>
          <w:lang w:val="en-US"/>
        </w:rPr>
        <w:t>aparat</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gătit</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folosit</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pentru</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prepararea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cafelei</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Deși</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există</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multe</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tipuri</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diferite</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aparate</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cafea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cele</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mai</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comune</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două</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principii</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preparare</w:t>
      </w:r>
      <w:proofErr w:type="spellEnd"/>
      <w:r w:rsidR="00893889" w:rsidRPr="00893889">
        <w:rPr>
          <w:rFonts w:ascii="Times New Roman" w:eastAsia="Times New Roman" w:hAnsi="Times New Roman" w:cs="Times New Roman"/>
          <w:color w:val="000000" w:themeColor="text1"/>
          <w:sz w:val="24"/>
          <w:szCs w:val="24"/>
          <w:lang w:val="en-US"/>
        </w:rPr>
        <w:t xml:space="preserve"> a </w:t>
      </w:r>
      <w:proofErr w:type="spellStart"/>
      <w:r w:rsidR="00893889" w:rsidRPr="00893889">
        <w:rPr>
          <w:rFonts w:ascii="Times New Roman" w:eastAsia="Times New Roman" w:hAnsi="Times New Roman" w:cs="Times New Roman"/>
          <w:color w:val="000000" w:themeColor="text1"/>
          <w:sz w:val="24"/>
          <w:szCs w:val="24"/>
          <w:lang w:val="en-US"/>
        </w:rPr>
        <w:t>cafelei</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folosesc</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gravitația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sau</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presiunea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pentru</w:t>
      </w:r>
      <w:proofErr w:type="spellEnd"/>
      <w:r w:rsidR="00893889" w:rsidRPr="00893889">
        <w:rPr>
          <w:rFonts w:ascii="Times New Roman" w:eastAsia="Times New Roman" w:hAnsi="Times New Roman" w:cs="Times New Roman"/>
          <w:color w:val="000000" w:themeColor="text1"/>
          <w:sz w:val="24"/>
          <w:szCs w:val="24"/>
          <w:lang w:val="en-US"/>
        </w:rPr>
        <w:t xml:space="preserve"> a </w:t>
      </w:r>
      <w:proofErr w:type="spellStart"/>
      <w:r w:rsidR="00893889" w:rsidRPr="00893889">
        <w:rPr>
          <w:rFonts w:ascii="Times New Roman" w:eastAsia="Times New Roman" w:hAnsi="Times New Roman" w:cs="Times New Roman"/>
          <w:color w:val="000000" w:themeColor="text1"/>
          <w:sz w:val="24"/>
          <w:szCs w:val="24"/>
          <w:lang w:val="en-US"/>
        </w:rPr>
        <w:t>muta</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proofErr w:type="gramStart"/>
      <w:r w:rsidR="00893889" w:rsidRPr="00893889">
        <w:rPr>
          <w:rFonts w:ascii="Times New Roman" w:eastAsia="Times New Roman" w:hAnsi="Times New Roman" w:cs="Times New Roman"/>
          <w:color w:val="000000" w:themeColor="text1"/>
          <w:sz w:val="24"/>
          <w:szCs w:val="24"/>
          <w:lang w:val="en-US"/>
        </w:rPr>
        <w:t>apa</w:t>
      </w:r>
      <w:proofErr w:type="spellEnd"/>
      <w:proofErr w:type="gram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fierbinte</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prin</w:t>
      </w:r>
      <w:proofErr w:type="spellEnd"/>
      <w:r w:rsidR="00893889" w:rsidRPr="00893889">
        <w:rPr>
          <w:rFonts w:ascii="Times New Roman" w:eastAsia="Times New Roman" w:hAnsi="Times New Roman" w:cs="Times New Roman"/>
          <w:color w:val="000000" w:themeColor="text1"/>
          <w:sz w:val="24"/>
          <w:szCs w:val="24"/>
          <w:lang w:val="en-US"/>
        </w:rPr>
        <w:t xml:space="preserve"> </w:t>
      </w:r>
      <w:proofErr w:type="spellStart"/>
      <w:r w:rsidR="00893889" w:rsidRPr="00893889">
        <w:rPr>
          <w:rFonts w:ascii="Times New Roman" w:eastAsia="Times New Roman" w:hAnsi="Times New Roman" w:cs="Times New Roman"/>
          <w:color w:val="000000" w:themeColor="text1"/>
          <w:sz w:val="24"/>
          <w:szCs w:val="24"/>
          <w:lang w:val="en-US"/>
        </w:rPr>
        <w:t>zațul</w:t>
      </w:r>
      <w:proofErr w:type="spellEnd"/>
      <w:r w:rsidR="00893889" w:rsidRPr="00893889">
        <w:rPr>
          <w:rFonts w:ascii="Times New Roman" w:eastAsia="Times New Roman" w:hAnsi="Times New Roman" w:cs="Times New Roman"/>
          <w:color w:val="000000" w:themeColor="text1"/>
          <w:sz w:val="24"/>
          <w:szCs w:val="24"/>
          <w:lang w:val="en-US"/>
        </w:rPr>
        <w:t xml:space="preserve"> de </w:t>
      </w:r>
      <w:proofErr w:type="spellStart"/>
      <w:r w:rsidR="00893889" w:rsidRPr="00893889">
        <w:rPr>
          <w:rFonts w:ascii="Times New Roman" w:eastAsia="Times New Roman" w:hAnsi="Times New Roman" w:cs="Times New Roman"/>
          <w:color w:val="000000" w:themeColor="text1"/>
          <w:sz w:val="24"/>
          <w:szCs w:val="24"/>
          <w:lang w:val="en-US"/>
        </w:rPr>
        <w:t>cafea</w:t>
      </w:r>
      <w:proofErr w:type="spellEnd"/>
      <w:r w:rsidR="00893889" w:rsidRPr="00893889">
        <w:rPr>
          <w:rFonts w:ascii="Times New Roman" w:eastAsia="Times New Roman" w:hAnsi="Times New Roman" w:cs="Times New Roman"/>
          <w:color w:val="000000" w:themeColor="text1"/>
          <w:sz w:val="24"/>
          <w:szCs w:val="24"/>
          <w:lang w:val="en-US"/>
        </w:rPr>
        <w:t>.</w:t>
      </w: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5A3FA9" w:rsidP="00893889">
      <w:pPr>
        <w:jc w:val="both"/>
        <w:rPr>
          <w:rFonts w:ascii="Times New Roman" w:eastAsia="Times New Roman" w:hAnsi="Times New Roman" w:cs="Times New Roman"/>
          <w:color w:val="000000" w:themeColor="text1"/>
          <w:sz w:val="24"/>
          <w:szCs w:val="24"/>
          <w:lang w:val="en-US"/>
        </w:rPr>
      </w:pPr>
    </w:p>
    <w:p w:rsidR="005A3FA9" w:rsidRDefault="00CA64CC" w:rsidP="008E0BF2">
      <w:pPr>
        <w:jc w:val="both"/>
        <w:rPr>
          <w:rFonts w:ascii="Times New Roman" w:eastAsia="Times New Roman" w:hAnsi="Times New Roman" w:cs="Times New Roman"/>
          <w:color w:val="000000" w:themeColor="text1"/>
          <w:sz w:val="24"/>
          <w:szCs w:val="24"/>
          <w:lang w:val="en-US"/>
        </w:rPr>
      </w:pPr>
      <w:r w:rsidRPr="00CA64CC">
        <w:rPr>
          <w:rFonts w:ascii="Times New Roman" w:eastAsia="Times New Roman" w:hAnsi="Times New Roman" w:cs="Times New Roman"/>
          <w:noProof/>
          <w:color w:val="000000" w:themeColor="text1"/>
          <w:sz w:val="24"/>
          <w:szCs w:val="24"/>
          <w:lang w:eastAsia="en-GB"/>
        </w:rPr>
        <w:lastRenderedPageBreak/>
        <w:drawing>
          <wp:inline distT="0" distB="0" distL="0" distR="0" wp14:anchorId="72085C49" wp14:editId="19D90889">
            <wp:extent cx="6256853" cy="2488019"/>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1075" cy="2493674"/>
                    </a:xfrm>
                    <a:prstGeom prst="rect">
                      <a:avLst/>
                    </a:prstGeom>
                  </pic:spPr>
                </pic:pic>
              </a:graphicData>
            </a:graphic>
          </wp:inline>
        </w:drawing>
      </w:r>
    </w:p>
    <w:p w:rsidR="005A3FA9" w:rsidRDefault="00CA64CC" w:rsidP="005A3FA9">
      <w:pPr>
        <w:jc w:val="center"/>
        <w:rPr>
          <w:rFonts w:ascii="Times New Roman" w:eastAsia="Times New Roman" w:hAnsi="Times New Roman" w:cs="Times New Roman"/>
          <w:i/>
          <w:color w:val="000000" w:themeColor="text1"/>
          <w:sz w:val="24"/>
          <w:szCs w:val="24"/>
          <w:lang w:val="en-US"/>
        </w:rPr>
      </w:pPr>
      <w:proofErr w:type="spellStart"/>
      <w:r>
        <w:rPr>
          <w:rFonts w:ascii="Times New Roman" w:eastAsia="Times New Roman" w:hAnsi="Times New Roman" w:cs="Times New Roman"/>
          <w:i/>
          <w:color w:val="000000" w:themeColor="text1"/>
          <w:sz w:val="24"/>
          <w:szCs w:val="24"/>
          <w:lang w:val="en-US"/>
        </w:rPr>
        <w:t>Figura</w:t>
      </w:r>
      <w:proofErr w:type="spellEnd"/>
      <w:r>
        <w:rPr>
          <w:rFonts w:ascii="Times New Roman" w:eastAsia="Times New Roman" w:hAnsi="Times New Roman" w:cs="Times New Roman"/>
          <w:i/>
          <w:color w:val="000000" w:themeColor="text1"/>
          <w:sz w:val="24"/>
          <w:szCs w:val="24"/>
          <w:lang w:val="en-US"/>
        </w:rPr>
        <w:t xml:space="preserve"> 1. </w:t>
      </w:r>
      <w:proofErr w:type="spellStart"/>
      <w:r>
        <w:rPr>
          <w:rFonts w:ascii="Times New Roman" w:eastAsia="Times New Roman" w:hAnsi="Times New Roman" w:cs="Times New Roman"/>
          <w:i/>
          <w:color w:val="000000" w:themeColor="text1"/>
          <w:sz w:val="24"/>
          <w:szCs w:val="24"/>
          <w:lang w:val="en-US"/>
        </w:rPr>
        <w:t>Efectuarea</w:t>
      </w:r>
      <w:proofErr w:type="spellEnd"/>
      <w:r>
        <w:rPr>
          <w:rFonts w:ascii="Times New Roman" w:eastAsia="Times New Roman" w:hAnsi="Times New Roman" w:cs="Times New Roman"/>
          <w:i/>
          <w:color w:val="000000" w:themeColor="text1"/>
          <w:sz w:val="24"/>
          <w:szCs w:val="24"/>
          <w:lang w:val="en-US"/>
        </w:rPr>
        <w:t xml:space="preserve"> </w:t>
      </w:r>
      <w:proofErr w:type="spellStart"/>
      <w:r>
        <w:rPr>
          <w:rFonts w:ascii="Times New Roman" w:eastAsia="Times New Roman" w:hAnsi="Times New Roman" w:cs="Times New Roman"/>
          <w:i/>
          <w:color w:val="000000" w:themeColor="text1"/>
          <w:sz w:val="24"/>
          <w:szCs w:val="24"/>
          <w:lang w:val="en-US"/>
        </w:rPr>
        <w:t>comenzii</w:t>
      </w:r>
      <w:proofErr w:type="spellEnd"/>
    </w:p>
    <w:p w:rsidR="00CA64CC" w:rsidRPr="00893889" w:rsidRDefault="005A3FA9" w:rsidP="005A3FA9">
      <w:pPr>
        <w:jc w:val="both"/>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     </w:t>
      </w:r>
      <w:r w:rsidR="00AB58F5">
        <w:rPr>
          <w:rFonts w:ascii="Times New Roman" w:eastAsia="Times New Roman" w:hAnsi="Times New Roman" w:cs="Times New Roman"/>
          <w:color w:val="000000" w:themeColor="text1"/>
          <w:sz w:val="24"/>
          <w:szCs w:val="24"/>
          <w:lang w:val="en-US"/>
        </w:rPr>
        <w:t xml:space="preserve">  </w:t>
      </w:r>
      <w:r>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Diagrama</w:t>
      </w:r>
      <w:proofErr w:type="spellEnd"/>
      <w:r w:rsidR="00AB58F5">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numarul</w:t>
      </w:r>
      <w:proofErr w:type="spellEnd"/>
      <w:r w:rsidR="00AB58F5">
        <w:rPr>
          <w:rFonts w:ascii="Times New Roman" w:eastAsia="Times New Roman" w:hAnsi="Times New Roman" w:cs="Times New Roman"/>
          <w:color w:val="000000" w:themeColor="text1"/>
          <w:sz w:val="24"/>
          <w:szCs w:val="24"/>
          <w:lang w:val="en-US"/>
        </w:rPr>
        <w:t xml:space="preserve"> </w:t>
      </w:r>
      <w:proofErr w:type="gramStart"/>
      <w:r w:rsidR="00AB58F5">
        <w:rPr>
          <w:rFonts w:ascii="Times New Roman" w:eastAsia="Times New Roman" w:hAnsi="Times New Roman" w:cs="Times New Roman"/>
          <w:color w:val="000000" w:themeColor="text1"/>
          <w:sz w:val="24"/>
          <w:szCs w:val="24"/>
          <w:lang w:val="en-US"/>
        </w:rPr>
        <w:t>1</w:t>
      </w:r>
      <w:proofErr w:type="gramEnd"/>
      <w:r w:rsidR="00AB58F5">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reprezinta</w:t>
      </w:r>
      <w:proofErr w:type="spellEnd"/>
      <w:r w:rsidR="00AB58F5">
        <w:rPr>
          <w:rFonts w:ascii="Times New Roman" w:eastAsia="Times New Roman" w:hAnsi="Times New Roman" w:cs="Times New Roman"/>
          <w:color w:val="000000" w:themeColor="text1"/>
          <w:sz w:val="24"/>
          <w:szCs w:val="24"/>
          <w:lang w:val="en-US"/>
        </w:rPr>
        <w:t xml:space="preserve"> o diagram de </w:t>
      </w:r>
      <w:proofErr w:type="spellStart"/>
      <w:r w:rsidR="00AB58F5">
        <w:rPr>
          <w:rFonts w:ascii="Times New Roman" w:eastAsia="Times New Roman" w:hAnsi="Times New Roman" w:cs="Times New Roman"/>
          <w:color w:val="000000" w:themeColor="text1"/>
          <w:sz w:val="24"/>
          <w:szCs w:val="24"/>
          <w:lang w:val="en-US"/>
        </w:rPr>
        <w:t>colaborare</w:t>
      </w:r>
      <w:proofErr w:type="spellEnd"/>
      <w:r w:rsidR="00AB58F5">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nivel</w:t>
      </w:r>
      <w:proofErr w:type="spellEnd"/>
      <w:r w:rsidR="00AB58F5">
        <w:rPr>
          <w:rFonts w:ascii="Times New Roman" w:eastAsia="Times New Roman" w:hAnsi="Times New Roman" w:cs="Times New Roman"/>
          <w:color w:val="000000" w:themeColor="text1"/>
          <w:sz w:val="24"/>
          <w:szCs w:val="24"/>
          <w:lang w:val="en-US"/>
        </w:rPr>
        <w:t xml:space="preserve"> </w:t>
      </w:r>
      <w:proofErr w:type="spellStart"/>
      <w:r w:rsidR="00AB58F5">
        <w:rPr>
          <w:rFonts w:ascii="Times New Roman" w:eastAsia="Times New Roman" w:hAnsi="Times New Roman" w:cs="Times New Roman"/>
          <w:color w:val="000000" w:themeColor="text1"/>
          <w:sz w:val="24"/>
          <w:szCs w:val="24"/>
          <w:lang w:val="en-US"/>
        </w:rPr>
        <w:t>exemplu</w:t>
      </w:r>
      <w:proofErr w:type="spellEnd"/>
      <w:r w:rsidR="00AB58F5">
        <w:rPr>
          <w:rFonts w:ascii="Times New Roman" w:eastAsia="Times New Roman" w:hAnsi="Times New Roman" w:cs="Times New Roman"/>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Aceasta</w:t>
      </w:r>
      <w:proofErr w:type="spellEnd"/>
      <w:r w:rsidRPr="005A3FA9">
        <w:rPr>
          <w:rFonts w:ascii="Times New Roman" w:eastAsia="Times New Roman" w:hAnsi="Times New Roman" w:cs="Times New Roman"/>
          <w:color w:val="000000" w:themeColor="text1"/>
          <w:sz w:val="24"/>
          <w:szCs w:val="24"/>
          <w:lang w:val="en-US"/>
        </w:rPr>
        <w:t xml:space="preserve"> diagram </w:t>
      </w:r>
      <w:proofErr w:type="spellStart"/>
      <w:r w:rsidRPr="005A3FA9">
        <w:rPr>
          <w:rFonts w:ascii="Times New Roman" w:eastAsia="Times New Roman" w:hAnsi="Times New Roman" w:cs="Times New Roman"/>
          <w:color w:val="000000" w:themeColor="text1"/>
          <w:sz w:val="24"/>
          <w:szCs w:val="24"/>
          <w:lang w:val="en-US"/>
        </w:rPr>
        <w:t>reprezinta</w:t>
      </w:r>
      <w:proofErr w:type="spellEnd"/>
      <w:r w:rsidRPr="005A3FA9">
        <w:rPr>
          <w:rFonts w:ascii="Times New Roman" w:eastAsia="Times New Roman" w:hAnsi="Times New Roman" w:cs="Times New Roman"/>
          <w:color w:val="000000" w:themeColor="text1"/>
          <w:sz w:val="24"/>
          <w:szCs w:val="24"/>
          <w:lang w:val="en-US"/>
        </w:rPr>
        <w:t xml:space="preserve"> </w:t>
      </w:r>
      <w:proofErr w:type="spellStart"/>
      <w:r w:rsidRPr="005A3FA9">
        <w:rPr>
          <w:rFonts w:ascii="Times New Roman" w:eastAsia="Times New Roman" w:hAnsi="Times New Roman" w:cs="Times New Roman"/>
          <w:color w:val="000000" w:themeColor="text1"/>
          <w:sz w:val="24"/>
          <w:szCs w:val="24"/>
          <w:lang w:val="en-US"/>
        </w:rPr>
        <w:t>procesul</w:t>
      </w:r>
      <w:proofErr w:type="spellEnd"/>
      <w:r w:rsidRPr="005A3FA9">
        <w:rPr>
          <w:rFonts w:ascii="Times New Roman" w:eastAsia="Times New Roman" w:hAnsi="Times New Roman" w:cs="Times New Roman"/>
          <w:color w:val="000000" w:themeColor="text1"/>
          <w:sz w:val="24"/>
          <w:szCs w:val="24"/>
          <w:lang w:val="en-US"/>
        </w:rPr>
        <w:t xml:space="preserve"> de </w:t>
      </w:r>
      <w:proofErr w:type="spellStart"/>
      <w:r w:rsidRPr="005A3FA9">
        <w:rPr>
          <w:rFonts w:ascii="Times New Roman" w:eastAsia="Times New Roman" w:hAnsi="Times New Roman" w:cs="Times New Roman"/>
          <w:color w:val="000000" w:themeColor="text1"/>
          <w:sz w:val="24"/>
          <w:szCs w:val="24"/>
          <w:lang w:val="en-US"/>
        </w:rPr>
        <w:t>efectu</w:t>
      </w:r>
      <w:r w:rsidR="00CA64CC">
        <w:rPr>
          <w:rFonts w:ascii="Times New Roman" w:eastAsia="Times New Roman" w:hAnsi="Times New Roman" w:cs="Times New Roman"/>
          <w:color w:val="000000" w:themeColor="text1"/>
          <w:sz w:val="24"/>
          <w:szCs w:val="24"/>
          <w:lang w:val="en-US"/>
        </w:rPr>
        <w:t>area</w:t>
      </w:r>
      <w:proofErr w:type="spellEnd"/>
      <w:r w:rsidR="00CA64CC">
        <w:rPr>
          <w:rFonts w:ascii="Times New Roman" w:eastAsia="Times New Roman" w:hAnsi="Times New Roman" w:cs="Times New Roman"/>
          <w:color w:val="000000" w:themeColor="text1"/>
          <w:sz w:val="24"/>
          <w:szCs w:val="24"/>
          <w:lang w:val="en-US"/>
        </w:rPr>
        <w:t xml:space="preserve"> a </w:t>
      </w:r>
      <w:proofErr w:type="spellStart"/>
      <w:r w:rsidR="00CA64CC">
        <w:rPr>
          <w:rFonts w:ascii="Times New Roman" w:eastAsia="Times New Roman" w:hAnsi="Times New Roman" w:cs="Times New Roman"/>
          <w:color w:val="000000" w:themeColor="text1"/>
          <w:sz w:val="24"/>
          <w:szCs w:val="24"/>
          <w:lang w:val="en-US"/>
        </w:rPr>
        <w:t>unei</w:t>
      </w:r>
      <w:proofErr w:type="spellEnd"/>
      <w:r w:rsidR="00CA64CC">
        <w:rPr>
          <w:rFonts w:ascii="Times New Roman" w:eastAsia="Times New Roman" w:hAnsi="Times New Roman" w:cs="Times New Roman"/>
          <w:color w:val="000000" w:themeColor="text1"/>
          <w:sz w:val="24"/>
          <w:szCs w:val="24"/>
          <w:lang w:val="en-US"/>
        </w:rPr>
        <w:t xml:space="preserve"> </w:t>
      </w:r>
      <w:proofErr w:type="spellStart"/>
      <w:r w:rsidR="00CA64CC">
        <w:rPr>
          <w:rFonts w:ascii="Times New Roman" w:eastAsia="Times New Roman" w:hAnsi="Times New Roman" w:cs="Times New Roman"/>
          <w:color w:val="000000" w:themeColor="text1"/>
          <w:sz w:val="24"/>
          <w:szCs w:val="24"/>
          <w:lang w:val="en-US"/>
        </w:rPr>
        <w:t>comenzi</w:t>
      </w:r>
      <w:proofErr w:type="spellEnd"/>
      <w:r w:rsidR="00CA64CC">
        <w:rPr>
          <w:rFonts w:ascii="Times New Roman" w:eastAsia="Times New Roman" w:hAnsi="Times New Roman" w:cs="Times New Roman"/>
          <w:color w:val="000000" w:themeColor="text1"/>
          <w:sz w:val="24"/>
          <w:szCs w:val="24"/>
          <w:lang w:val="en-US"/>
        </w:rPr>
        <w:t xml:space="preserve"> </w:t>
      </w:r>
      <w:proofErr w:type="spellStart"/>
      <w:r w:rsidR="00CA64CC">
        <w:rPr>
          <w:rFonts w:ascii="Times New Roman" w:eastAsia="Times New Roman" w:hAnsi="Times New Roman" w:cs="Times New Roman"/>
          <w:color w:val="000000" w:themeColor="text1"/>
          <w:sz w:val="24"/>
          <w:szCs w:val="24"/>
          <w:lang w:val="en-US"/>
        </w:rPr>
        <w:t>si</w:t>
      </w:r>
      <w:proofErr w:type="spellEnd"/>
      <w:r w:rsidR="00CA64CC">
        <w:rPr>
          <w:rFonts w:ascii="Times New Roman" w:eastAsia="Times New Roman" w:hAnsi="Times New Roman" w:cs="Times New Roman"/>
          <w:color w:val="000000" w:themeColor="text1"/>
          <w:sz w:val="24"/>
          <w:szCs w:val="24"/>
          <w:lang w:val="en-US"/>
        </w:rPr>
        <w:t xml:space="preserve"> </w:t>
      </w:r>
      <w:proofErr w:type="spellStart"/>
      <w:r w:rsidR="00CA64CC">
        <w:rPr>
          <w:rFonts w:ascii="Times New Roman" w:eastAsia="Times New Roman" w:hAnsi="Times New Roman" w:cs="Times New Roman"/>
          <w:color w:val="000000" w:themeColor="text1"/>
          <w:sz w:val="24"/>
          <w:szCs w:val="24"/>
          <w:lang w:val="en-US"/>
        </w:rPr>
        <w:t>eliberarea</w:t>
      </w:r>
      <w:proofErr w:type="spellEnd"/>
      <w:r w:rsidR="00CA64CC">
        <w:rPr>
          <w:rFonts w:ascii="Times New Roman" w:eastAsia="Times New Roman" w:hAnsi="Times New Roman" w:cs="Times New Roman"/>
          <w:color w:val="000000" w:themeColor="text1"/>
          <w:sz w:val="24"/>
          <w:szCs w:val="24"/>
          <w:lang w:val="en-US"/>
        </w:rPr>
        <w:t xml:space="preserve"> </w:t>
      </w:r>
      <w:proofErr w:type="spellStart"/>
      <w:r w:rsidR="00CA64CC">
        <w:rPr>
          <w:rFonts w:ascii="Times New Roman" w:eastAsia="Times New Roman" w:hAnsi="Times New Roman" w:cs="Times New Roman"/>
          <w:color w:val="000000" w:themeColor="text1"/>
          <w:sz w:val="24"/>
          <w:szCs w:val="24"/>
          <w:lang w:val="en-US"/>
        </w:rPr>
        <w:t>bauturii</w:t>
      </w:r>
      <w:proofErr w:type="spellEnd"/>
      <w:r w:rsidR="00CA64CC">
        <w:rPr>
          <w:rFonts w:ascii="Times New Roman" w:eastAsia="Times New Roman" w:hAnsi="Times New Roman" w:cs="Times New Roman"/>
          <w:color w:val="000000" w:themeColor="text1"/>
          <w:sz w:val="24"/>
          <w:szCs w:val="24"/>
          <w:lang w:val="en-US"/>
        </w:rPr>
        <w:t xml:space="preserve"> de </w:t>
      </w:r>
      <w:proofErr w:type="spellStart"/>
      <w:r w:rsidR="00CA64CC">
        <w:rPr>
          <w:rFonts w:ascii="Times New Roman" w:eastAsia="Times New Roman" w:hAnsi="Times New Roman" w:cs="Times New Roman"/>
          <w:color w:val="000000" w:themeColor="text1"/>
          <w:sz w:val="24"/>
          <w:szCs w:val="24"/>
          <w:lang w:val="en-US"/>
        </w:rPr>
        <w:t>catre</w:t>
      </w:r>
      <w:proofErr w:type="spellEnd"/>
      <w:r w:rsidR="00CA64CC">
        <w:rPr>
          <w:rFonts w:ascii="Times New Roman" w:eastAsia="Times New Roman" w:hAnsi="Times New Roman" w:cs="Times New Roman"/>
          <w:color w:val="000000" w:themeColor="text1"/>
          <w:sz w:val="24"/>
          <w:szCs w:val="24"/>
          <w:lang w:val="en-US"/>
        </w:rPr>
        <w:t xml:space="preserve"> </w:t>
      </w:r>
      <w:proofErr w:type="spellStart"/>
      <w:r w:rsidR="00CA64CC">
        <w:rPr>
          <w:rFonts w:ascii="Times New Roman" w:eastAsia="Times New Roman" w:hAnsi="Times New Roman" w:cs="Times New Roman"/>
          <w:color w:val="000000" w:themeColor="text1"/>
          <w:sz w:val="24"/>
          <w:szCs w:val="24"/>
          <w:lang w:val="en-US"/>
        </w:rPr>
        <w:t>aparatul</w:t>
      </w:r>
      <w:proofErr w:type="spellEnd"/>
      <w:r w:rsidR="00CA64CC">
        <w:rPr>
          <w:rFonts w:ascii="Times New Roman" w:eastAsia="Times New Roman" w:hAnsi="Times New Roman" w:cs="Times New Roman"/>
          <w:color w:val="000000" w:themeColor="text1"/>
          <w:sz w:val="24"/>
          <w:szCs w:val="24"/>
          <w:lang w:val="en-US"/>
        </w:rPr>
        <w:t xml:space="preserve"> de </w:t>
      </w:r>
      <w:proofErr w:type="spellStart"/>
      <w:r w:rsidR="00CA64CC">
        <w:rPr>
          <w:rFonts w:ascii="Times New Roman" w:eastAsia="Times New Roman" w:hAnsi="Times New Roman" w:cs="Times New Roman"/>
          <w:color w:val="000000" w:themeColor="text1"/>
          <w:sz w:val="24"/>
          <w:szCs w:val="24"/>
          <w:lang w:val="en-US"/>
        </w:rPr>
        <w:t>cafea</w:t>
      </w:r>
      <w:proofErr w:type="spellEnd"/>
      <w:r w:rsidR="00CA64CC">
        <w:rPr>
          <w:rFonts w:ascii="Times New Roman" w:eastAsia="Times New Roman" w:hAnsi="Times New Roman" w:cs="Times New Roman"/>
          <w:color w:val="000000" w:themeColor="text1"/>
          <w:sz w:val="24"/>
          <w:szCs w:val="24"/>
          <w:lang w:val="en-US"/>
        </w:rPr>
        <w:t xml:space="preserve"> </w:t>
      </w:r>
      <w:proofErr w:type="spellStart"/>
      <w:r w:rsidR="00CA64CC">
        <w:rPr>
          <w:rFonts w:ascii="Times New Roman" w:eastAsia="Times New Roman" w:hAnsi="Times New Roman" w:cs="Times New Roman"/>
          <w:color w:val="000000" w:themeColor="text1"/>
          <w:sz w:val="24"/>
          <w:szCs w:val="24"/>
          <w:lang w:val="en-US"/>
        </w:rPr>
        <w:t>catre</w:t>
      </w:r>
      <w:proofErr w:type="spellEnd"/>
      <w:r w:rsidR="00CA64CC">
        <w:rPr>
          <w:rFonts w:ascii="Times New Roman" w:eastAsia="Times New Roman" w:hAnsi="Times New Roman" w:cs="Times New Roman"/>
          <w:color w:val="000000" w:themeColor="text1"/>
          <w:sz w:val="24"/>
          <w:szCs w:val="24"/>
          <w:lang w:val="en-US"/>
        </w:rPr>
        <w:t xml:space="preserve"> client.</w:t>
      </w:r>
      <w:r w:rsidR="00AB58F5">
        <w:rPr>
          <w:rFonts w:ascii="Times New Roman" w:eastAsia="Times New Roman" w:hAnsi="Times New Roman" w:cs="Times New Roman"/>
          <w:color w:val="000000" w:themeColor="text1"/>
          <w:sz w:val="24"/>
          <w:szCs w:val="24"/>
          <w:lang w:val="en-US"/>
        </w:rPr>
        <w:t xml:space="preserve"> </w:t>
      </w:r>
    </w:p>
    <w:p w:rsidR="00893889" w:rsidRDefault="00CA64CC" w:rsidP="00CA64CC">
      <w:pPr>
        <w:jc w:val="center"/>
        <w:rPr>
          <w:lang w:val="en-US"/>
        </w:rPr>
      </w:pPr>
      <w:r w:rsidRPr="00CA64CC">
        <w:rPr>
          <w:noProof/>
          <w:lang w:eastAsia="en-GB"/>
        </w:rPr>
        <w:drawing>
          <wp:inline distT="0" distB="0" distL="0" distR="0" wp14:anchorId="1D3B050D" wp14:editId="5D8B6BC4">
            <wp:extent cx="5799455" cy="389937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3224" cy="3901904"/>
                    </a:xfrm>
                    <a:prstGeom prst="rect">
                      <a:avLst/>
                    </a:prstGeom>
                  </pic:spPr>
                </pic:pic>
              </a:graphicData>
            </a:graphic>
          </wp:inline>
        </w:drawing>
      </w:r>
    </w:p>
    <w:p w:rsidR="005A3FA9" w:rsidRPr="00DB2625" w:rsidRDefault="005A3FA9" w:rsidP="005A3FA9">
      <w:pPr>
        <w:jc w:val="center"/>
        <w:rPr>
          <w:rFonts w:ascii="Times New Roman" w:hAnsi="Times New Roman" w:cs="Times New Roman"/>
          <w:i/>
          <w:sz w:val="24"/>
          <w:szCs w:val="24"/>
          <w:lang w:val="en-US"/>
        </w:rPr>
      </w:pPr>
      <w:proofErr w:type="spellStart"/>
      <w:r w:rsidRPr="00DB2625">
        <w:rPr>
          <w:rFonts w:ascii="Times New Roman" w:hAnsi="Times New Roman" w:cs="Times New Roman"/>
          <w:i/>
          <w:sz w:val="24"/>
          <w:szCs w:val="24"/>
          <w:lang w:val="en-US"/>
        </w:rPr>
        <w:t>Figura</w:t>
      </w:r>
      <w:proofErr w:type="spellEnd"/>
      <w:r w:rsidRPr="00DB2625">
        <w:rPr>
          <w:rFonts w:ascii="Times New Roman" w:hAnsi="Times New Roman" w:cs="Times New Roman"/>
          <w:i/>
          <w:sz w:val="24"/>
          <w:szCs w:val="24"/>
          <w:lang w:val="en-US"/>
        </w:rPr>
        <w:t xml:space="preserve"> 2. </w:t>
      </w:r>
      <w:proofErr w:type="spellStart"/>
      <w:r w:rsidR="00CA64CC">
        <w:rPr>
          <w:rFonts w:ascii="Times New Roman" w:hAnsi="Times New Roman" w:cs="Times New Roman"/>
          <w:i/>
          <w:sz w:val="24"/>
          <w:szCs w:val="24"/>
          <w:lang w:val="en-US"/>
        </w:rPr>
        <w:t>Confirmare</w:t>
      </w:r>
      <w:proofErr w:type="spellEnd"/>
      <w:r w:rsidR="00CA64CC">
        <w:rPr>
          <w:rFonts w:ascii="Times New Roman" w:hAnsi="Times New Roman" w:cs="Times New Roman"/>
          <w:i/>
          <w:sz w:val="24"/>
          <w:szCs w:val="24"/>
          <w:lang w:val="en-US"/>
        </w:rPr>
        <w:t xml:space="preserve"> </w:t>
      </w:r>
      <w:proofErr w:type="spellStart"/>
      <w:r w:rsidR="00CA64CC">
        <w:rPr>
          <w:rFonts w:ascii="Times New Roman" w:hAnsi="Times New Roman" w:cs="Times New Roman"/>
          <w:i/>
          <w:sz w:val="24"/>
          <w:szCs w:val="24"/>
          <w:lang w:val="en-US"/>
        </w:rPr>
        <w:t>comanda</w:t>
      </w:r>
      <w:proofErr w:type="spellEnd"/>
    </w:p>
    <w:p w:rsidR="005A3FA9" w:rsidRPr="00DB2625" w:rsidRDefault="00AB58F5" w:rsidP="005A3FA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015B23">
        <w:rPr>
          <w:rFonts w:ascii="Times New Roman" w:hAnsi="Times New Roman" w:cs="Times New Roman"/>
          <w:sz w:val="24"/>
          <w:szCs w:val="24"/>
          <w:lang w:val="en-US"/>
        </w:rPr>
        <w:t>Figura</w:t>
      </w:r>
      <w:proofErr w:type="spellEnd"/>
      <w:r w:rsidR="00015B23">
        <w:rPr>
          <w:rFonts w:ascii="Times New Roman" w:hAnsi="Times New Roman" w:cs="Times New Roman"/>
          <w:sz w:val="24"/>
          <w:szCs w:val="24"/>
          <w:lang w:val="en-US"/>
        </w:rPr>
        <w:t xml:space="preserve"> 2 </w:t>
      </w:r>
      <w:proofErr w:type="spellStart"/>
      <w:r w:rsidR="00015B23">
        <w:rPr>
          <w:rFonts w:ascii="Times New Roman" w:hAnsi="Times New Roman" w:cs="Times New Roman"/>
          <w:sz w:val="24"/>
          <w:szCs w:val="24"/>
          <w:lang w:val="en-US"/>
        </w:rPr>
        <w:t>reprezinta</w:t>
      </w:r>
      <w:proofErr w:type="spellEnd"/>
      <w:r w:rsidR="00015B23">
        <w:rPr>
          <w:rFonts w:ascii="Times New Roman" w:hAnsi="Times New Roman" w:cs="Times New Roman"/>
          <w:sz w:val="24"/>
          <w:szCs w:val="24"/>
          <w:lang w:val="en-US"/>
        </w:rPr>
        <w:t xml:space="preserve"> </w:t>
      </w:r>
      <w:proofErr w:type="spellStart"/>
      <w:r w:rsidR="00015B23">
        <w:rPr>
          <w:rFonts w:ascii="Times New Roman" w:hAnsi="Times New Roman" w:cs="Times New Roman"/>
          <w:sz w:val="24"/>
          <w:szCs w:val="24"/>
          <w:lang w:val="en-US"/>
        </w:rPr>
        <w:t>procesul</w:t>
      </w:r>
      <w:proofErr w:type="spellEnd"/>
      <w:r w:rsidR="005A3FA9" w:rsidRPr="00DB2625">
        <w:rPr>
          <w:rFonts w:ascii="Times New Roman" w:hAnsi="Times New Roman" w:cs="Times New Roman"/>
          <w:sz w:val="24"/>
          <w:szCs w:val="24"/>
          <w:lang w:val="en-US"/>
        </w:rPr>
        <w:t xml:space="preserve"> </w:t>
      </w:r>
      <w:r w:rsidR="00CA64CC">
        <w:rPr>
          <w:rFonts w:ascii="Times New Roman" w:hAnsi="Times New Roman" w:cs="Times New Roman"/>
          <w:sz w:val="24"/>
          <w:szCs w:val="24"/>
          <w:lang w:val="en-US"/>
        </w:rPr>
        <w:t xml:space="preserve">de </w:t>
      </w:r>
      <w:proofErr w:type="spellStart"/>
      <w:r w:rsidR="00CA64CC">
        <w:rPr>
          <w:rFonts w:ascii="Times New Roman" w:hAnsi="Times New Roman" w:cs="Times New Roman"/>
          <w:sz w:val="24"/>
          <w:szCs w:val="24"/>
          <w:lang w:val="en-US"/>
        </w:rPr>
        <w:t>confirmare</w:t>
      </w:r>
      <w:proofErr w:type="spellEnd"/>
      <w:r w:rsidR="00CA64CC">
        <w:rPr>
          <w:rFonts w:ascii="Times New Roman" w:hAnsi="Times New Roman" w:cs="Times New Roman"/>
          <w:sz w:val="24"/>
          <w:szCs w:val="24"/>
          <w:lang w:val="en-US"/>
        </w:rPr>
        <w:t xml:space="preserve"> a </w:t>
      </w:r>
      <w:proofErr w:type="spellStart"/>
      <w:r w:rsidR="00CA64CC">
        <w:rPr>
          <w:rFonts w:ascii="Times New Roman" w:hAnsi="Times New Roman" w:cs="Times New Roman"/>
          <w:sz w:val="24"/>
          <w:szCs w:val="24"/>
          <w:lang w:val="en-US"/>
        </w:rPr>
        <w:t>comenzii</w:t>
      </w:r>
      <w:proofErr w:type="spellEnd"/>
      <w:r w:rsidR="00CA64CC">
        <w:rPr>
          <w:rFonts w:ascii="Times New Roman" w:hAnsi="Times New Roman" w:cs="Times New Roman"/>
          <w:sz w:val="24"/>
          <w:szCs w:val="24"/>
          <w:lang w:val="en-US"/>
        </w:rPr>
        <w:t xml:space="preserve">. </w:t>
      </w:r>
      <w:proofErr w:type="spellStart"/>
      <w:r w:rsidR="00CA64CC">
        <w:rPr>
          <w:rFonts w:ascii="Times New Roman" w:hAnsi="Times New Roman" w:cs="Times New Roman"/>
          <w:sz w:val="24"/>
          <w:szCs w:val="24"/>
          <w:lang w:val="en-US"/>
        </w:rPr>
        <w:t>Aceasta</w:t>
      </w:r>
      <w:proofErr w:type="spellEnd"/>
      <w:r w:rsidR="00CA64CC">
        <w:rPr>
          <w:rFonts w:ascii="Times New Roman" w:hAnsi="Times New Roman" w:cs="Times New Roman"/>
          <w:sz w:val="24"/>
          <w:szCs w:val="24"/>
          <w:lang w:val="en-US"/>
        </w:rPr>
        <w:t xml:space="preserve"> </w:t>
      </w:r>
      <w:proofErr w:type="spellStart"/>
      <w:proofErr w:type="gramStart"/>
      <w:r w:rsidR="00CA64CC">
        <w:rPr>
          <w:rFonts w:ascii="Times New Roman" w:hAnsi="Times New Roman" w:cs="Times New Roman"/>
          <w:sz w:val="24"/>
          <w:szCs w:val="24"/>
          <w:lang w:val="en-US"/>
        </w:rPr>
        <w:t>este</w:t>
      </w:r>
      <w:proofErr w:type="spellEnd"/>
      <w:proofErr w:type="gramEnd"/>
      <w:r w:rsidR="00CA64CC">
        <w:rPr>
          <w:rFonts w:ascii="Times New Roman" w:hAnsi="Times New Roman" w:cs="Times New Roman"/>
          <w:sz w:val="24"/>
          <w:szCs w:val="24"/>
          <w:lang w:val="en-US"/>
        </w:rPr>
        <w:t xml:space="preserve"> o </w:t>
      </w:r>
      <w:proofErr w:type="spellStart"/>
      <w:r w:rsidR="00CA64CC">
        <w:rPr>
          <w:rFonts w:ascii="Times New Roman" w:hAnsi="Times New Roman" w:cs="Times New Roman"/>
          <w:sz w:val="24"/>
          <w:szCs w:val="24"/>
          <w:lang w:val="en-US"/>
        </w:rPr>
        <w:t>diagrama</w:t>
      </w:r>
      <w:proofErr w:type="spellEnd"/>
      <w:r w:rsidR="00CA64CC">
        <w:rPr>
          <w:rFonts w:ascii="Times New Roman" w:hAnsi="Times New Roman" w:cs="Times New Roman"/>
          <w:sz w:val="24"/>
          <w:szCs w:val="24"/>
          <w:lang w:val="en-US"/>
        </w:rPr>
        <w:t xml:space="preserve"> de </w:t>
      </w:r>
      <w:proofErr w:type="spellStart"/>
      <w:r w:rsidR="00CA64CC">
        <w:rPr>
          <w:rFonts w:ascii="Times New Roman" w:hAnsi="Times New Roman" w:cs="Times New Roman"/>
          <w:sz w:val="24"/>
          <w:szCs w:val="24"/>
          <w:lang w:val="en-US"/>
        </w:rPr>
        <w:t>colaborare</w:t>
      </w:r>
      <w:proofErr w:type="spellEnd"/>
      <w:r w:rsidR="00CA64CC">
        <w:rPr>
          <w:rFonts w:ascii="Times New Roman" w:hAnsi="Times New Roman" w:cs="Times New Roman"/>
          <w:sz w:val="24"/>
          <w:szCs w:val="24"/>
          <w:lang w:val="en-US"/>
        </w:rPr>
        <w:t xml:space="preserve"> de </w:t>
      </w:r>
      <w:proofErr w:type="spellStart"/>
      <w:r w:rsidR="00CA64CC">
        <w:rPr>
          <w:rFonts w:ascii="Times New Roman" w:hAnsi="Times New Roman" w:cs="Times New Roman"/>
          <w:sz w:val="24"/>
          <w:szCs w:val="24"/>
          <w:lang w:val="en-US"/>
        </w:rPr>
        <w:t>specificatie</w:t>
      </w:r>
      <w:proofErr w:type="spellEnd"/>
      <w:r w:rsidR="00CA64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Actorul</w:t>
      </w:r>
      <w:proofErr w:type="spellEnd"/>
      <w:r>
        <w:rPr>
          <w:rFonts w:ascii="Times New Roman" w:hAnsi="Times New Roman" w:cs="Times New Roman"/>
          <w:sz w:val="24"/>
          <w:szCs w:val="24"/>
          <w:lang w:val="en-US"/>
        </w:rPr>
        <w:t xml:space="preserve"> principal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un Client, care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student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acceseaza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initiaza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dupa</w:t>
      </w:r>
      <w:proofErr w:type="spellEnd"/>
      <w:r>
        <w:rPr>
          <w:rFonts w:ascii="Times New Roman" w:hAnsi="Times New Roman" w:cs="Times New Roman"/>
          <w:sz w:val="24"/>
          <w:szCs w:val="24"/>
          <w:lang w:val="en-US"/>
        </w:rPr>
        <w:t xml:space="preserve"> care o </w:t>
      </w:r>
      <w:proofErr w:type="spellStart"/>
      <w:r>
        <w:rPr>
          <w:rFonts w:ascii="Times New Roman" w:hAnsi="Times New Roman" w:cs="Times New Roman"/>
          <w:sz w:val="24"/>
          <w:szCs w:val="24"/>
          <w:lang w:val="en-US"/>
        </w:rPr>
        <w:t>confirma</w:t>
      </w:r>
      <w:proofErr w:type="spell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folosit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relatiile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generalizare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asociere</w:t>
      </w:r>
      <w:proofErr w:type="spellEnd"/>
      <w:r>
        <w:rPr>
          <w:rFonts w:ascii="Times New Roman" w:hAnsi="Times New Roman" w:cs="Times New Roman"/>
          <w:sz w:val="24"/>
          <w:szCs w:val="24"/>
          <w:lang w:val="en-US"/>
        </w:rPr>
        <w:t>.</w:t>
      </w:r>
    </w:p>
    <w:p w:rsidR="005A3FA9" w:rsidRDefault="005A3FA9" w:rsidP="005A3FA9">
      <w:pPr>
        <w:jc w:val="both"/>
        <w:rPr>
          <w:lang w:val="en-US"/>
        </w:rPr>
      </w:pPr>
    </w:p>
    <w:p w:rsidR="005A3FA9" w:rsidRDefault="00CA64CC" w:rsidP="005A3FA9">
      <w:pPr>
        <w:jc w:val="center"/>
        <w:rPr>
          <w:lang w:val="en-US"/>
        </w:rPr>
      </w:pPr>
      <w:r w:rsidRPr="00CA64CC">
        <w:rPr>
          <w:noProof/>
          <w:lang w:eastAsia="en-GB"/>
        </w:rPr>
        <w:drawing>
          <wp:inline distT="0" distB="0" distL="0" distR="0" wp14:anchorId="5E3DBD5D" wp14:editId="061C7A41">
            <wp:extent cx="5454503" cy="359199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6986" cy="3593625"/>
                    </a:xfrm>
                    <a:prstGeom prst="rect">
                      <a:avLst/>
                    </a:prstGeom>
                  </pic:spPr>
                </pic:pic>
              </a:graphicData>
            </a:graphic>
          </wp:inline>
        </w:drawing>
      </w:r>
    </w:p>
    <w:p w:rsidR="005A3FA9" w:rsidRDefault="00CA64CC" w:rsidP="005A3FA9">
      <w:pPr>
        <w:jc w:val="center"/>
        <w:rPr>
          <w:i/>
          <w:lang w:val="en-US"/>
        </w:rPr>
      </w:pPr>
      <w:proofErr w:type="spellStart"/>
      <w:r>
        <w:rPr>
          <w:i/>
          <w:lang w:val="en-US"/>
        </w:rPr>
        <w:t>Figura</w:t>
      </w:r>
      <w:proofErr w:type="spellEnd"/>
      <w:r>
        <w:rPr>
          <w:i/>
          <w:lang w:val="en-US"/>
        </w:rPr>
        <w:t xml:space="preserve"> 3. </w:t>
      </w:r>
      <w:proofErr w:type="spellStart"/>
      <w:r>
        <w:rPr>
          <w:i/>
          <w:lang w:val="en-US"/>
        </w:rPr>
        <w:t>Achitare</w:t>
      </w:r>
      <w:proofErr w:type="spellEnd"/>
      <w:r>
        <w:rPr>
          <w:i/>
          <w:lang w:val="en-US"/>
        </w:rPr>
        <w:t xml:space="preserve"> </w:t>
      </w:r>
    </w:p>
    <w:p w:rsidR="005A3FA9" w:rsidRDefault="005A3FA9" w:rsidP="005A3FA9">
      <w:pPr>
        <w:rPr>
          <w:rFonts w:ascii="Times New Roman" w:hAnsi="Times New Roman" w:cs="Times New Roman"/>
          <w:sz w:val="24"/>
          <w:szCs w:val="24"/>
          <w:lang w:val="en-US"/>
        </w:rPr>
      </w:pPr>
      <w:r w:rsidRPr="00DB2625">
        <w:rPr>
          <w:rFonts w:ascii="Times New Roman" w:hAnsi="Times New Roman" w:cs="Times New Roman"/>
          <w:sz w:val="24"/>
          <w:szCs w:val="24"/>
          <w:lang w:val="en-US"/>
        </w:rPr>
        <w:t xml:space="preserve">        </w:t>
      </w:r>
      <w:r w:rsidR="00AB58F5">
        <w:rPr>
          <w:rFonts w:ascii="Times New Roman" w:hAnsi="Times New Roman" w:cs="Times New Roman"/>
          <w:sz w:val="24"/>
          <w:szCs w:val="24"/>
          <w:lang w:val="en-US"/>
        </w:rPr>
        <w:t xml:space="preserve">    </w:t>
      </w:r>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Figura</w:t>
      </w:r>
      <w:proofErr w:type="spellEnd"/>
      <w:r w:rsidRPr="00DB2625">
        <w:rPr>
          <w:rFonts w:ascii="Times New Roman" w:hAnsi="Times New Roman" w:cs="Times New Roman"/>
          <w:sz w:val="24"/>
          <w:szCs w:val="24"/>
          <w:lang w:val="en-US"/>
        </w:rPr>
        <w:t xml:space="preserve"> 3 </w:t>
      </w:r>
      <w:proofErr w:type="spellStart"/>
      <w:proofErr w:type="gramStart"/>
      <w:r w:rsidRPr="00DB2625">
        <w:rPr>
          <w:rFonts w:ascii="Times New Roman" w:hAnsi="Times New Roman" w:cs="Times New Roman"/>
          <w:sz w:val="24"/>
          <w:szCs w:val="24"/>
          <w:lang w:val="en-US"/>
        </w:rPr>
        <w:t>reprezinta</w:t>
      </w:r>
      <w:proofErr w:type="spellEnd"/>
      <w:r w:rsidRPr="00DB2625">
        <w:rPr>
          <w:rFonts w:ascii="Times New Roman" w:hAnsi="Times New Roman" w:cs="Times New Roman"/>
          <w:sz w:val="24"/>
          <w:szCs w:val="24"/>
          <w:lang w:val="en-US"/>
        </w:rPr>
        <w:t xml:space="preserve"> </w:t>
      </w:r>
      <w:r w:rsidR="00CA64CC">
        <w:rPr>
          <w:rFonts w:ascii="Times New Roman" w:hAnsi="Times New Roman" w:cs="Times New Roman"/>
          <w:sz w:val="24"/>
          <w:szCs w:val="24"/>
          <w:lang w:val="en-US"/>
        </w:rPr>
        <w:t xml:space="preserve"> o</w:t>
      </w:r>
      <w:proofErr w:type="gramEnd"/>
      <w:r w:rsidR="00CA64CC">
        <w:rPr>
          <w:rFonts w:ascii="Times New Roman" w:hAnsi="Times New Roman" w:cs="Times New Roman"/>
          <w:sz w:val="24"/>
          <w:szCs w:val="24"/>
          <w:lang w:val="en-US"/>
        </w:rPr>
        <w:t xml:space="preserve"> diagram de </w:t>
      </w:r>
      <w:proofErr w:type="spellStart"/>
      <w:r w:rsidR="00CA64CC">
        <w:rPr>
          <w:rFonts w:ascii="Times New Roman" w:hAnsi="Times New Roman" w:cs="Times New Roman"/>
          <w:sz w:val="24"/>
          <w:szCs w:val="24"/>
          <w:lang w:val="en-US"/>
        </w:rPr>
        <w:t>colaborare</w:t>
      </w:r>
      <w:proofErr w:type="spellEnd"/>
      <w:r w:rsidR="00CA64CC">
        <w:rPr>
          <w:rFonts w:ascii="Times New Roman" w:hAnsi="Times New Roman" w:cs="Times New Roman"/>
          <w:sz w:val="24"/>
          <w:szCs w:val="24"/>
          <w:lang w:val="en-US"/>
        </w:rPr>
        <w:t xml:space="preserve"> de </w:t>
      </w:r>
      <w:proofErr w:type="spellStart"/>
      <w:r w:rsidR="00CA64CC">
        <w:rPr>
          <w:rFonts w:ascii="Times New Roman" w:hAnsi="Times New Roman" w:cs="Times New Roman"/>
          <w:sz w:val="24"/>
          <w:szCs w:val="24"/>
          <w:lang w:val="en-US"/>
        </w:rPr>
        <w:t>specificare</w:t>
      </w:r>
      <w:proofErr w:type="spellEnd"/>
      <w:r w:rsidR="00CA64CC">
        <w:rPr>
          <w:rFonts w:ascii="Times New Roman" w:hAnsi="Times New Roman" w:cs="Times New Roman"/>
          <w:sz w:val="24"/>
          <w:szCs w:val="24"/>
          <w:lang w:val="en-US"/>
        </w:rPr>
        <w:t xml:space="preserve">. </w:t>
      </w:r>
      <w:proofErr w:type="spellStart"/>
      <w:r w:rsidR="00CA64CC">
        <w:rPr>
          <w:rFonts w:ascii="Times New Roman" w:hAnsi="Times New Roman" w:cs="Times New Roman"/>
          <w:sz w:val="24"/>
          <w:szCs w:val="24"/>
          <w:lang w:val="en-US"/>
        </w:rPr>
        <w:t>Aceasta</w:t>
      </w:r>
      <w:proofErr w:type="spellEnd"/>
      <w:r w:rsidR="00CA64CC">
        <w:rPr>
          <w:rFonts w:ascii="Times New Roman" w:hAnsi="Times New Roman" w:cs="Times New Roman"/>
          <w:sz w:val="24"/>
          <w:szCs w:val="24"/>
          <w:lang w:val="en-US"/>
        </w:rPr>
        <w:t xml:space="preserve"> </w:t>
      </w:r>
      <w:proofErr w:type="spellStart"/>
      <w:r w:rsidR="00CA64CC">
        <w:rPr>
          <w:rFonts w:ascii="Times New Roman" w:hAnsi="Times New Roman" w:cs="Times New Roman"/>
          <w:sz w:val="24"/>
          <w:szCs w:val="24"/>
          <w:lang w:val="en-US"/>
        </w:rPr>
        <w:t>arata</w:t>
      </w:r>
      <w:proofErr w:type="spellEnd"/>
      <w:r w:rsidR="00CA64CC">
        <w:rPr>
          <w:rFonts w:ascii="Times New Roman" w:hAnsi="Times New Roman" w:cs="Times New Roman"/>
          <w:sz w:val="24"/>
          <w:szCs w:val="24"/>
          <w:lang w:val="en-US"/>
        </w:rPr>
        <w:t xml:space="preserve"> cum are </w:t>
      </w:r>
      <w:proofErr w:type="spellStart"/>
      <w:r w:rsidR="00CA64CC">
        <w:rPr>
          <w:rFonts w:ascii="Times New Roman" w:hAnsi="Times New Roman" w:cs="Times New Roman"/>
          <w:sz w:val="24"/>
          <w:szCs w:val="24"/>
          <w:lang w:val="en-US"/>
        </w:rPr>
        <w:t>loc</w:t>
      </w:r>
      <w:proofErr w:type="spellEnd"/>
      <w:r w:rsidR="00CA64CC">
        <w:rPr>
          <w:rFonts w:ascii="Times New Roman" w:hAnsi="Times New Roman" w:cs="Times New Roman"/>
          <w:sz w:val="24"/>
          <w:szCs w:val="24"/>
          <w:lang w:val="en-US"/>
        </w:rPr>
        <w:t xml:space="preserve"> </w:t>
      </w:r>
      <w:proofErr w:type="spellStart"/>
      <w:r w:rsidR="00CA64CC">
        <w:rPr>
          <w:rFonts w:ascii="Times New Roman" w:hAnsi="Times New Roman" w:cs="Times New Roman"/>
          <w:sz w:val="24"/>
          <w:szCs w:val="24"/>
          <w:lang w:val="en-US"/>
        </w:rPr>
        <w:t>a</w:t>
      </w:r>
      <w:r w:rsidR="00AB58F5">
        <w:rPr>
          <w:rFonts w:ascii="Times New Roman" w:hAnsi="Times New Roman" w:cs="Times New Roman"/>
          <w:sz w:val="24"/>
          <w:szCs w:val="24"/>
          <w:lang w:val="en-US"/>
        </w:rPr>
        <w:t>chitarea</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sau</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plata</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unei</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bauturi</w:t>
      </w:r>
      <w:proofErr w:type="spellEnd"/>
      <w:r w:rsidR="00AB58F5">
        <w:rPr>
          <w:rFonts w:ascii="Times New Roman" w:hAnsi="Times New Roman" w:cs="Times New Roman"/>
          <w:sz w:val="24"/>
          <w:szCs w:val="24"/>
          <w:lang w:val="en-US"/>
        </w:rPr>
        <w:t xml:space="preserve"> de </w:t>
      </w:r>
      <w:proofErr w:type="spellStart"/>
      <w:r w:rsidR="00AB58F5">
        <w:rPr>
          <w:rFonts w:ascii="Times New Roman" w:hAnsi="Times New Roman" w:cs="Times New Roman"/>
          <w:sz w:val="24"/>
          <w:szCs w:val="24"/>
          <w:lang w:val="en-US"/>
        </w:rPr>
        <w:t>catre</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actorul</w:t>
      </w:r>
      <w:proofErr w:type="spellEnd"/>
      <w:r w:rsidR="00AB58F5">
        <w:rPr>
          <w:rFonts w:ascii="Times New Roman" w:hAnsi="Times New Roman" w:cs="Times New Roman"/>
          <w:sz w:val="24"/>
          <w:szCs w:val="24"/>
          <w:lang w:val="en-US"/>
        </w:rPr>
        <w:t xml:space="preserve"> </w:t>
      </w:r>
      <w:proofErr w:type="gramStart"/>
      <w:r w:rsidR="00AB58F5">
        <w:rPr>
          <w:rFonts w:ascii="Times New Roman" w:hAnsi="Times New Roman" w:cs="Times New Roman"/>
          <w:sz w:val="24"/>
          <w:szCs w:val="24"/>
          <w:lang w:val="en-US"/>
        </w:rPr>
        <w:t>principal</w:t>
      </w:r>
      <w:proofErr w:type="gramEnd"/>
      <w:r w:rsidR="00AB58F5">
        <w:rPr>
          <w:rFonts w:ascii="Times New Roman" w:hAnsi="Times New Roman" w:cs="Times New Roman"/>
          <w:sz w:val="24"/>
          <w:szCs w:val="24"/>
          <w:lang w:val="en-US"/>
        </w:rPr>
        <w:t xml:space="preserve"> Client (student). Am </w:t>
      </w:r>
      <w:proofErr w:type="spellStart"/>
      <w:r w:rsidR="00AB58F5">
        <w:rPr>
          <w:rFonts w:ascii="Times New Roman" w:hAnsi="Times New Roman" w:cs="Times New Roman"/>
          <w:sz w:val="24"/>
          <w:szCs w:val="24"/>
          <w:lang w:val="en-US"/>
        </w:rPr>
        <w:t>folosit</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relatiile</w:t>
      </w:r>
      <w:proofErr w:type="spellEnd"/>
      <w:r w:rsidR="00AB58F5">
        <w:rPr>
          <w:rFonts w:ascii="Times New Roman" w:hAnsi="Times New Roman" w:cs="Times New Roman"/>
          <w:sz w:val="24"/>
          <w:szCs w:val="24"/>
          <w:lang w:val="en-US"/>
        </w:rPr>
        <w:t xml:space="preserve"> de </w:t>
      </w:r>
      <w:proofErr w:type="spellStart"/>
      <w:r w:rsidR="00AB58F5">
        <w:rPr>
          <w:rFonts w:ascii="Times New Roman" w:hAnsi="Times New Roman" w:cs="Times New Roman"/>
          <w:sz w:val="24"/>
          <w:szCs w:val="24"/>
          <w:lang w:val="en-US"/>
        </w:rPr>
        <w:t>generalizare</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si</w:t>
      </w:r>
      <w:proofErr w:type="spellEnd"/>
      <w:r w:rsidR="00AB58F5">
        <w:rPr>
          <w:rFonts w:ascii="Times New Roman" w:hAnsi="Times New Roman" w:cs="Times New Roman"/>
          <w:sz w:val="24"/>
          <w:szCs w:val="24"/>
          <w:lang w:val="en-US"/>
        </w:rPr>
        <w:t xml:space="preserve"> </w:t>
      </w:r>
      <w:proofErr w:type="spellStart"/>
      <w:r w:rsidR="00AB58F5">
        <w:rPr>
          <w:rFonts w:ascii="Times New Roman" w:hAnsi="Times New Roman" w:cs="Times New Roman"/>
          <w:sz w:val="24"/>
          <w:szCs w:val="24"/>
          <w:lang w:val="en-US"/>
        </w:rPr>
        <w:t>asociere</w:t>
      </w:r>
      <w:proofErr w:type="spellEnd"/>
      <w:r w:rsidR="00AB58F5">
        <w:rPr>
          <w:rFonts w:ascii="Times New Roman" w:hAnsi="Times New Roman" w:cs="Times New Roman"/>
          <w:sz w:val="24"/>
          <w:szCs w:val="24"/>
          <w:lang w:val="en-US"/>
        </w:rPr>
        <w:t>.</w:t>
      </w:r>
    </w:p>
    <w:p w:rsidR="00CA64CC" w:rsidRDefault="00CA64CC" w:rsidP="00525ED2">
      <w:pPr>
        <w:jc w:val="center"/>
        <w:rPr>
          <w:rFonts w:ascii="Times New Roman" w:hAnsi="Times New Roman" w:cs="Times New Roman"/>
          <w:sz w:val="24"/>
          <w:szCs w:val="24"/>
          <w:lang w:val="en-US"/>
        </w:rPr>
      </w:pPr>
      <w:r w:rsidRPr="00CA64CC">
        <w:rPr>
          <w:rFonts w:ascii="Times New Roman" w:hAnsi="Times New Roman" w:cs="Times New Roman"/>
          <w:noProof/>
          <w:sz w:val="24"/>
          <w:szCs w:val="24"/>
          <w:lang w:eastAsia="en-GB"/>
        </w:rPr>
        <w:drawing>
          <wp:inline distT="0" distB="0" distL="0" distR="0" wp14:anchorId="2FFB83D0" wp14:editId="197F4A52">
            <wp:extent cx="5326316" cy="3574902"/>
            <wp:effectExtent l="0" t="0" r="825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9287" cy="3576896"/>
                    </a:xfrm>
                    <a:prstGeom prst="rect">
                      <a:avLst/>
                    </a:prstGeom>
                  </pic:spPr>
                </pic:pic>
              </a:graphicData>
            </a:graphic>
          </wp:inline>
        </w:drawing>
      </w:r>
    </w:p>
    <w:p w:rsidR="00525ED2" w:rsidRDefault="00525ED2" w:rsidP="00525ED2">
      <w:pPr>
        <w:jc w:val="center"/>
        <w:rPr>
          <w:i/>
          <w:lang w:val="en-US"/>
        </w:rPr>
      </w:pPr>
      <w:proofErr w:type="spellStart"/>
      <w:r>
        <w:rPr>
          <w:i/>
          <w:lang w:val="en-US"/>
        </w:rPr>
        <w:t>Figura</w:t>
      </w:r>
      <w:proofErr w:type="spellEnd"/>
      <w:r>
        <w:rPr>
          <w:i/>
          <w:lang w:val="en-US"/>
        </w:rPr>
        <w:t xml:space="preserve"> 4. </w:t>
      </w:r>
      <w:proofErr w:type="spellStart"/>
      <w:r>
        <w:rPr>
          <w:i/>
          <w:lang w:val="en-US"/>
        </w:rPr>
        <w:t>Alege</w:t>
      </w:r>
      <w:proofErr w:type="spellEnd"/>
      <w:r>
        <w:rPr>
          <w:i/>
          <w:lang w:val="en-US"/>
        </w:rPr>
        <w:t xml:space="preserve"> </w:t>
      </w:r>
      <w:proofErr w:type="spellStart"/>
      <w:r>
        <w:rPr>
          <w:i/>
          <w:lang w:val="en-US"/>
        </w:rPr>
        <w:t>bautura</w:t>
      </w:r>
      <w:proofErr w:type="spellEnd"/>
    </w:p>
    <w:p w:rsidR="00525ED2" w:rsidRDefault="00AB58F5" w:rsidP="00AB58F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proofErr w:type="spellStart"/>
      <w:r w:rsidR="00525ED2">
        <w:rPr>
          <w:rFonts w:ascii="Times New Roman" w:hAnsi="Times New Roman" w:cs="Times New Roman"/>
          <w:sz w:val="24"/>
          <w:szCs w:val="24"/>
          <w:lang w:val="en-US"/>
        </w:rPr>
        <w:t>Figura</w:t>
      </w:r>
      <w:proofErr w:type="spellEnd"/>
      <w:r w:rsidR="00525ED2">
        <w:rPr>
          <w:rFonts w:ascii="Times New Roman" w:hAnsi="Times New Roman" w:cs="Times New Roman"/>
          <w:sz w:val="24"/>
          <w:szCs w:val="24"/>
          <w:lang w:val="en-US"/>
        </w:rPr>
        <w:t xml:space="preserve"> nr.4 </w:t>
      </w:r>
      <w:proofErr w:type="spellStart"/>
      <w:r w:rsidR="00525ED2">
        <w:rPr>
          <w:rFonts w:ascii="Times New Roman" w:hAnsi="Times New Roman" w:cs="Times New Roman"/>
          <w:sz w:val="24"/>
          <w:szCs w:val="24"/>
          <w:lang w:val="en-US"/>
        </w:rPr>
        <w:t>reprezinta</w:t>
      </w:r>
      <w:proofErr w:type="spellEnd"/>
      <w:r w:rsidR="00525ED2">
        <w:rPr>
          <w:rFonts w:ascii="Times New Roman" w:hAnsi="Times New Roman" w:cs="Times New Roman"/>
          <w:sz w:val="24"/>
          <w:szCs w:val="24"/>
          <w:lang w:val="en-US"/>
        </w:rPr>
        <w:t xml:space="preserve"> o diagram de </w:t>
      </w:r>
      <w:proofErr w:type="spellStart"/>
      <w:r w:rsidR="00525ED2">
        <w:rPr>
          <w:rFonts w:ascii="Times New Roman" w:hAnsi="Times New Roman" w:cs="Times New Roman"/>
          <w:sz w:val="24"/>
          <w:szCs w:val="24"/>
          <w:lang w:val="en-US"/>
        </w:rPr>
        <w:t>colaborare</w:t>
      </w:r>
      <w:proofErr w:type="spellEnd"/>
      <w:r w:rsidR="00525ED2">
        <w:rPr>
          <w:rFonts w:ascii="Times New Roman" w:hAnsi="Times New Roman" w:cs="Times New Roman"/>
          <w:sz w:val="24"/>
          <w:szCs w:val="24"/>
          <w:lang w:val="en-US"/>
        </w:rPr>
        <w:t xml:space="preserve"> de </w:t>
      </w:r>
      <w:proofErr w:type="spellStart"/>
      <w:r w:rsidR="00525ED2">
        <w:rPr>
          <w:rFonts w:ascii="Times New Roman" w:hAnsi="Times New Roman" w:cs="Times New Roman"/>
          <w:sz w:val="24"/>
          <w:szCs w:val="24"/>
          <w:lang w:val="en-US"/>
        </w:rPr>
        <w:t>specificare</w:t>
      </w:r>
      <w:proofErr w:type="spellEnd"/>
      <w:r w:rsidR="00525ED2">
        <w:rPr>
          <w:rFonts w:ascii="Times New Roman" w:hAnsi="Times New Roman" w:cs="Times New Roman"/>
          <w:sz w:val="24"/>
          <w:szCs w:val="24"/>
          <w:lang w:val="en-US"/>
        </w:rPr>
        <w:t xml:space="preserve">. </w:t>
      </w:r>
      <w:proofErr w:type="spellStart"/>
      <w:r w:rsidR="00525ED2">
        <w:rPr>
          <w:rFonts w:ascii="Times New Roman" w:hAnsi="Times New Roman" w:cs="Times New Roman"/>
          <w:sz w:val="24"/>
          <w:szCs w:val="24"/>
          <w:lang w:val="en-US"/>
        </w:rPr>
        <w:t>Aceasta</w:t>
      </w:r>
      <w:proofErr w:type="spellEnd"/>
      <w:r w:rsidR="00525ED2">
        <w:rPr>
          <w:rFonts w:ascii="Times New Roman" w:hAnsi="Times New Roman" w:cs="Times New Roman"/>
          <w:sz w:val="24"/>
          <w:szCs w:val="24"/>
          <w:lang w:val="en-US"/>
        </w:rPr>
        <w:t xml:space="preserve"> </w:t>
      </w:r>
      <w:proofErr w:type="spellStart"/>
      <w:r w:rsidR="00525ED2">
        <w:rPr>
          <w:rFonts w:ascii="Times New Roman" w:hAnsi="Times New Roman" w:cs="Times New Roman"/>
          <w:sz w:val="24"/>
          <w:szCs w:val="24"/>
          <w:lang w:val="en-US"/>
        </w:rPr>
        <w:t>mentioneaza</w:t>
      </w:r>
      <w:proofErr w:type="spellEnd"/>
      <w:r w:rsidR="00525ED2">
        <w:rPr>
          <w:rFonts w:ascii="Times New Roman" w:hAnsi="Times New Roman" w:cs="Times New Roman"/>
          <w:sz w:val="24"/>
          <w:szCs w:val="24"/>
          <w:lang w:val="en-US"/>
        </w:rPr>
        <w:t xml:space="preserve"> </w:t>
      </w:r>
      <w:proofErr w:type="spellStart"/>
      <w:r w:rsidR="00525ED2">
        <w:rPr>
          <w:rFonts w:ascii="Times New Roman" w:hAnsi="Times New Roman" w:cs="Times New Roman"/>
          <w:sz w:val="24"/>
          <w:szCs w:val="24"/>
          <w:lang w:val="en-US"/>
        </w:rPr>
        <w:t>si</w:t>
      </w:r>
      <w:proofErr w:type="spellEnd"/>
      <w:r w:rsidR="00525ED2">
        <w:rPr>
          <w:rFonts w:ascii="Times New Roman" w:hAnsi="Times New Roman" w:cs="Times New Roman"/>
          <w:sz w:val="24"/>
          <w:szCs w:val="24"/>
          <w:lang w:val="en-US"/>
        </w:rPr>
        <w:t xml:space="preserve"> </w:t>
      </w:r>
      <w:proofErr w:type="spellStart"/>
      <w:r w:rsidR="00525ED2">
        <w:rPr>
          <w:rFonts w:ascii="Times New Roman" w:hAnsi="Times New Roman" w:cs="Times New Roman"/>
          <w:sz w:val="24"/>
          <w:szCs w:val="24"/>
          <w:lang w:val="en-US"/>
        </w:rPr>
        <w:t>explica</w:t>
      </w:r>
      <w:proofErr w:type="spellEnd"/>
      <w:r w:rsidR="00525ED2">
        <w:rPr>
          <w:rFonts w:ascii="Times New Roman" w:hAnsi="Times New Roman" w:cs="Times New Roman"/>
          <w:sz w:val="24"/>
          <w:szCs w:val="24"/>
          <w:lang w:val="en-US"/>
        </w:rPr>
        <w:t xml:space="preserve"> </w:t>
      </w:r>
      <w:proofErr w:type="spellStart"/>
      <w:r w:rsidR="00525ED2">
        <w:rPr>
          <w:rFonts w:ascii="Times New Roman" w:hAnsi="Times New Roman" w:cs="Times New Roman"/>
          <w:sz w:val="24"/>
          <w:szCs w:val="24"/>
          <w:lang w:val="en-US"/>
        </w:rPr>
        <w:t>modul</w:t>
      </w:r>
      <w:proofErr w:type="spellEnd"/>
      <w:r w:rsidR="00525ED2">
        <w:rPr>
          <w:rFonts w:ascii="Times New Roman" w:hAnsi="Times New Roman" w:cs="Times New Roman"/>
          <w:sz w:val="24"/>
          <w:szCs w:val="24"/>
          <w:lang w:val="en-US"/>
        </w:rPr>
        <w:t xml:space="preserve"> in care </w:t>
      </w:r>
      <w:proofErr w:type="gramStart"/>
      <w:r w:rsidR="00525ED2">
        <w:rPr>
          <w:rFonts w:ascii="Times New Roman" w:hAnsi="Times New Roman" w:cs="Times New Roman"/>
          <w:sz w:val="24"/>
          <w:szCs w:val="24"/>
          <w:lang w:val="en-US"/>
        </w:rPr>
        <w:t>un</w:t>
      </w:r>
      <w:proofErr w:type="gramEnd"/>
      <w:r w:rsidR="00525ED2">
        <w:rPr>
          <w:rFonts w:ascii="Times New Roman" w:hAnsi="Times New Roman" w:cs="Times New Roman"/>
          <w:sz w:val="24"/>
          <w:szCs w:val="24"/>
          <w:lang w:val="en-US"/>
        </w:rPr>
        <w:t xml:space="preserve"> Client (</w:t>
      </w:r>
      <w:proofErr w:type="spellStart"/>
      <w:r w:rsidR="00525ED2">
        <w:rPr>
          <w:rFonts w:ascii="Times New Roman" w:hAnsi="Times New Roman" w:cs="Times New Roman"/>
          <w:sz w:val="24"/>
          <w:szCs w:val="24"/>
          <w:lang w:val="en-US"/>
        </w:rPr>
        <w:t>elev</w:t>
      </w:r>
      <w:proofErr w:type="spellEnd"/>
      <w:r w:rsidR="00525ED2">
        <w:rPr>
          <w:rFonts w:ascii="Times New Roman" w:hAnsi="Times New Roman" w:cs="Times New Roman"/>
          <w:sz w:val="24"/>
          <w:szCs w:val="24"/>
          <w:lang w:val="en-US"/>
        </w:rPr>
        <w:t xml:space="preserve">) allege </w:t>
      </w:r>
      <w:proofErr w:type="spellStart"/>
      <w:r w:rsidR="00525ED2">
        <w:rPr>
          <w:rFonts w:ascii="Times New Roman" w:hAnsi="Times New Roman" w:cs="Times New Roman"/>
          <w:sz w:val="24"/>
          <w:szCs w:val="24"/>
          <w:lang w:val="en-US"/>
        </w:rPr>
        <w:t>bautura</w:t>
      </w:r>
      <w:proofErr w:type="spellEnd"/>
      <w:r w:rsidR="00525ED2">
        <w:rPr>
          <w:rFonts w:ascii="Times New Roman" w:hAnsi="Times New Roman" w:cs="Times New Roman"/>
          <w:sz w:val="24"/>
          <w:szCs w:val="24"/>
          <w:lang w:val="en-US"/>
        </w:rPr>
        <w:t xml:space="preserve"> din </w:t>
      </w:r>
      <w:proofErr w:type="spellStart"/>
      <w:r w:rsidR="00525ED2">
        <w:rPr>
          <w:rFonts w:ascii="Times New Roman" w:hAnsi="Times New Roman" w:cs="Times New Roman"/>
          <w:sz w:val="24"/>
          <w:szCs w:val="24"/>
          <w:lang w:val="en-US"/>
        </w:rPr>
        <w:t>meniul</w:t>
      </w:r>
      <w:proofErr w:type="spellEnd"/>
      <w:r w:rsidR="00525ED2">
        <w:rPr>
          <w:rFonts w:ascii="Times New Roman" w:hAnsi="Times New Roman" w:cs="Times New Roman"/>
          <w:sz w:val="24"/>
          <w:szCs w:val="24"/>
          <w:lang w:val="en-US"/>
        </w:rPr>
        <w:t xml:space="preserve"> principal </w:t>
      </w:r>
      <w:proofErr w:type="spellStart"/>
      <w:r w:rsidR="00525ED2">
        <w:rPr>
          <w:rFonts w:ascii="Times New Roman" w:hAnsi="Times New Roman" w:cs="Times New Roman"/>
          <w:sz w:val="24"/>
          <w:szCs w:val="24"/>
          <w:lang w:val="en-US"/>
        </w:rPr>
        <w:t>ar</w:t>
      </w:r>
      <w:proofErr w:type="spellEnd"/>
      <w:r w:rsidR="00525ED2">
        <w:rPr>
          <w:rFonts w:ascii="Times New Roman" w:hAnsi="Times New Roman" w:cs="Times New Roman"/>
          <w:sz w:val="24"/>
          <w:szCs w:val="24"/>
          <w:lang w:val="en-US"/>
        </w:rPr>
        <w:t xml:space="preserve"> </w:t>
      </w:r>
      <w:proofErr w:type="spellStart"/>
      <w:r w:rsidR="00525ED2">
        <w:rPr>
          <w:rFonts w:ascii="Times New Roman" w:hAnsi="Times New Roman" w:cs="Times New Roman"/>
          <w:sz w:val="24"/>
          <w:szCs w:val="24"/>
          <w:lang w:val="en-US"/>
        </w:rPr>
        <w:t>aparatului</w:t>
      </w:r>
      <w:proofErr w:type="spellEnd"/>
      <w:r w:rsidR="00525ED2">
        <w:rPr>
          <w:rFonts w:ascii="Times New Roman" w:hAnsi="Times New Roman" w:cs="Times New Roman"/>
          <w:sz w:val="24"/>
          <w:szCs w:val="24"/>
          <w:lang w:val="en-US"/>
        </w:rPr>
        <w:t xml:space="preserve"> de </w:t>
      </w:r>
      <w:proofErr w:type="spellStart"/>
      <w:r w:rsidR="00525ED2">
        <w:rPr>
          <w:rFonts w:ascii="Times New Roman" w:hAnsi="Times New Roman" w:cs="Times New Roman"/>
          <w:sz w:val="24"/>
          <w:szCs w:val="24"/>
          <w:lang w:val="en-US"/>
        </w:rPr>
        <w:t>cafea</w:t>
      </w:r>
      <w:proofErr w:type="spellEnd"/>
      <w:r w:rsidR="00525ED2">
        <w:rPr>
          <w:rFonts w:ascii="Times New Roman" w:hAnsi="Times New Roman" w:cs="Times New Roman"/>
          <w:sz w:val="24"/>
          <w:szCs w:val="24"/>
          <w:lang w:val="en-US"/>
        </w:rPr>
        <w:t>.</w:t>
      </w:r>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folosit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relatiile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generalizare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asociere</w:t>
      </w:r>
      <w:proofErr w:type="spellEnd"/>
      <w:r>
        <w:rPr>
          <w:rFonts w:ascii="Times New Roman" w:hAnsi="Times New Roman" w:cs="Times New Roman"/>
          <w:sz w:val="24"/>
          <w:szCs w:val="24"/>
          <w:lang w:val="en-US"/>
        </w:rPr>
        <w:t>.</w:t>
      </w:r>
    </w:p>
    <w:p w:rsidR="00DB2625" w:rsidRPr="00DB2625" w:rsidRDefault="00DB2625" w:rsidP="005A3FA9">
      <w:pPr>
        <w:rPr>
          <w:rFonts w:ascii="Times New Roman" w:hAnsi="Times New Roman" w:cs="Times New Roman"/>
          <w:sz w:val="24"/>
          <w:szCs w:val="24"/>
          <w:lang w:val="en-US"/>
        </w:rPr>
      </w:pPr>
    </w:p>
    <w:p w:rsidR="00DB2625" w:rsidRDefault="00DB2625" w:rsidP="00AB58F5">
      <w:pPr>
        <w:jc w:val="both"/>
        <w:rPr>
          <w:rFonts w:ascii="Times New Roman" w:hAnsi="Times New Roman" w:cs="Times New Roman"/>
          <w:sz w:val="24"/>
          <w:szCs w:val="24"/>
          <w:lang w:val="en-US"/>
        </w:rPr>
      </w:pPr>
      <w:proofErr w:type="spellStart"/>
      <w:r w:rsidRPr="00DB2625">
        <w:rPr>
          <w:rFonts w:ascii="Times New Roman" w:hAnsi="Times New Roman" w:cs="Times New Roman"/>
          <w:b/>
          <w:i/>
          <w:sz w:val="24"/>
          <w:szCs w:val="24"/>
          <w:lang w:val="en-US"/>
        </w:rPr>
        <w:t>Concluzii</w:t>
      </w:r>
      <w:proofErr w:type="spellEnd"/>
      <w:r w:rsidRPr="00DB2625">
        <w:rPr>
          <w:rFonts w:ascii="Times New Roman" w:hAnsi="Times New Roman" w:cs="Times New Roman"/>
          <w:b/>
          <w:i/>
          <w:sz w:val="24"/>
          <w:szCs w:val="24"/>
          <w:lang w:val="en-US"/>
        </w:rPr>
        <w:t>:</w:t>
      </w:r>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Scopul</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acestei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lucrări</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laborator</w:t>
      </w:r>
      <w:proofErr w:type="spellEnd"/>
      <w:r w:rsidRPr="00DB2625">
        <w:rPr>
          <w:rFonts w:ascii="Times New Roman" w:hAnsi="Times New Roman" w:cs="Times New Roman"/>
          <w:sz w:val="24"/>
          <w:szCs w:val="24"/>
          <w:lang w:val="en-US"/>
        </w:rPr>
        <w:t xml:space="preserve"> </w:t>
      </w:r>
      <w:proofErr w:type="spellStart"/>
      <w:proofErr w:type="gramStart"/>
      <w:r w:rsidRPr="00DB2625">
        <w:rPr>
          <w:rFonts w:ascii="Times New Roman" w:hAnsi="Times New Roman" w:cs="Times New Roman"/>
          <w:sz w:val="24"/>
          <w:szCs w:val="24"/>
          <w:lang w:val="en-US"/>
        </w:rPr>
        <w:t>este</w:t>
      </w:r>
      <w:proofErr w:type="spellEnd"/>
      <w:proofErr w:type="gramEnd"/>
      <w:r w:rsidRPr="00DB2625">
        <w:rPr>
          <w:rFonts w:ascii="Times New Roman" w:hAnsi="Times New Roman" w:cs="Times New Roman"/>
          <w:sz w:val="24"/>
          <w:szCs w:val="24"/>
          <w:lang w:val="en-US"/>
        </w:rPr>
        <w:t xml:space="preserve"> de a </w:t>
      </w:r>
      <w:proofErr w:type="spellStart"/>
      <w:r w:rsidRPr="00DB2625">
        <w:rPr>
          <w:rFonts w:ascii="Times New Roman" w:hAnsi="Times New Roman" w:cs="Times New Roman"/>
          <w:sz w:val="24"/>
          <w:szCs w:val="24"/>
          <w:lang w:val="en-US"/>
        </w:rPr>
        <w:t>înțelege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și</w:t>
      </w:r>
      <w:proofErr w:type="spellEnd"/>
      <w:r w:rsidRPr="00DB2625">
        <w:rPr>
          <w:rFonts w:ascii="Times New Roman" w:hAnsi="Times New Roman" w:cs="Times New Roman"/>
          <w:sz w:val="24"/>
          <w:szCs w:val="24"/>
          <w:lang w:val="en-US"/>
        </w:rPr>
        <w:t xml:space="preserve"> de a </w:t>
      </w:r>
      <w:proofErr w:type="spellStart"/>
      <w:r w:rsidRPr="00DB2625">
        <w:rPr>
          <w:rFonts w:ascii="Times New Roman" w:hAnsi="Times New Roman" w:cs="Times New Roman"/>
          <w:sz w:val="24"/>
          <w:szCs w:val="24"/>
          <w:lang w:val="en-US"/>
        </w:rPr>
        <w:t>ne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fami</w:t>
      </w:r>
      <w:r w:rsidR="00CA64CC">
        <w:rPr>
          <w:rFonts w:ascii="Times New Roman" w:hAnsi="Times New Roman" w:cs="Times New Roman"/>
          <w:sz w:val="24"/>
          <w:szCs w:val="24"/>
          <w:lang w:val="en-US"/>
        </w:rPr>
        <w:t>liariza</w:t>
      </w:r>
      <w:proofErr w:type="spellEnd"/>
      <w:r w:rsidR="00CA64CC">
        <w:rPr>
          <w:rFonts w:ascii="Times New Roman" w:hAnsi="Times New Roman" w:cs="Times New Roman"/>
          <w:sz w:val="24"/>
          <w:szCs w:val="24"/>
          <w:lang w:val="en-US"/>
        </w:rPr>
        <w:t xml:space="preserve"> cu </w:t>
      </w:r>
      <w:proofErr w:type="spellStart"/>
      <w:r w:rsidR="00CA64CC">
        <w:rPr>
          <w:rFonts w:ascii="Times New Roman" w:hAnsi="Times New Roman" w:cs="Times New Roman"/>
          <w:sz w:val="24"/>
          <w:szCs w:val="24"/>
          <w:lang w:val="en-US"/>
        </w:rPr>
        <w:t>diagramele</w:t>
      </w:r>
      <w:proofErr w:type="spellEnd"/>
      <w:r w:rsidR="00CA64CC">
        <w:rPr>
          <w:rFonts w:ascii="Times New Roman" w:hAnsi="Times New Roman" w:cs="Times New Roman"/>
          <w:sz w:val="24"/>
          <w:szCs w:val="24"/>
          <w:lang w:val="en-US"/>
        </w:rPr>
        <w:t xml:space="preserve"> de </w:t>
      </w:r>
      <w:proofErr w:type="spellStart"/>
      <w:r w:rsidR="00CA64CC">
        <w:rPr>
          <w:rFonts w:ascii="Times New Roman" w:hAnsi="Times New Roman" w:cs="Times New Roman"/>
          <w:sz w:val="24"/>
          <w:szCs w:val="24"/>
          <w:lang w:val="en-US"/>
        </w:rPr>
        <w:t>colaborare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conexiunile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dintre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acestea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și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actori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În</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această</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lucrare</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laborator</w:t>
      </w:r>
      <w:proofErr w:type="spellEnd"/>
      <w:r w:rsidRPr="00DB2625">
        <w:rPr>
          <w:rFonts w:ascii="Times New Roman" w:hAnsi="Times New Roman" w:cs="Times New Roman"/>
          <w:sz w:val="24"/>
          <w:szCs w:val="24"/>
          <w:lang w:val="en-US"/>
        </w:rPr>
        <w:t xml:space="preserve"> am </w:t>
      </w:r>
      <w:proofErr w:type="spellStart"/>
      <w:r w:rsidRPr="00DB2625">
        <w:rPr>
          <w:rFonts w:ascii="Times New Roman" w:hAnsi="Times New Roman" w:cs="Times New Roman"/>
          <w:sz w:val="24"/>
          <w:szCs w:val="24"/>
          <w:lang w:val="en-US"/>
        </w:rPr>
        <w:t>c</w:t>
      </w:r>
      <w:r w:rsidR="00CA64CC">
        <w:rPr>
          <w:rFonts w:ascii="Times New Roman" w:hAnsi="Times New Roman" w:cs="Times New Roman"/>
          <w:sz w:val="24"/>
          <w:szCs w:val="24"/>
          <w:lang w:val="en-US"/>
        </w:rPr>
        <w:t>reat</w:t>
      </w:r>
      <w:proofErr w:type="spellEnd"/>
      <w:r w:rsidR="00CA64CC">
        <w:rPr>
          <w:rFonts w:ascii="Times New Roman" w:hAnsi="Times New Roman" w:cs="Times New Roman"/>
          <w:sz w:val="24"/>
          <w:szCs w:val="24"/>
          <w:lang w:val="en-US"/>
        </w:rPr>
        <w:t xml:space="preserve"> </w:t>
      </w:r>
      <w:proofErr w:type="spellStart"/>
      <w:r w:rsidR="00CA64CC">
        <w:rPr>
          <w:rFonts w:ascii="Times New Roman" w:hAnsi="Times New Roman" w:cs="Times New Roman"/>
          <w:sz w:val="24"/>
          <w:szCs w:val="24"/>
          <w:lang w:val="en-US"/>
        </w:rPr>
        <w:t>câteva</w:t>
      </w:r>
      <w:proofErr w:type="spellEnd"/>
      <w:r w:rsidR="00CA64CC">
        <w:rPr>
          <w:rFonts w:ascii="Times New Roman" w:hAnsi="Times New Roman" w:cs="Times New Roman"/>
          <w:sz w:val="24"/>
          <w:szCs w:val="24"/>
          <w:lang w:val="en-US"/>
        </w:rPr>
        <w:t xml:space="preserve"> </w:t>
      </w:r>
      <w:proofErr w:type="spellStart"/>
      <w:r w:rsidR="00CA64CC">
        <w:rPr>
          <w:rFonts w:ascii="Times New Roman" w:hAnsi="Times New Roman" w:cs="Times New Roman"/>
          <w:sz w:val="24"/>
          <w:szCs w:val="24"/>
          <w:lang w:val="en-US"/>
        </w:rPr>
        <w:t>diagrame</w:t>
      </w:r>
      <w:proofErr w:type="spellEnd"/>
      <w:r w:rsidR="00CA64CC">
        <w:rPr>
          <w:rFonts w:ascii="Times New Roman" w:hAnsi="Times New Roman" w:cs="Times New Roman"/>
          <w:sz w:val="24"/>
          <w:szCs w:val="24"/>
          <w:lang w:val="en-US"/>
        </w:rPr>
        <w:t xml:space="preserve"> de </w:t>
      </w:r>
      <w:proofErr w:type="spellStart"/>
      <w:r w:rsidR="00CA64CC">
        <w:rPr>
          <w:rFonts w:ascii="Times New Roman" w:hAnsi="Times New Roman" w:cs="Times New Roman"/>
          <w:sz w:val="24"/>
          <w:szCs w:val="24"/>
          <w:lang w:val="en-US"/>
        </w:rPr>
        <w:t>colaborare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Aceste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diagrame</w:t>
      </w:r>
      <w:proofErr w:type="spellEnd"/>
      <w:r w:rsidRPr="00DB2625">
        <w:rPr>
          <w:rFonts w:ascii="Times New Roman" w:hAnsi="Times New Roman" w:cs="Times New Roman"/>
          <w:sz w:val="24"/>
          <w:szCs w:val="24"/>
          <w:lang w:val="en-US"/>
        </w:rPr>
        <w:t xml:space="preserve"> ne permit </w:t>
      </w:r>
      <w:proofErr w:type="spellStart"/>
      <w:proofErr w:type="gramStart"/>
      <w:r w:rsidRPr="00DB2625">
        <w:rPr>
          <w:rFonts w:ascii="Times New Roman" w:hAnsi="Times New Roman" w:cs="Times New Roman"/>
          <w:sz w:val="24"/>
          <w:szCs w:val="24"/>
          <w:lang w:val="en-US"/>
        </w:rPr>
        <w:t>să</w:t>
      </w:r>
      <w:proofErr w:type="spellEnd"/>
      <w:proofErr w:type="gram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demonstrăm</w:t>
      </w:r>
      <w:proofErr w:type="spellEnd"/>
      <w:r w:rsidRPr="00DB2625">
        <w:rPr>
          <w:rFonts w:ascii="Times New Roman" w:hAnsi="Times New Roman" w:cs="Times New Roman"/>
          <w:sz w:val="24"/>
          <w:szCs w:val="24"/>
          <w:lang w:val="en-US"/>
        </w:rPr>
        <w:t xml:space="preserve"> cum </w:t>
      </w:r>
      <w:proofErr w:type="spellStart"/>
      <w:r w:rsidRPr="00DB2625">
        <w:rPr>
          <w:rFonts w:ascii="Times New Roman" w:hAnsi="Times New Roman" w:cs="Times New Roman"/>
          <w:sz w:val="24"/>
          <w:szCs w:val="24"/>
          <w:lang w:val="en-US"/>
        </w:rPr>
        <w:t>funcționează</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funcționarea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interioară</w:t>
      </w:r>
      <w:proofErr w:type="spellEnd"/>
      <w:r w:rsidRPr="00DB2625">
        <w:rPr>
          <w:rFonts w:ascii="Times New Roman" w:hAnsi="Times New Roman" w:cs="Times New Roman"/>
          <w:sz w:val="24"/>
          <w:szCs w:val="24"/>
          <w:lang w:val="en-US"/>
        </w:rPr>
        <w:t xml:space="preserve"> a </w:t>
      </w:r>
      <w:proofErr w:type="spellStart"/>
      <w:r w:rsidRPr="00DB2625">
        <w:rPr>
          <w:rFonts w:ascii="Times New Roman" w:hAnsi="Times New Roman" w:cs="Times New Roman"/>
          <w:sz w:val="24"/>
          <w:szCs w:val="24"/>
          <w:lang w:val="en-US"/>
        </w:rPr>
        <w:t>sistemului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nostru</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Sunt</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exemplificate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relațiile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dintre</w:t>
      </w:r>
      <w:proofErr w:type="spellEnd"/>
      <w:r w:rsidRPr="00DB2625">
        <w:rPr>
          <w:rFonts w:ascii="Times New Roman" w:hAnsi="Times New Roman" w:cs="Times New Roman"/>
          <w:sz w:val="24"/>
          <w:szCs w:val="24"/>
          <w:lang w:val="en-US"/>
        </w:rPr>
        <w:t xml:space="preserve"> </w:t>
      </w:r>
      <w:proofErr w:type="gramStart"/>
      <w:r w:rsidRPr="00DB2625">
        <w:rPr>
          <w:rFonts w:ascii="Times New Roman" w:hAnsi="Times New Roman" w:cs="Times New Roman"/>
          <w:sz w:val="24"/>
          <w:szCs w:val="24"/>
          <w:lang w:val="en-US"/>
        </w:rPr>
        <w:t>un</w:t>
      </w:r>
      <w:proofErr w:type="gram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utilizator</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cererea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procesată</w:t>
      </w:r>
      <w:proofErr w:type="spellEnd"/>
      <w:r w:rsidRPr="00DB2625">
        <w:rPr>
          <w:rFonts w:ascii="Times New Roman" w:hAnsi="Times New Roman" w:cs="Times New Roman"/>
          <w:sz w:val="24"/>
          <w:szCs w:val="24"/>
          <w:lang w:val="en-US"/>
        </w:rPr>
        <w:t xml:space="preserve"> de </w:t>
      </w:r>
      <w:proofErr w:type="spellStart"/>
      <w:r w:rsidRPr="00DB2625">
        <w:rPr>
          <w:rFonts w:ascii="Times New Roman" w:hAnsi="Times New Roman" w:cs="Times New Roman"/>
          <w:sz w:val="24"/>
          <w:szCs w:val="24"/>
          <w:lang w:val="en-US"/>
        </w:rPr>
        <w:t>acesta</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și</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acțiunile</w:t>
      </w:r>
      <w:proofErr w:type="spellEnd"/>
      <w:r w:rsidRPr="00DB2625">
        <w:rPr>
          <w:rFonts w:ascii="Times New Roman" w:hAnsi="Times New Roman" w:cs="Times New Roman"/>
          <w:sz w:val="24"/>
          <w:szCs w:val="24"/>
          <w:lang w:val="en-US"/>
        </w:rPr>
        <w:t xml:space="preserve"> </w:t>
      </w:r>
      <w:proofErr w:type="spellStart"/>
      <w:r w:rsidRPr="00DB2625">
        <w:rPr>
          <w:rFonts w:ascii="Times New Roman" w:hAnsi="Times New Roman" w:cs="Times New Roman"/>
          <w:sz w:val="24"/>
          <w:szCs w:val="24"/>
          <w:lang w:val="en-US"/>
        </w:rPr>
        <w:t>sistemului</w:t>
      </w:r>
      <w:proofErr w:type="spellEnd"/>
      <w:r w:rsidRPr="00DB2625">
        <w:rPr>
          <w:rFonts w:ascii="Times New Roman" w:hAnsi="Times New Roman" w:cs="Times New Roman"/>
          <w:sz w:val="24"/>
          <w:szCs w:val="24"/>
          <w:lang w:val="en-US"/>
        </w:rPr>
        <w:t>.</w:t>
      </w:r>
    </w:p>
    <w:p w:rsidR="00DB2625" w:rsidRPr="00C52063" w:rsidRDefault="00DB2625" w:rsidP="00DB2625">
      <w:pPr>
        <w:rPr>
          <w:rFonts w:ascii="Times New Roman" w:eastAsia="Times New Roman" w:hAnsi="Times New Roman" w:cs="Times New Roman"/>
          <w:sz w:val="24"/>
          <w:szCs w:val="24"/>
          <w:lang w:val="en-US" w:eastAsia="ru-RU"/>
        </w:rPr>
      </w:pPr>
      <w:proofErr w:type="spellStart"/>
      <w:r>
        <w:rPr>
          <w:rFonts w:ascii="Times New Roman" w:hAnsi="Times New Roman" w:cs="Times New Roman"/>
          <w:b/>
          <w:sz w:val="24"/>
          <w:szCs w:val="24"/>
        </w:rPr>
        <w:t>Bibliografie</w:t>
      </w:r>
      <w:proofErr w:type="spellEnd"/>
      <w:r>
        <w:rPr>
          <w:rFonts w:ascii="Times New Roman" w:hAnsi="Times New Roman" w:cs="Times New Roman"/>
          <w:b/>
          <w:sz w:val="24"/>
          <w:szCs w:val="24"/>
        </w:rPr>
        <w:t>:</w:t>
      </w:r>
    </w:p>
    <w:p w:rsidR="00DB2625" w:rsidRPr="00CB7CAE" w:rsidRDefault="00DB2625" w:rsidP="00DB2625">
      <w:pPr>
        <w:pStyle w:val="p"/>
        <w:numPr>
          <w:ilvl w:val="0"/>
          <w:numId w:val="2"/>
        </w:numPr>
        <w:spacing w:before="0" w:beforeAutospacing="0" w:after="0" w:afterAutospacing="0" w:line="276" w:lineRule="auto"/>
        <w:jc w:val="both"/>
        <w:rPr>
          <w:lang w:val="en-US"/>
        </w:rPr>
      </w:pPr>
      <w:proofErr w:type="spellStart"/>
      <w:r w:rsidRPr="00CB7CAE">
        <w:rPr>
          <w:b/>
          <w:lang w:val="en-US"/>
        </w:rPr>
        <w:t>Melnic</w:t>
      </w:r>
      <w:proofErr w:type="spellEnd"/>
      <w:r w:rsidRPr="00CB7CAE">
        <w:rPr>
          <w:b/>
          <w:lang w:val="en-US"/>
        </w:rPr>
        <w:t xml:space="preserve"> R., Sava N. </w:t>
      </w:r>
      <w:proofErr w:type="spellStart"/>
      <w:r w:rsidRPr="00CB7CAE">
        <w:rPr>
          <w:lang w:val="en-US"/>
        </w:rPr>
        <w:t>Indrumar</w:t>
      </w:r>
      <w:proofErr w:type="spellEnd"/>
      <w:r w:rsidRPr="00CB7CAE">
        <w:rPr>
          <w:lang w:val="en-US"/>
        </w:rPr>
        <w:t xml:space="preserve"> </w:t>
      </w:r>
      <w:proofErr w:type="spellStart"/>
      <w:r w:rsidRPr="00CB7CAE">
        <w:rPr>
          <w:lang w:val="en-US"/>
        </w:rPr>
        <w:t>metodic</w:t>
      </w:r>
      <w:proofErr w:type="spellEnd"/>
      <w:r w:rsidRPr="00CB7CAE">
        <w:rPr>
          <w:lang w:val="en-US"/>
        </w:rPr>
        <w:t xml:space="preserve"> “</w:t>
      </w:r>
      <w:proofErr w:type="spellStart"/>
      <w:r w:rsidRPr="00CB7CAE">
        <w:rPr>
          <w:lang w:val="en-US"/>
        </w:rPr>
        <w:t>Analiza</w:t>
      </w:r>
      <w:proofErr w:type="spellEnd"/>
      <w:r w:rsidRPr="00CB7CAE">
        <w:rPr>
          <w:lang w:val="en-US"/>
        </w:rPr>
        <w:t xml:space="preserve"> </w:t>
      </w:r>
      <w:proofErr w:type="spellStart"/>
      <w:r w:rsidRPr="00CB7CAE">
        <w:rPr>
          <w:lang w:val="en-US"/>
        </w:rPr>
        <w:t>si</w:t>
      </w:r>
      <w:proofErr w:type="spellEnd"/>
      <w:r w:rsidRPr="00CB7CAE">
        <w:rPr>
          <w:lang w:val="en-US"/>
        </w:rPr>
        <w:t xml:space="preserve"> </w:t>
      </w:r>
      <w:proofErr w:type="spellStart"/>
      <w:r w:rsidRPr="00CB7CAE">
        <w:rPr>
          <w:lang w:val="en-US"/>
        </w:rPr>
        <w:t>modelarea</w:t>
      </w:r>
      <w:proofErr w:type="spellEnd"/>
      <w:r w:rsidRPr="00CB7CAE">
        <w:rPr>
          <w:lang w:val="en-US"/>
        </w:rPr>
        <w:t xml:space="preserve"> </w:t>
      </w:r>
      <w:proofErr w:type="spellStart"/>
      <w:r w:rsidRPr="00CB7CAE">
        <w:rPr>
          <w:lang w:val="en-US"/>
        </w:rPr>
        <w:t>sistemelor</w:t>
      </w:r>
      <w:proofErr w:type="spellEnd"/>
      <w:r w:rsidRPr="00CB7CAE">
        <w:rPr>
          <w:lang w:val="en-US"/>
        </w:rPr>
        <w:t xml:space="preserve"> </w:t>
      </w:r>
      <w:proofErr w:type="spellStart"/>
      <w:r w:rsidRPr="00CB7CAE">
        <w:rPr>
          <w:lang w:val="en-US"/>
        </w:rPr>
        <w:t>informationale</w:t>
      </w:r>
      <w:proofErr w:type="spellEnd"/>
      <w:r w:rsidRPr="00CB7CAE">
        <w:rPr>
          <w:lang w:val="en-US"/>
        </w:rPr>
        <w:t>”.</w:t>
      </w:r>
    </w:p>
    <w:p w:rsidR="00DB2625" w:rsidRPr="00CB7CAE" w:rsidRDefault="00DB2625" w:rsidP="00DB2625">
      <w:pPr>
        <w:pStyle w:val="p"/>
        <w:numPr>
          <w:ilvl w:val="0"/>
          <w:numId w:val="2"/>
        </w:numPr>
        <w:spacing w:before="0" w:beforeAutospacing="0" w:after="0" w:afterAutospacing="0" w:line="276" w:lineRule="auto"/>
        <w:jc w:val="both"/>
      </w:pPr>
      <w:r w:rsidRPr="00CB7CAE">
        <w:rPr>
          <w:b/>
          <w:lang w:val="ro-RO"/>
        </w:rPr>
        <w:t>Моделирование бизнес процессов|CASE средства|Rational Rose</w:t>
      </w:r>
      <w:r w:rsidRPr="00CB7CAE">
        <w:rPr>
          <w:lang w:val="ro-RO"/>
        </w:rPr>
        <w:t>, [</w:t>
      </w:r>
      <w:r w:rsidRPr="00CB7CAE">
        <w:t>Электронный ресурс</w:t>
      </w:r>
      <w:r w:rsidRPr="00CB7CAE">
        <w:rPr>
          <w:lang w:val="ro-RO"/>
        </w:rPr>
        <w:t>].-</w:t>
      </w:r>
      <w:r w:rsidRPr="00CB7CAE">
        <w:t>Режим доступа</w:t>
      </w:r>
      <w:r w:rsidRPr="00CB7CAE">
        <w:rPr>
          <w:lang w:val="ro-RO"/>
        </w:rPr>
        <w:t xml:space="preserve">: </w:t>
      </w:r>
      <w:hyperlink r:id="rId9" w:history="1">
        <w:r w:rsidRPr="00CB7CAE">
          <w:rPr>
            <w:rStyle w:val="a4"/>
            <w:lang w:val="ro-RO"/>
          </w:rPr>
          <w:t>http://www.kpms.ru/Automatization/Rational_Rose.htm</w:t>
        </w:r>
      </w:hyperlink>
    </w:p>
    <w:p w:rsidR="00DB2625" w:rsidRPr="00DB2625" w:rsidRDefault="00DB2625" w:rsidP="005A3FA9">
      <w:pPr>
        <w:rPr>
          <w:rFonts w:ascii="Times New Roman" w:hAnsi="Times New Roman" w:cs="Times New Roman"/>
          <w:sz w:val="24"/>
          <w:szCs w:val="24"/>
          <w:lang w:val="ru-RU"/>
        </w:rPr>
      </w:pPr>
    </w:p>
    <w:sectPr w:rsidR="00DB2625" w:rsidRPr="00DB2625" w:rsidSect="00AB58F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319C7"/>
    <w:multiLevelType w:val="hybridMultilevel"/>
    <w:tmpl w:val="BB7886EE"/>
    <w:lvl w:ilvl="0" w:tplc="D556BB8E">
      <w:start w:val="1"/>
      <w:numFmt w:val="decimal"/>
      <w:lvlText w:val="%1."/>
      <w:lvlJc w:val="left"/>
      <w:pPr>
        <w:ind w:left="1119" w:hanging="360"/>
      </w:pPr>
      <w:rPr>
        <w:rFonts w:hint="default"/>
        <w:b/>
      </w:rPr>
    </w:lvl>
    <w:lvl w:ilvl="1" w:tplc="04190019" w:tentative="1">
      <w:start w:val="1"/>
      <w:numFmt w:val="lowerLetter"/>
      <w:lvlText w:val="%2."/>
      <w:lvlJc w:val="left"/>
      <w:pPr>
        <w:ind w:left="1839" w:hanging="360"/>
      </w:pPr>
    </w:lvl>
    <w:lvl w:ilvl="2" w:tplc="0419001B" w:tentative="1">
      <w:start w:val="1"/>
      <w:numFmt w:val="lowerRoman"/>
      <w:lvlText w:val="%3."/>
      <w:lvlJc w:val="right"/>
      <w:pPr>
        <w:ind w:left="2559" w:hanging="180"/>
      </w:pPr>
    </w:lvl>
    <w:lvl w:ilvl="3" w:tplc="0419000F" w:tentative="1">
      <w:start w:val="1"/>
      <w:numFmt w:val="decimal"/>
      <w:lvlText w:val="%4."/>
      <w:lvlJc w:val="left"/>
      <w:pPr>
        <w:ind w:left="3279" w:hanging="360"/>
      </w:pPr>
    </w:lvl>
    <w:lvl w:ilvl="4" w:tplc="04190019" w:tentative="1">
      <w:start w:val="1"/>
      <w:numFmt w:val="lowerLetter"/>
      <w:lvlText w:val="%5."/>
      <w:lvlJc w:val="left"/>
      <w:pPr>
        <w:ind w:left="3999" w:hanging="360"/>
      </w:pPr>
    </w:lvl>
    <w:lvl w:ilvl="5" w:tplc="0419001B" w:tentative="1">
      <w:start w:val="1"/>
      <w:numFmt w:val="lowerRoman"/>
      <w:lvlText w:val="%6."/>
      <w:lvlJc w:val="right"/>
      <w:pPr>
        <w:ind w:left="4719" w:hanging="180"/>
      </w:pPr>
    </w:lvl>
    <w:lvl w:ilvl="6" w:tplc="0419000F" w:tentative="1">
      <w:start w:val="1"/>
      <w:numFmt w:val="decimal"/>
      <w:lvlText w:val="%7."/>
      <w:lvlJc w:val="left"/>
      <w:pPr>
        <w:ind w:left="5439" w:hanging="360"/>
      </w:pPr>
    </w:lvl>
    <w:lvl w:ilvl="7" w:tplc="04190019" w:tentative="1">
      <w:start w:val="1"/>
      <w:numFmt w:val="lowerLetter"/>
      <w:lvlText w:val="%8."/>
      <w:lvlJc w:val="left"/>
      <w:pPr>
        <w:ind w:left="6159" w:hanging="360"/>
      </w:pPr>
    </w:lvl>
    <w:lvl w:ilvl="8" w:tplc="0419001B" w:tentative="1">
      <w:start w:val="1"/>
      <w:numFmt w:val="lowerRoman"/>
      <w:lvlText w:val="%9."/>
      <w:lvlJc w:val="right"/>
      <w:pPr>
        <w:ind w:left="6879" w:hanging="180"/>
      </w:pPr>
    </w:lvl>
  </w:abstractNum>
  <w:abstractNum w:abstractNumId="1" w15:restartNumberingAfterBreak="0">
    <w:nsid w:val="74A707FA"/>
    <w:multiLevelType w:val="multilevel"/>
    <w:tmpl w:val="8340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29"/>
    <w:rsid w:val="00013B4F"/>
    <w:rsid w:val="00015B23"/>
    <w:rsid w:val="001E434F"/>
    <w:rsid w:val="00525ED2"/>
    <w:rsid w:val="005A3FA9"/>
    <w:rsid w:val="006C0829"/>
    <w:rsid w:val="00893889"/>
    <w:rsid w:val="008E0BF2"/>
    <w:rsid w:val="00AB58F5"/>
    <w:rsid w:val="00B012DC"/>
    <w:rsid w:val="00C20796"/>
    <w:rsid w:val="00C97DF5"/>
    <w:rsid w:val="00CA64CC"/>
    <w:rsid w:val="00DB26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9ADEB-A02D-48E8-8FAB-E9CDE1C7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5ED2"/>
  </w:style>
  <w:style w:type="paragraph" w:styleId="3">
    <w:name w:val="heading 3"/>
    <w:basedOn w:val="a"/>
    <w:link w:val="30"/>
    <w:uiPriority w:val="9"/>
    <w:qFormat/>
    <w:rsid w:val="0089388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93889"/>
    <w:rPr>
      <w:rFonts w:ascii="Times New Roman" w:eastAsia="Times New Roman" w:hAnsi="Times New Roman" w:cs="Times New Roman"/>
      <w:b/>
      <w:bCs/>
      <w:sz w:val="27"/>
      <w:szCs w:val="27"/>
      <w:lang w:eastAsia="en-GB"/>
    </w:rPr>
  </w:style>
  <w:style w:type="paragraph" w:styleId="a3">
    <w:name w:val="List Paragraph"/>
    <w:basedOn w:val="a"/>
    <w:uiPriority w:val="34"/>
    <w:qFormat/>
    <w:rsid w:val="008938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a4">
    <w:name w:val="Hyperlink"/>
    <w:basedOn w:val="a0"/>
    <w:uiPriority w:val="99"/>
    <w:unhideWhenUsed/>
    <w:rsid w:val="00DB2625"/>
    <w:rPr>
      <w:color w:val="0000FF"/>
      <w:u w:val="single"/>
    </w:rPr>
  </w:style>
  <w:style w:type="paragraph" w:customStyle="1" w:styleId="p">
    <w:name w:val="p"/>
    <w:basedOn w:val="a"/>
    <w:rsid w:val="00DB2625"/>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5">
    <w:name w:val="Normal (Web)"/>
    <w:basedOn w:val="a"/>
    <w:uiPriority w:val="99"/>
    <w:unhideWhenUsed/>
    <w:rsid w:val="00CA64C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7850">
      <w:bodyDiv w:val="1"/>
      <w:marLeft w:val="0"/>
      <w:marRight w:val="0"/>
      <w:marTop w:val="0"/>
      <w:marBottom w:val="0"/>
      <w:divBdr>
        <w:top w:val="none" w:sz="0" w:space="0" w:color="auto"/>
        <w:left w:val="none" w:sz="0" w:space="0" w:color="auto"/>
        <w:bottom w:val="none" w:sz="0" w:space="0" w:color="auto"/>
        <w:right w:val="none" w:sz="0" w:space="0" w:color="auto"/>
      </w:divBdr>
    </w:div>
    <w:div w:id="309021717">
      <w:bodyDiv w:val="1"/>
      <w:marLeft w:val="0"/>
      <w:marRight w:val="0"/>
      <w:marTop w:val="0"/>
      <w:marBottom w:val="0"/>
      <w:divBdr>
        <w:top w:val="none" w:sz="0" w:space="0" w:color="auto"/>
        <w:left w:val="none" w:sz="0" w:space="0" w:color="auto"/>
        <w:bottom w:val="none" w:sz="0" w:space="0" w:color="auto"/>
        <w:right w:val="none" w:sz="0" w:space="0" w:color="auto"/>
      </w:divBdr>
    </w:div>
    <w:div w:id="1616405775">
      <w:bodyDiv w:val="1"/>
      <w:marLeft w:val="0"/>
      <w:marRight w:val="0"/>
      <w:marTop w:val="0"/>
      <w:marBottom w:val="0"/>
      <w:divBdr>
        <w:top w:val="none" w:sz="0" w:space="0" w:color="auto"/>
        <w:left w:val="none" w:sz="0" w:space="0" w:color="auto"/>
        <w:bottom w:val="none" w:sz="0" w:space="0" w:color="auto"/>
        <w:right w:val="none" w:sz="0" w:space="0" w:color="auto"/>
      </w:divBdr>
    </w:div>
    <w:div w:id="1701471320">
      <w:bodyDiv w:val="1"/>
      <w:marLeft w:val="0"/>
      <w:marRight w:val="0"/>
      <w:marTop w:val="0"/>
      <w:marBottom w:val="0"/>
      <w:divBdr>
        <w:top w:val="none" w:sz="0" w:space="0" w:color="auto"/>
        <w:left w:val="none" w:sz="0" w:space="0" w:color="auto"/>
        <w:bottom w:val="none" w:sz="0" w:space="0" w:color="auto"/>
        <w:right w:val="none" w:sz="0" w:space="0" w:color="auto"/>
      </w:divBdr>
    </w:div>
    <w:div w:id="193666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pms.ru/Automatization/Rational_Ros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598</Words>
  <Characters>3411</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10</cp:revision>
  <dcterms:created xsi:type="dcterms:W3CDTF">2022-12-13T19:55:00Z</dcterms:created>
  <dcterms:modified xsi:type="dcterms:W3CDTF">2022-12-15T14:22:00Z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efd0b5c76db770c6cbbe3db25cd354fe16ce9cbc22bdc71b8d4fe19a3b7b5672</vt:lpwstr>
  </property>
</Properties>
</file>