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E089" w14:textId="348818E7" w:rsidR="000F5D2F" w:rsidRPr="000F5D2F" w:rsidRDefault="000F5D2F" w:rsidP="000F5D2F">
      <w:pPr>
        <w:jc w:val="center"/>
        <w:rPr>
          <w:u w:val="single"/>
          <w:lang w:val="en-US"/>
        </w:rPr>
      </w:pPr>
      <w:r w:rsidRPr="000F5D2F">
        <w:rPr>
          <w:u w:val="single"/>
          <w:lang w:val="en-US"/>
        </w:rPr>
        <w:t>General project notes</w:t>
      </w:r>
    </w:p>
    <w:p w14:paraId="4EAE7DE7" w14:textId="77777777" w:rsidR="000F5D2F" w:rsidRDefault="000F5D2F">
      <w:pPr>
        <w:rPr>
          <w:lang w:val="en-US"/>
        </w:rPr>
      </w:pPr>
    </w:p>
    <w:p w14:paraId="1ADD72BC" w14:textId="68BDA6A2" w:rsidR="00B13C7E" w:rsidRDefault="000F5D2F">
      <w:pPr>
        <w:rPr>
          <w:lang w:val="en-US"/>
        </w:rPr>
      </w:pPr>
      <w:r w:rsidRPr="000F5D2F">
        <w:rPr>
          <w:lang w:val="en-US"/>
        </w:rPr>
        <w:t xml:space="preserve">Paper: </w:t>
      </w:r>
      <w:proofErr w:type="spellStart"/>
      <w:r w:rsidRPr="000F5D2F">
        <w:rPr>
          <w:lang w:val="en-US"/>
        </w:rPr>
        <w:t>Shamai</w:t>
      </w:r>
      <w:proofErr w:type="spellEnd"/>
      <w:r w:rsidRPr="000F5D2F">
        <w:rPr>
          <w:lang w:val="en-US"/>
        </w:rPr>
        <w:t xml:space="preserve"> et al. (2022) – Deep learning-based image analysis predicts PD-</w:t>
      </w:r>
      <w:r>
        <w:rPr>
          <w:lang w:val="en-US"/>
        </w:rPr>
        <w:t>L1 status from H&amp;E-stained histopathology images in breast cancer</w:t>
      </w:r>
    </w:p>
    <w:p w14:paraId="2D203832" w14:textId="77777777" w:rsidR="000F5D2F" w:rsidRDefault="000F5D2F">
      <w:pPr>
        <w:rPr>
          <w:lang w:val="en-US"/>
        </w:rPr>
      </w:pPr>
    </w:p>
    <w:p w14:paraId="741F7F50" w14:textId="5A454AF8" w:rsidR="000F5D2F" w:rsidRDefault="00EF5410">
      <w:pPr>
        <w:rPr>
          <w:lang w:val="en-US"/>
        </w:rPr>
      </w:pPr>
      <w:r>
        <w:rPr>
          <w:lang w:val="en-US"/>
        </w:rPr>
        <w:t>PD-L1 = programmed death ligand 1</w:t>
      </w:r>
    </w:p>
    <w:p w14:paraId="27696CE7" w14:textId="769DF754" w:rsidR="00EF5410" w:rsidRDefault="00EF5410" w:rsidP="00EF54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Protein that is found on the surface of cancer </w:t>
      </w:r>
      <w:proofErr w:type="gramStart"/>
      <w:r>
        <w:rPr>
          <w:lang w:val="en-US"/>
        </w:rPr>
        <w:t>cells</w:t>
      </w:r>
      <w:proofErr w:type="gramEnd"/>
    </w:p>
    <w:p w14:paraId="49423B37" w14:textId="2107F8A4" w:rsidR="00EF5410" w:rsidRDefault="00EF5410" w:rsidP="00EF54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Regulates immune response in the </w:t>
      </w:r>
      <w:proofErr w:type="gramStart"/>
      <w:r>
        <w:rPr>
          <w:lang w:val="en-US"/>
        </w:rPr>
        <w:t>body</w:t>
      </w:r>
      <w:proofErr w:type="gramEnd"/>
    </w:p>
    <w:p w14:paraId="5B54D88C" w14:textId="56B98193" w:rsidR="00EF5410" w:rsidRDefault="00EF5410" w:rsidP="00EF54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Works by binding to a protein called programmed death 1 (PD-1) on immune cells, which signals the immune system to stop attacking the cell that expresses PD-L1</w:t>
      </w:r>
    </w:p>
    <w:p w14:paraId="6EAF2655" w14:textId="5730BAB3" w:rsidR="00EF5410" w:rsidRDefault="00EF5410" w:rsidP="00EF54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is known as immune checkpoint </w:t>
      </w:r>
      <w:proofErr w:type="gramStart"/>
      <w:r>
        <w:rPr>
          <w:lang w:val="en-US"/>
        </w:rPr>
        <w:t>inhibition</w:t>
      </w:r>
      <w:proofErr w:type="gramEnd"/>
    </w:p>
    <w:p w14:paraId="0FD92627" w14:textId="3AFFE2AD" w:rsidR="00EF5410" w:rsidRDefault="00EF5410" w:rsidP="00EF54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helps prevent the immune system from attacking healthy cells in the body -&gt; </w:t>
      </w:r>
      <w:proofErr w:type="gramStart"/>
      <w:r>
        <w:rPr>
          <w:lang w:val="en-US"/>
        </w:rPr>
        <w:t>usually</w:t>
      </w:r>
      <w:proofErr w:type="gramEnd"/>
    </w:p>
    <w:p w14:paraId="15214914" w14:textId="31DDD785" w:rsidR="00EF5410" w:rsidRDefault="00EF5410" w:rsidP="00EF54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However, cancer cells can also use PD-L1 to evade the immune system and avoid destruction by T </w:t>
      </w:r>
      <w:proofErr w:type="gramStart"/>
      <w:r>
        <w:rPr>
          <w:lang w:val="en-US"/>
        </w:rPr>
        <w:t>cells</w:t>
      </w:r>
      <w:proofErr w:type="gramEnd"/>
    </w:p>
    <w:p w14:paraId="27CE569F" w14:textId="4938E235" w:rsidR="00EF5410" w:rsidRDefault="00EF5410" w:rsidP="00EF54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Express PD-L1 to turn off immune response and continue to grow and </w:t>
      </w:r>
      <w:proofErr w:type="gramStart"/>
      <w:r>
        <w:rPr>
          <w:lang w:val="en-US"/>
        </w:rPr>
        <w:t>spread</w:t>
      </w:r>
      <w:proofErr w:type="gramEnd"/>
    </w:p>
    <w:p w14:paraId="048D3042" w14:textId="77777777" w:rsidR="00EF5410" w:rsidRDefault="00EF5410" w:rsidP="00EF5410">
      <w:pPr>
        <w:rPr>
          <w:lang w:val="en-US"/>
        </w:rPr>
      </w:pPr>
    </w:p>
    <w:p w14:paraId="45F1B9F5" w14:textId="1D264E28" w:rsidR="00EF5410" w:rsidRDefault="00EF5410" w:rsidP="00EF5410">
      <w:pPr>
        <w:rPr>
          <w:lang w:val="en-US"/>
        </w:rPr>
      </w:pPr>
      <w:r>
        <w:rPr>
          <w:lang w:val="en-US"/>
        </w:rPr>
        <w:t>Biomarker = a measurable substance or characteristic in the body that can indicate the presence or progress of a disease, infection, or abnormal biological process</w:t>
      </w:r>
    </w:p>
    <w:p w14:paraId="145A417D" w14:textId="49089A1F" w:rsidR="00EF5410" w:rsidRDefault="00EF5410" w:rsidP="00EF54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be molecules (proteins, DNA), or characteristics like blood pressure </w:t>
      </w:r>
      <w:proofErr w:type="spellStart"/>
      <w:proofErr w:type="gramStart"/>
      <w:r>
        <w:rPr>
          <w:lang w:val="en-US"/>
        </w:rPr>
        <w:t>etc</w:t>
      </w:r>
      <w:proofErr w:type="spellEnd"/>
      <w:proofErr w:type="gramEnd"/>
    </w:p>
    <w:p w14:paraId="20EF61AA" w14:textId="77777777" w:rsidR="00EF5410" w:rsidRDefault="00EF5410" w:rsidP="00EF5410">
      <w:pPr>
        <w:rPr>
          <w:lang w:val="en-US"/>
        </w:rPr>
      </w:pPr>
    </w:p>
    <w:p w14:paraId="3EDBE3EF" w14:textId="78F2BAFD" w:rsidR="00EF5410" w:rsidRDefault="00EF5410" w:rsidP="00EF5410">
      <w:pPr>
        <w:rPr>
          <w:lang w:val="en-US"/>
        </w:rPr>
      </w:pPr>
      <w:r>
        <w:rPr>
          <w:lang w:val="en-US"/>
        </w:rPr>
        <w:t>Immunohistochemistry (IHC) = a lab technique used to detect specific proteins or other molecules in tissue samples</w:t>
      </w:r>
    </w:p>
    <w:p w14:paraId="7B2F567C" w14:textId="4783562C" w:rsidR="00EF5410" w:rsidRDefault="00EF5410" w:rsidP="00EF54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Uses antibodies that are specific to the target protein or molecule of interest, which are labeled with a v</w:t>
      </w:r>
      <w:r w:rsidR="003B1D7F">
        <w:rPr>
          <w:lang w:val="en-US"/>
        </w:rPr>
        <w:t>i</w:t>
      </w:r>
      <w:r>
        <w:rPr>
          <w:lang w:val="en-US"/>
        </w:rPr>
        <w:t xml:space="preserve">sible marker, such as fluorescent or colored </w:t>
      </w:r>
      <w:proofErr w:type="gramStart"/>
      <w:r>
        <w:rPr>
          <w:lang w:val="en-US"/>
        </w:rPr>
        <w:t>dye</w:t>
      </w:r>
      <w:proofErr w:type="gramEnd"/>
    </w:p>
    <w:p w14:paraId="229137E7" w14:textId="77777777" w:rsidR="003B1D7F" w:rsidRDefault="003B1D7F" w:rsidP="003B1D7F">
      <w:pPr>
        <w:rPr>
          <w:lang w:val="en-US"/>
        </w:rPr>
      </w:pPr>
    </w:p>
    <w:p w14:paraId="5395550F" w14:textId="3ED033D5" w:rsidR="003B1D7F" w:rsidRDefault="003B1D7F" w:rsidP="003B1D7F">
      <w:pPr>
        <w:rPr>
          <w:lang w:val="en-US"/>
        </w:rPr>
      </w:pPr>
      <w:r>
        <w:rPr>
          <w:lang w:val="en-US"/>
        </w:rPr>
        <w:t>Hematoxylin and eosin (H&amp;E) are two commonly used dyes in histology (studying tissues)</w:t>
      </w:r>
    </w:p>
    <w:p w14:paraId="32D2BC3C" w14:textId="6EC5BA14" w:rsidR="003B1D7F" w:rsidRDefault="003B1D7F" w:rsidP="003B1D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Hematoxylin is blue-</w:t>
      </w:r>
      <w:proofErr w:type="gramStart"/>
      <w:r>
        <w:rPr>
          <w:lang w:val="en-US"/>
        </w:rPr>
        <w:t>purple</w:t>
      </w:r>
      <w:proofErr w:type="gramEnd"/>
    </w:p>
    <w:p w14:paraId="092E5C36" w14:textId="016F791F" w:rsidR="003B1D7F" w:rsidRDefault="003B1D7F" w:rsidP="003B1D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Binds to negatively charged components of cells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DNA and RNA)</w:t>
      </w:r>
    </w:p>
    <w:p w14:paraId="36E582E5" w14:textId="15008BB2" w:rsidR="003B1D7F" w:rsidRDefault="003B1D7F" w:rsidP="003B1D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to stain cell nuclei and other structures with high nucleic acid content (mitochondria, ribosomes, other cytoplasmic granules)</w:t>
      </w:r>
    </w:p>
    <w:p w14:paraId="68DA6330" w14:textId="157B789A" w:rsidR="003B1D7F" w:rsidRDefault="003B1D7F" w:rsidP="003B1D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Eosin is </w:t>
      </w:r>
      <w:proofErr w:type="gramStart"/>
      <w:r>
        <w:rPr>
          <w:lang w:val="en-US"/>
        </w:rPr>
        <w:t>red</w:t>
      </w:r>
      <w:proofErr w:type="gramEnd"/>
    </w:p>
    <w:p w14:paraId="57898D4D" w14:textId="6B6636EC" w:rsidR="003B1D7F" w:rsidRDefault="003B1D7F" w:rsidP="003B1D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Binds to positively charged components of cells, such as proteins and amino </w:t>
      </w:r>
      <w:proofErr w:type="gramStart"/>
      <w:r>
        <w:rPr>
          <w:lang w:val="en-US"/>
        </w:rPr>
        <w:t>acids</w:t>
      </w:r>
      <w:proofErr w:type="gramEnd"/>
    </w:p>
    <w:p w14:paraId="5317247A" w14:textId="2E1B7617" w:rsidR="003B1D7F" w:rsidRDefault="003B1D7F" w:rsidP="003B1D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combined</w:t>
      </w:r>
      <w:r>
        <w:rPr>
          <w:lang w:val="en-US"/>
        </w:rPr>
        <w:t xml:space="preserve">, </w:t>
      </w:r>
      <w:r>
        <w:rPr>
          <w:lang w:val="en-US"/>
        </w:rPr>
        <w:t xml:space="preserve">can provide good contrast and visualization of tissue </w:t>
      </w:r>
      <w:proofErr w:type="gramStart"/>
      <w:r>
        <w:rPr>
          <w:lang w:val="en-US"/>
        </w:rPr>
        <w:t>structure</w:t>
      </w:r>
      <w:proofErr w:type="gramEnd"/>
    </w:p>
    <w:p w14:paraId="79126E1C" w14:textId="4C57F289" w:rsidR="003B1D7F" w:rsidRDefault="003B1D7F" w:rsidP="003B1D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two are </w:t>
      </w:r>
      <w:proofErr w:type="gramStart"/>
      <w:r>
        <w:rPr>
          <w:lang w:val="en-US"/>
        </w:rPr>
        <w:t>counterstains</w:t>
      </w:r>
      <w:proofErr w:type="gramEnd"/>
    </w:p>
    <w:p w14:paraId="58670593" w14:textId="77777777" w:rsidR="003B1D7F" w:rsidRDefault="003B1D7F" w:rsidP="003B1D7F">
      <w:pPr>
        <w:rPr>
          <w:lang w:val="en-US"/>
        </w:rPr>
      </w:pPr>
    </w:p>
    <w:p w14:paraId="7DCBCF62" w14:textId="77777777" w:rsidR="003B1D7F" w:rsidRDefault="003B1D7F" w:rsidP="003B1D7F">
      <w:pPr>
        <w:rPr>
          <w:lang w:val="en-US"/>
        </w:rPr>
      </w:pPr>
    </w:p>
    <w:p w14:paraId="3C0D219A" w14:textId="107A1E64" w:rsidR="003B1D7F" w:rsidRDefault="003B1D7F" w:rsidP="003B1D7F">
      <w:pPr>
        <w:rPr>
          <w:lang w:val="en-US"/>
        </w:rPr>
      </w:pPr>
      <w:r>
        <w:rPr>
          <w:lang w:val="en-US"/>
        </w:rPr>
        <w:t xml:space="preserve">Triple-negative </w:t>
      </w:r>
      <w:r w:rsidR="00AF6CD2">
        <w:rPr>
          <w:lang w:val="en-US"/>
        </w:rPr>
        <w:t>breast cancer (TNBC) = type of breast cancer that is defined by the lack of expression of three receptors commonly found on breast cancer cells</w:t>
      </w:r>
    </w:p>
    <w:p w14:paraId="0DB6E96C" w14:textId="022DF133" w:rsidR="00AF6CD2" w:rsidRDefault="00AF6CD2" w:rsidP="00AF6C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Receptors: estrogen receptor (ER), progesterone receptor (PR), human epidermal growth factor receptor 2 (HER2)</w:t>
      </w:r>
    </w:p>
    <w:p w14:paraId="68E46D7D" w14:textId="241D5425" w:rsidR="00AF6CD2" w:rsidRDefault="00AF6CD2" w:rsidP="00AF6C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Because TNBC doesn’t have these three receptors, it doesn’t respond to hormonal therapies or drugs that target HER2, which are effective for other types of </w:t>
      </w:r>
      <w:proofErr w:type="gramStart"/>
      <w:r>
        <w:rPr>
          <w:lang w:val="en-US"/>
        </w:rPr>
        <w:t>breast</w:t>
      </w:r>
      <w:proofErr w:type="gramEnd"/>
      <w:r>
        <w:rPr>
          <w:lang w:val="en-US"/>
        </w:rPr>
        <w:t xml:space="preserve"> cancer</w:t>
      </w:r>
    </w:p>
    <w:p w14:paraId="5548D4F2" w14:textId="0A074098" w:rsidR="00AF6CD2" w:rsidRDefault="00AF6CD2" w:rsidP="00AF6C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Makes up 10-15% of all breast </w:t>
      </w:r>
      <w:proofErr w:type="gramStart"/>
      <w:r>
        <w:rPr>
          <w:lang w:val="en-US"/>
        </w:rPr>
        <w:t>cancers</w:t>
      </w:r>
      <w:proofErr w:type="gramEnd"/>
    </w:p>
    <w:p w14:paraId="339401CC" w14:textId="2ADA6B32" w:rsidR="00AF6CD2" w:rsidRDefault="00AF6CD2" w:rsidP="00AF6C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common in younger women and those with family history of breast cancer</w:t>
      </w:r>
    </w:p>
    <w:p w14:paraId="2E4F1D75" w14:textId="478B375A" w:rsidR="00AF6CD2" w:rsidRDefault="00AF6CD2" w:rsidP="00AF6C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Aggressive, has high risk of </w:t>
      </w:r>
      <w:proofErr w:type="gramStart"/>
      <w:r>
        <w:rPr>
          <w:lang w:val="en-US"/>
        </w:rPr>
        <w:t>recurrence</w:t>
      </w:r>
      <w:proofErr w:type="gramEnd"/>
    </w:p>
    <w:p w14:paraId="5C3705B8" w14:textId="77777777" w:rsidR="00AF6CD2" w:rsidRDefault="00AF6CD2" w:rsidP="00AF6CD2">
      <w:pPr>
        <w:rPr>
          <w:lang w:val="en-US"/>
        </w:rPr>
      </w:pPr>
    </w:p>
    <w:p w14:paraId="27B0BE70" w14:textId="169887F0" w:rsidR="00AF6CD2" w:rsidRDefault="00AF6CD2" w:rsidP="00AF6CD2">
      <w:pPr>
        <w:rPr>
          <w:lang w:val="en-US"/>
        </w:rPr>
      </w:pPr>
      <w:r>
        <w:rPr>
          <w:lang w:val="en-US"/>
        </w:rPr>
        <w:t>This paper</w:t>
      </w:r>
    </w:p>
    <w:p w14:paraId="4AC466AB" w14:textId="185EBF80" w:rsidR="00AF6CD2" w:rsidRDefault="00AF6CD2" w:rsidP="00AF6C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considering only PD-L1 positive patients, adding immunotherapy to chemotherapy has significantly improved survival time (non-positive patients it had no benefits)</w:t>
      </w:r>
    </w:p>
    <w:p w14:paraId="0FE539F2" w14:textId="77777777" w:rsidR="00227932" w:rsidRDefault="00227932" w:rsidP="00227932">
      <w:pPr>
        <w:rPr>
          <w:lang w:val="en-US"/>
        </w:rPr>
      </w:pPr>
    </w:p>
    <w:p w14:paraId="2671782D" w14:textId="3364A715" w:rsidR="00227932" w:rsidRDefault="00227932" w:rsidP="00227932">
      <w:pPr>
        <w:rPr>
          <w:lang w:val="en-US"/>
        </w:rPr>
      </w:pPr>
      <w:r>
        <w:rPr>
          <w:lang w:val="en-US"/>
        </w:rPr>
        <w:t xml:space="preserve">Paper: </w:t>
      </w:r>
      <w:proofErr w:type="spellStart"/>
      <w:r>
        <w:rPr>
          <w:lang w:val="en-US"/>
        </w:rPr>
        <w:t>Staaf</w:t>
      </w:r>
      <w:proofErr w:type="spellEnd"/>
      <w:r>
        <w:rPr>
          <w:lang w:val="en-US"/>
        </w:rPr>
        <w:t xml:space="preserve"> et al. (</w:t>
      </w:r>
      <w:proofErr w:type="spellStart"/>
      <w:r>
        <w:rPr>
          <w:lang w:val="en-US"/>
        </w:rPr>
        <w:t>NatMed</w:t>
      </w:r>
      <w:proofErr w:type="spellEnd"/>
      <w:r>
        <w:rPr>
          <w:lang w:val="en-US"/>
        </w:rPr>
        <w:t>): Whole genome sequencing of TNBC in a population-based clinical study</w:t>
      </w:r>
    </w:p>
    <w:p w14:paraId="3B7446AB" w14:textId="476F3110" w:rsidR="00227932" w:rsidRDefault="00227932" w:rsidP="00227932">
      <w:pPr>
        <w:rPr>
          <w:lang w:val="en-US"/>
        </w:rPr>
      </w:pPr>
      <w:r>
        <w:rPr>
          <w:lang w:val="en-US"/>
        </w:rPr>
        <w:t>Homologous-recombination-repair deficiency = inability of a cell to effectively repair double-strand DNA breaks using the homologous recombination repair (HRR) pathway</w:t>
      </w:r>
    </w:p>
    <w:p w14:paraId="6F1F98DD" w14:textId="15630FAE" w:rsidR="00227932" w:rsidRPr="00227932" w:rsidRDefault="005947BD" w:rsidP="002279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HRDetect</w:t>
      </w:r>
      <w:proofErr w:type="spellEnd"/>
      <w:r>
        <w:rPr>
          <w:lang w:val="en-US"/>
        </w:rPr>
        <w:t xml:space="preserve"> is a n algorithm that can detect this </w:t>
      </w:r>
      <w:proofErr w:type="gramStart"/>
      <w:r>
        <w:rPr>
          <w:lang w:val="en-US"/>
        </w:rPr>
        <w:t>deficiency</w:t>
      </w:r>
      <w:proofErr w:type="gramEnd"/>
    </w:p>
    <w:p w14:paraId="53540F32" w14:textId="77777777" w:rsidR="000F5D2F" w:rsidRPr="000F5D2F" w:rsidRDefault="000F5D2F">
      <w:pPr>
        <w:rPr>
          <w:lang w:val="en-US"/>
        </w:rPr>
      </w:pPr>
    </w:p>
    <w:sectPr w:rsidR="000F5D2F" w:rsidRPr="000F5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4B2E"/>
    <w:multiLevelType w:val="hybridMultilevel"/>
    <w:tmpl w:val="2BE0915A"/>
    <w:lvl w:ilvl="0" w:tplc="E688A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79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7E"/>
    <w:rsid w:val="000D56D0"/>
    <w:rsid w:val="000F5D2F"/>
    <w:rsid w:val="00227932"/>
    <w:rsid w:val="003B1D7F"/>
    <w:rsid w:val="004534B9"/>
    <w:rsid w:val="005947BD"/>
    <w:rsid w:val="00AF6CD2"/>
    <w:rsid w:val="00B13C7E"/>
    <w:rsid w:val="00E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7C6A3C"/>
  <w15:chartTrackingRefBased/>
  <w15:docId w15:val="{5A0AC8CD-C214-8E4F-8634-571476E2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Schulz</dc:creator>
  <cp:keywords/>
  <dc:description/>
  <cp:lastModifiedBy>Felicia Schulz</cp:lastModifiedBy>
  <cp:revision>4</cp:revision>
  <dcterms:created xsi:type="dcterms:W3CDTF">2023-03-28T21:16:00Z</dcterms:created>
  <dcterms:modified xsi:type="dcterms:W3CDTF">2023-03-30T14:25:00Z</dcterms:modified>
</cp:coreProperties>
</file>