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4B49D" w14:textId="77777777" w:rsidR="00991FC1" w:rsidRDefault="00991FC1">
      <w:pPr>
        <w:pBdr>
          <w:bottom w:val="single" w:sz="6" w:space="0" w:color="000000"/>
        </w:pBdr>
        <w:spacing w:after="0"/>
        <w:jc w:val="center"/>
        <w:rPr>
          <w:color w:val="000000"/>
          <w:sz w:val="24"/>
          <w:szCs w:val="24"/>
        </w:rPr>
      </w:pPr>
    </w:p>
    <w:p w14:paraId="3081CF84" w14:textId="77777777" w:rsidR="00991FC1" w:rsidRDefault="0019220D">
      <w:pPr>
        <w:pBdr>
          <w:bottom w:val="single" w:sz="6" w:space="0" w:color="000000"/>
        </w:pBdr>
        <w:spacing w:after="0"/>
        <w:jc w:val="center"/>
        <w:rPr>
          <w:b/>
          <w:color w:val="0070C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Terbit</w:t>
      </w:r>
      <w:proofErr w:type="spellEnd"/>
      <w:r>
        <w:rPr>
          <w:color w:val="000000"/>
          <w:sz w:val="24"/>
          <w:szCs w:val="24"/>
        </w:rPr>
        <w:t xml:space="preserve"> online pada </w:t>
      </w:r>
      <w:proofErr w:type="spellStart"/>
      <w:r>
        <w:rPr>
          <w:color w:val="000000"/>
          <w:sz w:val="24"/>
          <w:szCs w:val="24"/>
        </w:rPr>
        <w:t>laman</w:t>
      </w:r>
      <w:proofErr w:type="spellEnd"/>
      <w:r>
        <w:rPr>
          <w:color w:val="000000"/>
          <w:sz w:val="24"/>
          <w:szCs w:val="24"/>
        </w:rPr>
        <w:t xml:space="preserve"> web </w:t>
      </w:r>
      <w:proofErr w:type="spellStart"/>
      <w:r>
        <w:rPr>
          <w:color w:val="000000"/>
          <w:sz w:val="24"/>
          <w:szCs w:val="24"/>
        </w:rPr>
        <w:t>jurnal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b/>
          <w:sz w:val="24"/>
          <w:szCs w:val="24"/>
        </w:rPr>
        <w:t>https://ejurnalunsam.id/index.php/jicom/</w:t>
      </w:r>
    </w:p>
    <w:tbl>
      <w:tblPr>
        <w:tblStyle w:val="a"/>
        <w:tblW w:w="9248" w:type="dxa"/>
        <w:tblInd w:w="108" w:type="dxa"/>
        <w:tblBorders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8"/>
        <w:gridCol w:w="3260"/>
        <w:gridCol w:w="4820"/>
      </w:tblGrid>
      <w:tr w:rsidR="00991FC1" w14:paraId="4E3BB983" w14:textId="77777777">
        <w:trPr>
          <w:trHeight w:val="799"/>
        </w:trPr>
        <w:tc>
          <w:tcPr>
            <w:tcW w:w="1168" w:type="dxa"/>
            <w:vMerge w:val="restart"/>
          </w:tcPr>
          <w:p w14:paraId="7F02C4C1" w14:textId="77777777" w:rsidR="00991FC1" w:rsidRDefault="00991FC1">
            <w:pPr>
              <w:pStyle w:val="Title"/>
              <w:spacing w:before="120" w:after="0"/>
            </w:pPr>
          </w:p>
        </w:tc>
        <w:tc>
          <w:tcPr>
            <w:tcW w:w="8080" w:type="dxa"/>
            <w:gridSpan w:val="2"/>
          </w:tcPr>
          <w:p w14:paraId="28431D18" w14:textId="77777777" w:rsidR="00991FC1" w:rsidRDefault="0019220D">
            <w:pPr>
              <w:spacing w:after="20"/>
              <w:jc w:val="center"/>
              <w:rPr>
                <w:rFonts w:ascii="Corben" w:eastAsia="Corben" w:hAnsi="Corben" w:cs="Corben"/>
                <w:color w:val="33AE02"/>
                <w:sz w:val="36"/>
                <w:szCs w:val="36"/>
                <w:vertAlign w:val="superscript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0495B0D" wp14:editId="4936EEBE">
                  <wp:simplePos x="0" y="0"/>
                  <wp:positionH relativeFrom="column">
                    <wp:posOffset>-883919</wp:posOffset>
                  </wp:positionH>
                  <wp:positionV relativeFrom="paragraph">
                    <wp:posOffset>25399</wp:posOffset>
                  </wp:positionV>
                  <wp:extent cx="5762625" cy="1114425"/>
                  <wp:effectExtent l="0" t="0" r="0" b="0"/>
                  <wp:wrapNone/>
                  <wp:docPr id="4" name="image1.png" descr="C:\Users\user\Downloads\logo jitkombaruLAG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user\Downloads\logo jitkombaruLAGI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BFFAA9" w14:textId="77777777" w:rsidR="00991FC1" w:rsidRDefault="00991FC1">
            <w:pPr>
              <w:spacing w:after="20"/>
              <w:jc w:val="center"/>
              <w:rPr>
                <w:rFonts w:ascii="Corben" w:eastAsia="Corben" w:hAnsi="Corben" w:cs="Corben"/>
                <w:color w:val="33AE02"/>
                <w:sz w:val="36"/>
                <w:szCs w:val="36"/>
                <w:vertAlign w:val="superscript"/>
              </w:rPr>
            </w:pPr>
          </w:p>
          <w:p w14:paraId="4E1D1F04" w14:textId="77777777" w:rsidR="00991FC1" w:rsidRDefault="00991FC1" w:rsidP="00881D62">
            <w:pPr>
              <w:spacing w:after="20"/>
              <w:rPr>
                <w:rFonts w:ascii="Corben" w:eastAsia="Corben" w:hAnsi="Corben" w:cs="Corben"/>
                <w:color w:val="33AE02"/>
                <w:sz w:val="36"/>
                <w:szCs w:val="36"/>
                <w:vertAlign w:val="superscript"/>
              </w:rPr>
            </w:pPr>
          </w:p>
        </w:tc>
      </w:tr>
      <w:tr w:rsidR="00991FC1" w14:paraId="79380C35" w14:textId="77777777">
        <w:trPr>
          <w:trHeight w:val="364"/>
        </w:trPr>
        <w:tc>
          <w:tcPr>
            <w:tcW w:w="1168" w:type="dxa"/>
            <w:vMerge/>
          </w:tcPr>
          <w:p w14:paraId="6448C75B" w14:textId="77777777" w:rsidR="00991FC1" w:rsidRDefault="00991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Corben" w:eastAsia="Corben" w:hAnsi="Corben" w:cs="Corben"/>
                <w:color w:val="33AE02"/>
                <w:sz w:val="36"/>
                <w:szCs w:val="36"/>
                <w:vertAlign w:val="superscript"/>
              </w:rPr>
            </w:pPr>
          </w:p>
        </w:tc>
        <w:tc>
          <w:tcPr>
            <w:tcW w:w="3260" w:type="dxa"/>
            <w:tcBorders>
              <w:bottom w:val="single" w:sz="4" w:space="0" w:color="000000"/>
              <w:right w:val="nil"/>
            </w:tcBorders>
          </w:tcPr>
          <w:p w14:paraId="5714D60F" w14:textId="77777777" w:rsidR="00991FC1" w:rsidRDefault="0019220D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</w:p>
          <w:p w14:paraId="5564DBC8" w14:textId="34897C02" w:rsidR="00991FC1" w:rsidRDefault="0019220D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Vol. 0</w:t>
            </w:r>
            <w:r w:rsidR="00A925FC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 No. 01 (202</w:t>
            </w:r>
            <w:r w:rsidR="00A925FC">
              <w:rPr>
                <w:color w:val="000000"/>
              </w:rPr>
              <w:t>1</w:t>
            </w:r>
            <w:r>
              <w:rPr>
                <w:color w:val="000000"/>
              </w:rPr>
              <w:t>) x - x</w:t>
            </w:r>
          </w:p>
        </w:tc>
        <w:tc>
          <w:tcPr>
            <w:tcW w:w="4820" w:type="dxa"/>
            <w:tcBorders>
              <w:left w:val="nil"/>
              <w:bottom w:val="single" w:sz="4" w:space="0" w:color="000000"/>
            </w:tcBorders>
          </w:tcPr>
          <w:p w14:paraId="19507BCC" w14:textId="6F75C3F8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p w14:paraId="3FAA096A" w14:textId="6C04A459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 </w:t>
            </w:r>
            <w:r w:rsidR="00A925FC">
              <w:rPr>
                <w:color w:val="000000"/>
                <w:szCs w:val="20"/>
              </w:rPr>
              <w:t>E-</w:t>
            </w:r>
            <w:r>
              <w:rPr>
                <w:color w:val="000000"/>
                <w:szCs w:val="20"/>
              </w:rPr>
              <w:t xml:space="preserve">ISSN </w:t>
            </w:r>
            <w:r w:rsidR="00A925FC">
              <w:rPr>
                <w:color w:val="000000"/>
                <w:szCs w:val="20"/>
              </w:rPr>
              <w:t>:2774-7115     P-ISSN: 2775-2089</w:t>
            </w:r>
          </w:p>
        </w:tc>
      </w:tr>
    </w:tbl>
    <w:p w14:paraId="76395240" w14:textId="77777777" w:rsidR="00991FC1" w:rsidRDefault="0019220D">
      <w:pPr>
        <w:pStyle w:val="Subtitle"/>
        <w:spacing w:before="300" w:after="300"/>
        <w:rPr>
          <w:b w:val="0"/>
        </w:rPr>
      </w:pPr>
      <w:proofErr w:type="spellStart"/>
      <w:r>
        <w:rPr>
          <w:b w:val="0"/>
        </w:rPr>
        <w:t>Judul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Ditulis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dengan</w:t>
      </w:r>
      <w:proofErr w:type="spellEnd"/>
      <w:r>
        <w:rPr>
          <w:b w:val="0"/>
        </w:rPr>
        <w:t xml:space="preserve"> Font Times New Roman 15pt (Max 12 Kata: Bahasa Indonesia,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rPr>
          <w:b w:val="0"/>
        </w:rPr>
        <w:t>)</w:t>
      </w:r>
    </w:p>
    <w:p w14:paraId="10154AFA" w14:textId="77777777" w:rsidR="00991FC1" w:rsidRDefault="0019220D">
      <w:pPr>
        <w:pStyle w:val="Subtitle"/>
        <w:spacing w:after="20"/>
        <w:rPr>
          <w:b w:val="0"/>
          <w:color w:val="404040"/>
          <w:sz w:val="20"/>
          <w:szCs w:val="20"/>
        </w:rPr>
      </w:pPr>
      <w:r>
        <w:rPr>
          <w:b w:val="0"/>
          <w:color w:val="404040"/>
          <w:sz w:val="20"/>
          <w:szCs w:val="20"/>
        </w:rPr>
        <w:t>Penulis</w:t>
      </w:r>
      <w:r>
        <w:rPr>
          <w:b w:val="0"/>
          <w:color w:val="404040"/>
          <w:sz w:val="20"/>
          <w:szCs w:val="20"/>
          <w:vertAlign w:val="superscript"/>
        </w:rPr>
        <w:t>1</w:t>
      </w:r>
      <w:r>
        <w:rPr>
          <w:b w:val="0"/>
          <w:color w:val="404040"/>
          <w:sz w:val="20"/>
          <w:szCs w:val="20"/>
        </w:rPr>
        <w:t>, Penulis</w:t>
      </w:r>
      <w:r>
        <w:rPr>
          <w:b w:val="0"/>
          <w:color w:val="404040"/>
          <w:sz w:val="20"/>
          <w:szCs w:val="20"/>
          <w:vertAlign w:val="superscript"/>
        </w:rPr>
        <w:t xml:space="preserve">2 </w:t>
      </w:r>
    </w:p>
    <w:p w14:paraId="1BEA17B0" w14:textId="77777777" w:rsidR="00991FC1" w:rsidRDefault="0019220D">
      <w:pPr>
        <w:pStyle w:val="Subtitle"/>
        <w:spacing w:after="20"/>
        <w:rPr>
          <w:b w:val="0"/>
          <w:color w:val="404040"/>
          <w:sz w:val="18"/>
          <w:szCs w:val="18"/>
        </w:rPr>
      </w:pPr>
      <w:r>
        <w:rPr>
          <w:b w:val="0"/>
          <w:color w:val="404040"/>
          <w:sz w:val="18"/>
          <w:szCs w:val="18"/>
          <w:vertAlign w:val="superscript"/>
        </w:rPr>
        <w:t>1</w:t>
      </w:r>
      <w:r>
        <w:rPr>
          <w:b w:val="0"/>
          <w:color w:val="404040"/>
          <w:sz w:val="18"/>
          <w:szCs w:val="18"/>
        </w:rPr>
        <w:t xml:space="preserve">Jurusan, </w:t>
      </w:r>
      <w:proofErr w:type="spellStart"/>
      <w:r>
        <w:rPr>
          <w:b w:val="0"/>
          <w:color w:val="404040"/>
          <w:sz w:val="18"/>
          <w:szCs w:val="18"/>
        </w:rPr>
        <w:t>fakultas</w:t>
      </w:r>
      <w:proofErr w:type="spellEnd"/>
      <w:r>
        <w:rPr>
          <w:b w:val="0"/>
          <w:color w:val="404040"/>
          <w:sz w:val="18"/>
          <w:szCs w:val="18"/>
        </w:rPr>
        <w:t xml:space="preserve">, </w:t>
      </w:r>
      <w:proofErr w:type="spellStart"/>
      <w:r>
        <w:rPr>
          <w:b w:val="0"/>
          <w:color w:val="404040"/>
          <w:sz w:val="18"/>
          <w:szCs w:val="18"/>
        </w:rPr>
        <w:t>institusi</w:t>
      </w:r>
      <w:proofErr w:type="spellEnd"/>
    </w:p>
    <w:p w14:paraId="7E9B7D9F" w14:textId="77777777" w:rsidR="00991FC1" w:rsidRDefault="0019220D">
      <w:pPr>
        <w:pStyle w:val="Subtitle"/>
        <w:spacing w:after="20"/>
        <w:rPr>
          <w:b w:val="0"/>
          <w:color w:val="404040"/>
          <w:sz w:val="18"/>
          <w:szCs w:val="18"/>
        </w:rPr>
      </w:pPr>
      <w:r>
        <w:rPr>
          <w:b w:val="0"/>
          <w:color w:val="404040"/>
          <w:sz w:val="18"/>
          <w:szCs w:val="18"/>
          <w:vertAlign w:val="superscript"/>
        </w:rPr>
        <w:t>2</w:t>
      </w:r>
      <w:r>
        <w:rPr>
          <w:b w:val="0"/>
          <w:color w:val="404040"/>
          <w:sz w:val="18"/>
          <w:szCs w:val="18"/>
        </w:rPr>
        <w:t xml:space="preserve">Jurusan, </w:t>
      </w:r>
      <w:proofErr w:type="spellStart"/>
      <w:r>
        <w:rPr>
          <w:b w:val="0"/>
          <w:color w:val="404040"/>
          <w:sz w:val="18"/>
          <w:szCs w:val="18"/>
        </w:rPr>
        <w:t>fakultas</w:t>
      </w:r>
      <w:proofErr w:type="spellEnd"/>
      <w:r>
        <w:rPr>
          <w:b w:val="0"/>
          <w:color w:val="404040"/>
          <w:sz w:val="18"/>
          <w:szCs w:val="18"/>
        </w:rPr>
        <w:t xml:space="preserve">, </w:t>
      </w:r>
      <w:proofErr w:type="spellStart"/>
      <w:r>
        <w:rPr>
          <w:b w:val="0"/>
          <w:color w:val="404040"/>
          <w:sz w:val="18"/>
          <w:szCs w:val="18"/>
        </w:rPr>
        <w:t>institusi</w:t>
      </w:r>
      <w:proofErr w:type="spellEnd"/>
    </w:p>
    <w:p w14:paraId="2E2F2FEE" w14:textId="77777777" w:rsidR="00991FC1" w:rsidRDefault="0019220D">
      <w:pPr>
        <w:pStyle w:val="Subtitle"/>
        <w:spacing w:after="300"/>
        <w:rPr>
          <w:b w:val="0"/>
          <w:color w:val="404040"/>
          <w:sz w:val="18"/>
          <w:szCs w:val="18"/>
        </w:rPr>
      </w:pPr>
      <w:r>
        <w:rPr>
          <w:b w:val="0"/>
          <w:color w:val="404040"/>
          <w:sz w:val="18"/>
          <w:szCs w:val="18"/>
          <w:vertAlign w:val="superscript"/>
        </w:rPr>
        <w:t>1</w:t>
      </w:r>
      <w:r>
        <w:rPr>
          <w:b w:val="0"/>
          <w:color w:val="404040"/>
          <w:sz w:val="18"/>
          <w:szCs w:val="18"/>
        </w:rPr>
        <w:t xml:space="preserve">j-com@gmail.com, </w:t>
      </w:r>
      <w:r>
        <w:rPr>
          <w:b w:val="0"/>
          <w:color w:val="404040"/>
          <w:sz w:val="18"/>
          <w:szCs w:val="18"/>
          <w:vertAlign w:val="superscript"/>
        </w:rPr>
        <w:t>2</w:t>
      </w:r>
      <w:r>
        <w:rPr>
          <w:b w:val="0"/>
          <w:color w:val="404040"/>
          <w:sz w:val="18"/>
          <w:szCs w:val="18"/>
        </w:rPr>
        <w:t>prosiding@j-com.org* (</w:t>
      </w:r>
      <w:proofErr w:type="spellStart"/>
      <w:r>
        <w:rPr>
          <w:b w:val="0"/>
          <w:color w:val="404040"/>
          <w:sz w:val="18"/>
          <w:szCs w:val="18"/>
        </w:rPr>
        <w:t>beri</w:t>
      </w:r>
      <w:proofErr w:type="spellEnd"/>
      <w:r>
        <w:rPr>
          <w:b w:val="0"/>
          <w:color w:val="404040"/>
          <w:sz w:val="18"/>
          <w:szCs w:val="18"/>
        </w:rPr>
        <w:t xml:space="preserve"> </w:t>
      </w:r>
      <w:proofErr w:type="spellStart"/>
      <w:r>
        <w:rPr>
          <w:b w:val="0"/>
          <w:color w:val="404040"/>
          <w:sz w:val="18"/>
          <w:szCs w:val="18"/>
        </w:rPr>
        <w:t>tanda</w:t>
      </w:r>
      <w:proofErr w:type="spellEnd"/>
      <w:r>
        <w:rPr>
          <w:b w:val="0"/>
          <w:color w:val="404040"/>
          <w:sz w:val="18"/>
          <w:szCs w:val="18"/>
        </w:rPr>
        <w:t xml:space="preserve"> * </w:t>
      </w:r>
      <w:proofErr w:type="spellStart"/>
      <w:r>
        <w:rPr>
          <w:b w:val="0"/>
          <w:color w:val="404040"/>
          <w:sz w:val="18"/>
          <w:szCs w:val="18"/>
        </w:rPr>
        <w:t>jika</w:t>
      </w:r>
      <w:proofErr w:type="spellEnd"/>
      <w:r>
        <w:rPr>
          <w:b w:val="0"/>
          <w:color w:val="404040"/>
          <w:sz w:val="18"/>
          <w:szCs w:val="18"/>
        </w:rPr>
        <w:t xml:space="preserve"> </w:t>
      </w:r>
      <w:proofErr w:type="spellStart"/>
      <w:r>
        <w:rPr>
          <w:b w:val="0"/>
          <w:color w:val="404040"/>
          <w:sz w:val="18"/>
          <w:szCs w:val="18"/>
        </w:rPr>
        <w:t>penulis</w:t>
      </w:r>
      <w:proofErr w:type="spellEnd"/>
      <w:r>
        <w:rPr>
          <w:b w:val="0"/>
          <w:color w:val="404040"/>
          <w:sz w:val="18"/>
          <w:szCs w:val="18"/>
        </w:rPr>
        <w:t xml:space="preserve"> </w:t>
      </w:r>
      <w:proofErr w:type="spellStart"/>
      <w:r>
        <w:rPr>
          <w:b w:val="0"/>
          <w:color w:val="404040"/>
          <w:sz w:val="18"/>
          <w:szCs w:val="18"/>
        </w:rPr>
        <w:t>koresponding</w:t>
      </w:r>
      <w:proofErr w:type="spellEnd"/>
      <w:r>
        <w:rPr>
          <w:b w:val="0"/>
          <w:color w:val="404040"/>
          <w:sz w:val="18"/>
          <w:szCs w:val="18"/>
        </w:rPr>
        <w:t>)</w:t>
      </w:r>
    </w:p>
    <w:p w14:paraId="634E77FA" w14:textId="77777777" w:rsidR="00991FC1" w:rsidRDefault="0019220D">
      <w:pPr>
        <w:pStyle w:val="Heading1"/>
        <w:spacing w:before="0"/>
        <w:rPr>
          <w:i/>
        </w:rPr>
      </w:pPr>
      <w:r>
        <w:rPr>
          <w:i/>
        </w:rPr>
        <w:t xml:space="preserve">Abstract </w:t>
      </w:r>
    </w:p>
    <w:p w14:paraId="545DACB4" w14:textId="77777777" w:rsidR="00991FC1" w:rsidRDefault="0019220D">
      <w:pPr>
        <w:spacing w:after="120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The abstract is to be in fully-justified italicized text, at the top of the paper with single column as it is here, below the author information. Use the word “Abstract” as the title, </w:t>
      </w:r>
      <w:r>
        <w:rPr>
          <w:i/>
          <w:sz w:val="18"/>
          <w:szCs w:val="18"/>
        </w:rPr>
        <w:t>in 10-point Times, boldface type, left relative to the column, initially capitalized. The abstract is to be in 10-point, single-spaced type, and up to 200 words in length. Leave two blank lines after the abstract or list three to five keywords related to t</w:t>
      </w:r>
      <w:r>
        <w:rPr>
          <w:i/>
          <w:sz w:val="18"/>
          <w:szCs w:val="18"/>
        </w:rPr>
        <w:t xml:space="preserve">he articles, then continued with abstract in </w:t>
      </w:r>
      <w:proofErr w:type="spellStart"/>
      <w:r>
        <w:rPr>
          <w:i/>
          <w:sz w:val="18"/>
          <w:szCs w:val="18"/>
        </w:rPr>
        <w:t>bahasa</w:t>
      </w:r>
      <w:proofErr w:type="spellEnd"/>
      <w:r>
        <w:rPr>
          <w:i/>
          <w:sz w:val="18"/>
          <w:szCs w:val="18"/>
        </w:rPr>
        <w:t xml:space="preserve"> Indonesia.</w:t>
      </w:r>
    </w:p>
    <w:p w14:paraId="28B74B09" w14:textId="77777777" w:rsidR="00991FC1" w:rsidRDefault="0019220D">
      <w:pPr>
        <w:rPr>
          <w:i/>
        </w:rPr>
      </w:pPr>
      <w:r>
        <w:rPr>
          <w:i/>
          <w:color w:val="404040"/>
          <w:sz w:val="18"/>
          <w:szCs w:val="18"/>
        </w:rPr>
        <w:t>Keywords:</w:t>
      </w:r>
      <w:r>
        <w:rPr>
          <w:i/>
          <w:sz w:val="18"/>
          <w:szCs w:val="18"/>
        </w:rPr>
        <w:t xml:space="preserve"> abstract keywords</w:t>
      </w:r>
    </w:p>
    <w:p w14:paraId="1AC6635A" w14:textId="77777777" w:rsidR="00991FC1" w:rsidRDefault="0019220D">
      <w:pPr>
        <w:pStyle w:val="Heading1"/>
      </w:pPr>
      <w:proofErr w:type="spellStart"/>
      <w:r>
        <w:t>Abstrak</w:t>
      </w:r>
      <w:proofErr w:type="spellEnd"/>
    </w:p>
    <w:p w14:paraId="47DE2752" w14:textId="77777777" w:rsidR="00991FC1" w:rsidRDefault="0019220D"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Isi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harus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merangkum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ringkasan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ruang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lingkup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latar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belakang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tujuan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metode</w:t>
      </w:r>
      <w:proofErr w:type="spellEnd"/>
      <w:r>
        <w:rPr>
          <w:sz w:val="18"/>
          <w:szCs w:val="18"/>
        </w:rPr>
        <w:t xml:space="preserve">, data, </w:t>
      </w:r>
      <w:proofErr w:type="spellStart"/>
      <w:r>
        <w:rPr>
          <w:sz w:val="18"/>
          <w:szCs w:val="18"/>
        </w:rPr>
        <w:t>hasil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kesimpulan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tulisan. </w:t>
      </w:r>
      <w:proofErr w:type="spellStart"/>
      <w:r>
        <w:rPr>
          <w:sz w:val="18"/>
          <w:szCs w:val="18"/>
        </w:rPr>
        <w:t>Penulisan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</w:t>
      </w:r>
      <w:r>
        <w:rPr>
          <w:sz w:val="18"/>
          <w:szCs w:val="18"/>
        </w:rPr>
        <w:t>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rata </w:t>
      </w:r>
      <w:proofErr w:type="spellStart"/>
      <w:r>
        <w:rPr>
          <w:sz w:val="18"/>
          <w:szCs w:val="18"/>
        </w:rPr>
        <w:t>kiri-kanan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Inggris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kolom</w:t>
      </w:r>
      <w:proofErr w:type="spellEnd"/>
      <w:r>
        <w:rPr>
          <w:sz w:val="18"/>
          <w:szCs w:val="18"/>
        </w:rPr>
        <w:t>. Kata “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” </w:t>
      </w:r>
      <w:proofErr w:type="spellStart"/>
      <w:r>
        <w:rPr>
          <w:sz w:val="18"/>
          <w:szCs w:val="18"/>
        </w:rPr>
        <w:t>sebagai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Times 10-point, </w:t>
      </w:r>
      <w:proofErr w:type="spellStart"/>
      <w:r>
        <w:rPr>
          <w:sz w:val="18"/>
          <w:szCs w:val="18"/>
        </w:rPr>
        <w:t>tebal</w:t>
      </w:r>
      <w:proofErr w:type="spellEnd"/>
      <w:r>
        <w:rPr>
          <w:sz w:val="18"/>
          <w:szCs w:val="18"/>
        </w:rPr>
        <w:t xml:space="preserve">, rata </w:t>
      </w:r>
      <w:proofErr w:type="spellStart"/>
      <w:r>
        <w:rPr>
          <w:sz w:val="18"/>
          <w:szCs w:val="18"/>
        </w:rPr>
        <w:t>kiri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dikapitalkan</w:t>
      </w:r>
      <w:proofErr w:type="spellEnd"/>
      <w:r>
        <w:rPr>
          <w:sz w:val="18"/>
          <w:szCs w:val="18"/>
        </w:rPr>
        <w:t xml:space="preserve">. Teks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</w:t>
      </w:r>
      <w:r>
        <w:rPr>
          <w:sz w:val="18"/>
          <w:szCs w:val="18"/>
        </w:rPr>
        <w:t>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Times 10-point,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sampai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lebih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kurang</w:t>
      </w:r>
      <w:proofErr w:type="spellEnd"/>
      <w:r>
        <w:rPr>
          <w:sz w:val="18"/>
          <w:szCs w:val="18"/>
        </w:rPr>
        <w:t xml:space="preserve"> 250 kata.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tuliskan</w:t>
      </w:r>
      <w:proofErr w:type="spellEnd"/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tersebut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daftar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Kemudian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dilanjutkan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teks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. </w:t>
      </w:r>
    </w:p>
    <w:p w14:paraId="30975466" w14:textId="77777777" w:rsidR="00991FC1" w:rsidRDefault="0019220D">
      <w:pPr>
        <w:ind w:left="993" w:hanging="993"/>
        <w:sectPr w:rsidR="00991FC1">
          <w:headerReference w:type="default" r:id="rId9"/>
          <w:footerReference w:type="default" r:id="rId10"/>
          <w:footerReference w:type="first" r:id="rId11"/>
          <w:pgSz w:w="11906" w:h="16838"/>
          <w:pgMar w:top="1418" w:right="1418" w:bottom="1418" w:left="1418" w:header="709" w:footer="709" w:gutter="0"/>
          <w:pgNumType w:start="1"/>
          <w:cols w:space="720"/>
          <w:titlePg/>
        </w:sectPr>
      </w:pPr>
      <w:r>
        <w:rPr>
          <w:color w:val="404040"/>
          <w:sz w:val="18"/>
          <w:szCs w:val="18"/>
        </w:rPr>
        <w:t xml:space="preserve">Kata </w:t>
      </w:r>
      <w:proofErr w:type="spellStart"/>
      <w:r>
        <w:rPr>
          <w:color w:val="404040"/>
          <w:sz w:val="18"/>
          <w:szCs w:val="18"/>
        </w:rPr>
        <w:t>kunci</w:t>
      </w:r>
      <w:proofErr w:type="spellEnd"/>
      <w:r>
        <w:rPr>
          <w:color w:val="404040"/>
          <w:sz w:val="18"/>
          <w:szCs w:val="18"/>
        </w:rPr>
        <w:t>:</w:t>
      </w:r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5 kata yang </w:t>
      </w:r>
      <w:proofErr w:type="spellStart"/>
      <w:r>
        <w:rPr>
          <w:sz w:val="18"/>
          <w:szCs w:val="18"/>
        </w:rPr>
        <w:t>sebaiknya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merupakan</w:t>
      </w:r>
      <w:proofErr w:type="spellEnd"/>
      <w:r>
        <w:rPr>
          <w:sz w:val="18"/>
          <w:szCs w:val="18"/>
        </w:rPr>
        <w:t xml:space="preserve"> subset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makalah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menggunakan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</w:t>
      </w:r>
      <w:r>
        <w:rPr>
          <w:sz w:val="18"/>
          <w:szCs w:val="18"/>
        </w:rPr>
        <w:t>uruf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kecil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kecuali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singkatan</w:t>
      </w:r>
      <w:proofErr w:type="spellEnd"/>
      <w:r>
        <w:rPr>
          <w:sz w:val="18"/>
          <w:szCs w:val="18"/>
        </w:rPr>
        <w:t xml:space="preserve">, dan </w:t>
      </w:r>
      <w:proofErr w:type="spellStart"/>
      <w:r>
        <w:rPr>
          <w:sz w:val="18"/>
          <w:szCs w:val="18"/>
        </w:rPr>
        <w:t>dipisahkan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tanda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antar</w:t>
      </w:r>
      <w:proofErr w:type="spellEnd"/>
      <w:r>
        <w:rPr>
          <w:sz w:val="18"/>
          <w:szCs w:val="18"/>
        </w:rPr>
        <w:t xml:space="preserve"> kata. </w:t>
      </w:r>
    </w:p>
    <w:p w14:paraId="388D9E34" w14:textId="77777777" w:rsidR="00991FC1" w:rsidRDefault="0019220D">
      <w:pPr>
        <w:pStyle w:val="Heading1"/>
        <w:numPr>
          <w:ilvl w:val="0"/>
          <w:numId w:val="3"/>
        </w:numPr>
        <w:spacing w:before="0"/>
        <w:ind w:left="284" w:hanging="284"/>
      </w:pPr>
      <w:proofErr w:type="spellStart"/>
      <w:r>
        <w:t>Pendahuluan</w:t>
      </w:r>
      <w:proofErr w:type="spellEnd"/>
      <w:r>
        <w:t xml:space="preserve"> </w:t>
      </w:r>
    </w:p>
    <w:p w14:paraId="2BFAFFDE" w14:textId="77777777" w:rsidR="00991FC1" w:rsidRDefault="0019220D">
      <w:pPr>
        <w:spacing w:after="120"/>
        <w:rPr>
          <w:color w:val="000000"/>
        </w:rPr>
      </w:pPr>
      <w:bookmarkStart w:id="0" w:name="_heading=h.gjdgxs" w:colFirst="0" w:colLast="0"/>
      <w:bookmarkEnd w:id="0"/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petunjuk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manuskrip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J-com (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)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diterbitkan</w:t>
      </w:r>
      <w:proofErr w:type="spellEnd"/>
      <w:r>
        <w:rPr>
          <w:color w:val="000000"/>
        </w:rPr>
        <w:t xml:space="preserve"> oleh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Fakultas</w:t>
      </w:r>
      <w:proofErr w:type="spellEnd"/>
      <w:r>
        <w:rPr>
          <w:color w:val="000000"/>
        </w:rPr>
        <w:t xml:space="preserve"> Teknik Universitas Samudra. Para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sepenuhnya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ditulis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tulisan yang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dipubl</w:t>
      </w:r>
      <w:r>
        <w:rPr>
          <w:color w:val="000000"/>
        </w:rPr>
        <w:t>ikasikan</w:t>
      </w:r>
      <w:proofErr w:type="spellEnd"/>
      <w:r>
        <w:rPr>
          <w:color w:val="000000"/>
        </w:rPr>
        <w:t xml:space="preserve"> [1]. Daftar </w:t>
      </w:r>
      <w:proofErr w:type="spellStart"/>
      <w:r>
        <w:rPr>
          <w:color w:val="000000"/>
        </w:rPr>
        <w:t>rujukan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1, 2, 3 dan </w:t>
      </w:r>
      <w:proofErr w:type="spellStart"/>
      <w:r>
        <w:rPr>
          <w:color w:val="000000"/>
        </w:rPr>
        <w:t>seterusnya</w:t>
      </w:r>
      <w:proofErr w:type="spellEnd"/>
      <w:r>
        <w:rPr>
          <w:color w:val="000000"/>
        </w:rPr>
        <w:t>.</w:t>
      </w:r>
    </w:p>
    <w:p w14:paraId="5736AC5B" w14:textId="77777777" w:rsidR="00991FC1" w:rsidRDefault="0019220D">
      <w:pPr>
        <w:spacing w:after="120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hendaknya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tulisan yang </w:t>
      </w:r>
      <w:proofErr w:type="spellStart"/>
      <w:r>
        <w:t>berisi</w:t>
      </w:r>
      <w:proofErr w:type="spellEnd"/>
      <w:r>
        <w:t xml:space="preserve"> 1. </w:t>
      </w:r>
      <w:proofErr w:type="spellStart"/>
      <w:r>
        <w:t>Pendahuluan</w:t>
      </w:r>
      <w:proofErr w:type="spellEnd"/>
      <w:r>
        <w:t xml:space="preserve">, 2.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), 3. Hasil dan </w:t>
      </w:r>
      <w:proofErr w:type="spellStart"/>
      <w:r>
        <w:t>Pembahasan</w:t>
      </w:r>
      <w:proofErr w:type="spellEnd"/>
      <w:r>
        <w:t xml:space="preserve">, 4. Kesimpulan, 5.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  <w:r>
        <w:t xml:space="preserve"> dan Daftar </w:t>
      </w:r>
      <w:proofErr w:type="spellStart"/>
      <w:r>
        <w:t>Rujukan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dan </w:t>
      </w:r>
      <w:proofErr w:type="spellStart"/>
      <w:r>
        <w:t>dikurangi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sub </w:t>
      </w:r>
      <w:proofErr w:type="spellStart"/>
      <w:r>
        <w:t>babnya</w:t>
      </w:r>
      <w:proofErr w:type="spellEnd"/>
      <w:r>
        <w:t>.</w:t>
      </w:r>
    </w:p>
    <w:p w14:paraId="677F0E8D" w14:textId="77777777" w:rsidR="00991FC1" w:rsidRDefault="0019220D">
      <w:pPr>
        <w:rPr>
          <w:color w:val="000000"/>
        </w:rPr>
      </w:pPr>
      <w:r>
        <w:t xml:space="preserve">Isi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[2,3]: (1).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, (2). </w:t>
      </w:r>
      <w:proofErr w:type="spellStart"/>
      <w:r>
        <w:rPr>
          <w:color w:val="000000"/>
        </w:rPr>
        <w:t>Tinjauan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(3). </w:t>
      </w:r>
      <w:proofErr w:type="spellStart"/>
      <w:r>
        <w:rPr>
          <w:color w:val="000000"/>
        </w:rPr>
        <w:t>Alasan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d</w:t>
      </w:r>
      <w:r>
        <w:rPr>
          <w:color w:val="000000"/>
        </w:rPr>
        <w:t xml:space="preserve">an (4).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>.</w:t>
      </w:r>
    </w:p>
    <w:p w14:paraId="105E1BDB" w14:textId="77777777" w:rsidR="00991FC1" w:rsidRDefault="0019220D">
      <w:pPr>
        <w:pStyle w:val="Heading1"/>
        <w:numPr>
          <w:ilvl w:val="0"/>
          <w:numId w:val="3"/>
        </w:numPr>
        <w:ind w:left="284" w:hanging="284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55F51DE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, volume, </w:t>
      </w:r>
      <w:proofErr w:type="spellStart"/>
      <w:r>
        <w:rPr>
          <w:color w:val="000000"/>
        </w:rPr>
        <w:t>replikasi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pengerjaan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</w:t>
      </w:r>
      <w:r>
        <w:rPr>
          <w:color w:val="000000"/>
        </w:rPr>
        <w:t>nci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percobaan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memetik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rujukan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4-6]. </w:t>
      </w:r>
      <w:proofErr w:type="spellStart"/>
      <w:r>
        <w:rPr>
          <w:color w:val="000000"/>
        </w:rPr>
        <w:t>Hindari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keilmuan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defenisi-defenisi</w:t>
      </w:r>
      <w:proofErr w:type="spellEnd"/>
      <w:r>
        <w:rPr>
          <w:color w:val="000000"/>
        </w:rPr>
        <w:t>.</w:t>
      </w:r>
    </w:p>
    <w:p w14:paraId="34D452B1" w14:textId="77777777" w:rsidR="00991FC1" w:rsidRDefault="0019220D">
      <w:pPr>
        <w:pStyle w:val="Heading2"/>
        <w:spacing w:before="120" w:after="120"/>
        <w:rPr>
          <w:i w:val="0"/>
        </w:rPr>
      </w:pPr>
      <w:r>
        <w:rPr>
          <w:i w:val="0"/>
        </w:rPr>
        <w:lastRenderedPageBreak/>
        <w:t xml:space="preserve">2.1. Panjang </w:t>
      </w:r>
      <w:proofErr w:type="spellStart"/>
      <w:r>
        <w:rPr>
          <w:i w:val="0"/>
        </w:rPr>
        <w:t>Naskah</w:t>
      </w:r>
      <w:proofErr w:type="spellEnd"/>
      <w:r>
        <w:rPr>
          <w:i w:val="0"/>
        </w:rPr>
        <w:t xml:space="preserve"> (sub </w:t>
      </w:r>
      <w:proofErr w:type="spellStart"/>
      <w:r>
        <w:rPr>
          <w:i w:val="0"/>
        </w:rPr>
        <w:t>judul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tidak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cetak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tebal</w:t>
      </w:r>
      <w:proofErr w:type="spellEnd"/>
      <w:r>
        <w:rPr>
          <w:i w:val="0"/>
        </w:rPr>
        <w:t>)</w:t>
      </w:r>
    </w:p>
    <w:p w14:paraId="50752E1C" w14:textId="77777777" w:rsidR="00991FC1" w:rsidRDefault="0019220D">
      <w:pPr>
        <w:spacing w:after="120"/>
      </w:pPr>
      <w:proofErr w:type="spellStart"/>
      <w:r>
        <w:t>N</w:t>
      </w:r>
      <w:r>
        <w:t>askah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A4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minimum 6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rPr>
          <w:b/>
        </w:rPr>
        <w:t>diluar</w:t>
      </w:r>
      <w:proofErr w:type="spellEnd"/>
      <w:r>
        <w:rPr>
          <w:b/>
        </w:rPr>
        <w:t xml:space="preserve"> daftar </w:t>
      </w:r>
      <w:proofErr w:type="spellStart"/>
      <w:r>
        <w:rPr>
          <w:b/>
        </w:rPr>
        <w:t>rujukan</w:t>
      </w:r>
      <w:proofErr w:type="spellEnd"/>
      <w:r>
        <w:rPr>
          <w:b/>
        </w:rPr>
        <w:t>,</w:t>
      </w:r>
      <w:r>
        <w:t xml:space="preserve"> </w:t>
      </w:r>
      <w:proofErr w:type="spellStart"/>
      <w:r>
        <w:t>maksimum</w:t>
      </w:r>
      <w:proofErr w:type="spellEnd"/>
      <w:r>
        <w:t xml:space="preserve"> 15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6pt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pada tulisan </w:t>
      </w:r>
      <w:proofErr w:type="spellStart"/>
      <w:r>
        <w:t>in</w:t>
      </w:r>
      <w:r>
        <w:t>i</w:t>
      </w:r>
      <w:proofErr w:type="spellEnd"/>
      <w:r>
        <w:t>.</w:t>
      </w:r>
    </w:p>
    <w:p w14:paraId="3A76D1E5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Rumus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ditulis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secara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jelas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menggunakan</w:t>
      </w:r>
      <w:proofErr w:type="spellEnd"/>
      <w:r>
        <w:rPr>
          <w:color w:val="000000"/>
          <w:szCs w:val="20"/>
        </w:rPr>
        <w:t xml:space="preserve"> </w:t>
      </w:r>
      <w:r>
        <w:rPr>
          <w:i/>
          <w:color w:val="000000"/>
          <w:szCs w:val="20"/>
        </w:rPr>
        <w:t>equation</w:t>
      </w:r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dengan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indeks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seperti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rumus</w:t>
      </w:r>
      <w:proofErr w:type="spellEnd"/>
      <w:r>
        <w:rPr>
          <w:color w:val="000000"/>
          <w:szCs w:val="20"/>
        </w:rPr>
        <w:t xml:space="preserve"> 1.</w:t>
      </w:r>
    </w:p>
    <w:p w14:paraId="7B5F2357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Cs w:val="20"/>
        </w:rPr>
      </w:pPr>
      <m:oMath>
        <m:r>
          <w:rPr>
            <w:rFonts w:ascii="Cambria Math" w:eastAsia="Cambria Math" w:hAnsi="Cambria Math" w:cs="Cambria Math"/>
            <w:color w:val="000000"/>
            <w:szCs w:val="20"/>
          </w:rPr>
          <m:t>∆</m:t>
        </m:r>
        <m:r>
          <w:rPr>
            <w:rFonts w:ascii="Cambria Math" w:eastAsia="Cambria Math" w:hAnsi="Cambria Math" w:cs="Cambria Math"/>
            <w:color w:val="000000"/>
            <w:szCs w:val="20"/>
          </w:rPr>
          <m:t>F</m:t>
        </m:r>
        <m:r>
          <w:rPr>
            <w:rFonts w:ascii="Cambria Math" w:eastAsia="Cambria Math" w:hAnsi="Cambria Math" w:cs="Cambria Math"/>
            <w:color w:val="000000"/>
            <w:szCs w:val="20"/>
          </w:rPr>
          <m:t xml:space="preserve">= -2,3 </m:t>
        </m:r>
        <m:r>
          <w:rPr>
            <w:rFonts w:ascii="Cambria Math" w:eastAsia="Cambria Math" w:hAnsi="Cambria Math" w:cs="Cambria Math"/>
            <w:color w:val="000000"/>
            <w:szCs w:val="20"/>
          </w:rPr>
          <m:t>x</m:t>
        </m:r>
        <m:r>
          <w:rPr>
            <w:rFonts w:ascii="Cambria Math" w:eastAsia="Cambria Math" w:hAnsi="Cambria Math" w:cs="Cambria Math"/>
            <w:color w:val="000000"/>
            <w:szCs w:val="20"/>
          </w:rPr>
          <m:t xml:space="preserve">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6</m:t>
            </m:r>
          </m:sup>
        </m:sSup>
        <m:r>
          <w:rPr>
            <w:rFonts w:ascii="Cambria Math" w:eastAsia="Cambria Math" w:hAnsi="Cambria Math" w:cs="Cambria Math"/>
            <w:color w:val="000000"/>
            <w:szCs w:val="20"/>
          </w:rPr>
          <m:t xml:space="preserve"> </m:t>
        </m:r>
        <m:r>
          <w:rPr>
            <w:rFonts w:ascii="Cambria Math" w:eastAsia="Cambria Math" w:hAnsi="Cambria Math" w:cs="Cambria Math"/>
            <w:color w:val="000000"/>
            <w:szCs w:val="20"/>
          </w:rPr>
          <m:t>x</m:t>
        </m:r>
        <m:r>
          <w:rPr>
            <w:rFonts w:ascii="Cambria Math" w:eastAsia="Cambria Math" w:hAnsi="Cambria Math" w:cs="Cambria Math"/>
            <w:color w:val="000000"/>
            <w:szCs w:val="20"/>
          </w:rPr>
          <m:t xml:space="preserve">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2</m:t>
            </m:r>
          </m:sup>
        </m:sSup>
        <m:f>
          <m:fPr>
            <m:ctrlPr>
              <w:rPr>
                <w:rFonts w:ascii="Cambria Math" w:eastAsia="Cambria Math" w:hAnsi="Cambria Math" w:cs="Cambria Math"/>
                <w:color w:val="000000"/>
                <w:szCs w:val="2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∆</m:t>
            </m:r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Cs w:val="20"/>
              </w:rPr>
              <m:t>A</m:t>
            </m:r>
          </m:den>
        </m:f>
      </m:oMath>
      <w:r>
        <w:rPr>
          <w:color w:val="000000"/>
          <w:szCs w:val="20"/>
        </w:rPr>
        <w:t xml:space="preserve">   </w:t>
      </w:r>
      <w:r>
        <w:rPr>
          <w:color w:val="000000"/>
          <w:szCs w:val="20"/>
        </w:rPr>
        <w:tab/>
      </w:r>
      <w:r>
        <w:rPr>
          <w:color w:val="000000"/>
          <w:szCs w:val="20"/>
        </w:rPr>
        <w:tab/>
        <w:t xml:space="preserve">          (1)</w:t>
      </w:r>
    </w:p>
    <w:p w14:paraId="0BDBC90E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dengan</w:t>
      </w:r>
      <w:proofErr w:type="spellEnd"/>
      <w:r>
        <w:rPr>
          <w:color w:val="000000"/>
          <w:szCs w:val="20"/>
        </w:rPr>
        <w:t xml:space="preserve"> </w:t>
      </w:r>
      <w:r>
        <w:rPr>
          <w:i/>
          <w:color w:val="000000"/>
          <w:szCs w:val="20"/>
        </w:rPr>
        <w:t>F</w:t>
      </w:r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adalah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frekuensi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dasar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resonansi</w:t>
      </w:r>
      <w:proofErr w:type="spellEnd"/>
      <w:r>
        <w:rPr>
          <w:color w:val="000000"/>
          <w:szCs w:val="20"/>
        </w:rPr>
        <w:t xml:space="preserve"> (MHz), </w:t>
      </w:r>
      <w:r>
        <w:rPr>
          <w:rFonts w:ascii="Symbol" w:eastAsia="Symbol" w:hAnsi="Symbol" w:cs="Symbol"/>
          <w:color w:val="000000"/>
          <w:szCs w:val="20"/>
        </w:rPr>
        <w:t>Δ</w:t>
      </w:r>
      <w:r>
        <w:rPr>
          <w:color w:val="000000"/>
          <w:szCs w:val="20"/>
        </w:rPr>
        <w:t xml:space="preserve">M </w:t>
      </w:r>
      <w:proofErr w:type="spellStart"/>
      <w:r>
        <w:rPr>
          <w:color w:val="000000"/>
          <w:szCs w:val="20"/>
        </w:rPr>
        <w:t>adalah</w:t>
      </w:r>
      <w:proofErr w:type="spellEnd"/>
      <w:r>
        <w:rPr>
          <w:color w:val="000000"/>
          <w:szCs w:val="20"/>
        </w:rPr>
        <w:t xml:space="preserve"> total </w:t>
      </w:r>
      <w:proofErr w:type="spellStart"/>
      <w:r>
        <w:rPr>
          <w:color w:val="000000"/>
          <w:szCs w:val="20"/>
        </w:rPr>
        <w:t>massa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molekul</w:t>
      </w:r>
      <w:proofErr w:type="spellEnd"/>
      <w:r>
        <w:rPr>
          <w:color w:val="000000"/>
          <w:szCs w:val="20"/>
        </w:rPr>
        <w:t xml:space="preserve"> gas yang </w:t>
      </w:r>
      <w:proofErr w:type="spellStart"/>
      <w:r>
        <w:rPr>
          <w:color w:val="000000"/>
          <w:szCs w:val="20"/>
        </w:rPr>
        <w:t>diserap</w:t>
      </w:r>
      <w:proofErr w:type="spellEnd"/>
      <w:r>
        <w:rPr>
          <w:color w:val="000000"/>
          <w:szCs w:val="20"/>
        </w:rPr>
        <w:t xml:space="preserve"> [1] dan A </w:t>
      </w:r>
      <w:proofErr w:type="spellStart"/>
      <w:r>
        <w:rPr>
          <w:color w:val="000000"/>
          <w:szCs w:val="20"/>
        </w:rPr>
        <w:t>adalah</w:t>
      </w:r>
      <w:proofErr w:type="spellEnd"/>
      <w:r>
        <w:rPr>
          <w:color w:val="000000"/>
          <w:szCs w:val="20"/>
        </w:rPr>
        <w:t xml:space="preserve"> area </w:t>
      </w:r>
      <w:proofErr w:type="spellStart"/>
      <w:r>
        <w:rPr>
          <w:color w:val="000000"/>
          <w:szCs w:val="20"/>
        </w:rPr>
        <w:t>elektroda</w:t>
      </w:r>
      <w:proofErr w:type="spellEnd"/>
      <w:r>
        <w:rPr>
          <w:color w:val="000000"/>
          <w:szCs w:val="20"/>
        </w:rPr>
        <w:t xml:space="preserve"> (cm</w:t>
      </w:r>
      <w:r>
        <w:rPr>
          <w:color w:val="000000"/>
          <w:szCs w:val="20"/>
          <w:vertAlign w:val="superscript"/>
        </w:rPr>
        <w:t>2</w:t>
      </w:r>
      <w:r>
        <w:rPr>
          <w:color w:val="000000"/>
          <w:szCs w:val="20"/>
        </w:rPr>
        <w:t xml:space="preserve">) [7]. </w:t>
      </w:r>
      <w:proofErr w:type="spellStart"/>
      <w:r>
        <w:rPr>
          <w:color w:val="000000"/>
          <w:szCs w:val="20"/>
        </w:rPr>
        <w:t>Setiap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variabel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dalam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rumus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wajib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dijelaskan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dalam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bentuk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kalimat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seperti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diatas</w:t>
      </w:r>
      <w:proofErr w:type="spellEnd"/>
      <w:r>
        <w:rPr>
          <w:color w:val="000000"/>
          <w:szCs w:val="20"/>
        </w:rPr>
        <w:t>.</w:t>
      </w:r>
    </w:p>
    <w:p w14:paraId="09BCC8B9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Cs w:val="20"/>
        </w:rPr>
      </w:pPr>
      <w:r>
        <w:rPr>
          <w:color w:val="000000"/>
          <w:szCs w:val="20"/>
        </w:rPr>
        <w:t xml:space="preserve">Listing program dan </w:t>
      </w:r>
      <w:proofErr w:type="spellStart"/>
      <w:r>
        <w:rPr>
          <w:color w:val="000000"/>
          <w:szCs w:val="20"/>
        </w:rPr>
        <w:t>disain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algoritma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dituliskan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dengan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menggunakan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huruf</w:t>
      </w:r>
      <w:proofErr w:type="spellEnd"/>
      <w:r>
        <w:rPr>
          <w:color w:val="000000"/>
          <w:szCs w:val="20"/>
        </w:rPr>
        <w:t xml:space="preserve"> </w:t>
      </w:r>
      <w:r>
        <w:rPr>
          <w:i/>
          <w:color w:val="000000"/>
          <w:szCs w:val="20"/>
        </w:rPr>
        <w:t xml:space="preserve">Lucia Console </w:t>
      </w:r>
      <w:r>
        <w:rPr>
          <w:color w:val="000000"/>
          <w:szCs w:val="20"/>
        </w:rPr>
        <w:t xml:space="preserve">(8pt) </w:t>
      </w:r>
      <w:proofErr w:type="spellStart"/>
      <w:r>
        <w:rPr>
          <w:color w:val="000000"/>
          <w:szCs w:val="20"/>
        </w:rPr>
        <w:t>dengan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lebar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tetap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seperti</w:t>
      </w:r>
      <w:proofErr w:type="spellEnd"/>
      <w:r>
        <w:rPr>
          <w:color w:val="000000"/>
          <w:szCs w:val="20"/>
        </w:rPr>
        <w:t>:</w:t>
      </w:r>
    </w:p>
    <w:p w14:paraId="2A6D223F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2"/>
          <w:szCs w:val="12"/>
        </w:rPr>
      </w:pPr>
      <w:r>
        <w:rPr>
          <w:color w:val="000000"/>
          <w:szCs w:val="20"/>
        </w:rPr>
        <w:t xml:space="preserve"> </w:t>
      </w:r>
    </w:p>
    <w:p w14:paraId="37C797D7" w14:textId="77777777" w:rsidR="00991FC1" w:rsidRDefault="0019220D">
      <w:pPr>
        <w:pBdr>
          <w:top w:val="single" w:sz="12" w:space="1" w:color="000000"/>
          <w:left w:val="nil"/>
          <w:bottom w:val="single" w:sz="4" w:space="1" w:color="000000"/>
          <w:right w:val="nil"/>
          <w:between w:val="nil"/>
        </w:pBdr>
        <w:spacing w:after="0"/>
        <w:rPr>
          <w:rFonts w:ascii="Droid Sans Mono" w:eastAsia="Droid Sans Mono" w:hAnsi="Droid Sans Mono" w:cs="Droid Sans Mono"/>
          <w:color w:val="000000"/>
          <w:sz w:val="18"/>
          <w:szCs w:val="18"/>
        </w:rPr>
      </w:pPr>
      <w:r>
        <w:rPr>
          <w:rFonts w:ascii="Droid Sans Mono" w:eastAsia="Droid Sans Mono" w:hAnsi="Droid Sans Mono" w:cs="Droid Sans Mono"/>
          <w:color w:val="000000"/>
          <w:sz w:val="18"/>
          <w:szCs w:val="18"/>
        </w:rPr>
        <w:t xml:space="preserve">Program </w:t>
      </w:r>
      <w:proofErr w:type="spellStart"/>
      <w:r>
        <w:rPr>
          <w:rFonts w:ascii="Droid Sans Mono" w:eastAsia="Droid Sans Mono" w:hAnsi="Droid Sans Mono" w:cs="Droid Sans Mono"/>
          <w:color w:val="000000"/>
          <w:sz w:val="18"/>
          <w:szCs w:val="18"/>
        </w:rPr>
        <w:t>Jurnal</w:t>
      </w:r>
      <w:proofErr w:type="spellEnd"/>
    </w:p>
    <w:p w14:paraId="7F18DB7C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b/>
          <w:color w:val="000000"/>
          <w:sz w:val="16"/>
          <w:szCs w:val="16"/>
        </w:rPr>
        <w:t>Input: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, Ed</w:t>
      </w:r>
    </w:p>
    <w:p w14:paraId="77A90FB7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b/>
          <w:color w:val="000000"/>
          <w:sz w:val="16"/>
          <w:szCs w:val="16"/>
        </w:rPr>
        <w:t>Output: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</w:p>
    <w:p w14:paraId="2BCCE06F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b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b/>
          <w:color w:val="000000"/>
          <w:sz w:val="16"/>
          <w:szCs w:val="16"/>
        </w:rPr>
        <w:t xml:space="preserve">Initialization 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, j</w:t>
      </w:r>
    </w:p>
    <w:p w14:paraId="6DCACD06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b/>
          <w:color w:val="000000"/>
          <w:sz w:val="16"/>
          <w:szCs w:val="16"/>
        </w:rPr>
        <w:t>Get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line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,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 column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,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 max</w:t>
      </w:r>
    </w:p>
    <w:p w14:paraId="1828630E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  <w:t>[</w:t>
      </w:r>
      <w:proofErr w:type="spellStart"/>
      <w:proofErr w:type="gram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line,column</w:t>
      </w:r>
      <w:proofErr w:type="spellEnd"/>
      <w:proofErr w:type="gram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] = size(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)</w:t>
      </w:r>
    </w:p>
    <w:p w14:paraId="606CDDEF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  <w:t>max=0</w:t>
      </w:r>
    </w:p>
    <w:p w14:paraId="4B8B0F76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 xml:space="preserve">for 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 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= 1 to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line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do </w:t>
      </w:r>
    </w:p>
    <w:p w14:paraId="30DD0273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 xml:space="preserve">for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= 1 to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column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do</w:t>
      </w:r>
    </w:p>
    <w:p w14:paraId="29B3D4CA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 xml:space="preserve">if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max &lt; </w:t>
      </w:r>
      <w:proofErr w:type="spellStart"/>
      <w:proofErr w:type="gram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,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)</w:t>
      </w:r>
    </w:p>
    <w:p w14:paraId="72F70925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firstLine="216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  <w:t xml:space="preserve">max = </w:t>
      </w:r>
      <w:proofErr w:type="spellStart"/>
      <w:proofErr w:type="gram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,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j)</w:t>
      </w:r>
    </w:p>
    <w:p w14:paraId="0A26C063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firstLine="216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end if</w:t>
      </w:r>
    </w:p>
    <w:p w14:paraId="0BAF57D5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>end for</w:t>
      </w:r>
    </w:p>
    <w:p w14:paraId="60C92CE4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>end for</w:t>
      </w:r>
    </w:p>
    <w:p w14:paraId="20CC0E9B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   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for </w:t>
      </w:r>
      <w:proofErr w:type="spell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 xml:space="preserve"> 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= 1 to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line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do </w:t>
      </w:r>
    </w:p>
    <w:p w14:paraId="4F5919BD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 xml:space="preserve">for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= 1 to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column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 do</w:t>
      </w:r>
    </w:p>
    <w:p w14:paraId="283D41CD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 xml:space="preserve">if </w:t>
      </w:r>
      <w:proofErr w:type="gram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Ed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,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) =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128</w:t>
      </w:r>
    </w:p>
    <w:p w14:paraId="51121CA7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firstLine="216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mMG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i</w:t>
      </w:r>
      <w:proofErr w:type="spellEnd"/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,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j</w:t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 xml:space="preserve">) = </w:t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>max</w:t>
      </w:r>
    </w:p>
    <w:p w14:paraId="3EE221F0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firstLine="216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>end if</w:t>
      </w:r>
    </w:p>
    <w:p w14:paraId="043CC3EA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</w: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>end for</w:t>
      </w:r>
    </w:p>
    <w:p w14:paraId="2A34A5AD" w14:textId="77777777" w:rsidR="00991FC1" w:rsidRDefault="0019220D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180"/>
          <w:tab w:val="left" w:pos="360"/>
          <w:tab w:val="left" w:pos="540"/>
          <w:tab w:val="left" w:pos="720"/>
          <w:tab w:val="left" w:pos="900"/>
        </w:tabs>
        <w:spacing w:after="0"/>
        <w:ind w:left="180"/>
        <w:rPr>
          <w:rFonts w:ascii="Droid Sans Mono" w:eastAsia="Droid Sans Mono" w:hAnsi="Droid Sans Mono" w:cs="Droid Sans Mono"/>
          <w:i/>
          <w:color w:val="000000"/>
          <w:sz w:val="16"/>
          <w:szCs w:val="16"/>
        </w:rPr>
      </w:pPr>
      <w:r>
        <w:rPr>
          <w:rFonts w:ascii="Droid Sans Mono" w:eastAsia="Droid Sans Mono" w:hAnsi="Droid Sans Mono" w:cs="Droid Sans Mono"/>
          <w:color w:val="000000"/>
          <w:sz w:val="16"/>
          <w:szCs w:val="16"/>
        </w:rPr>
        <w:tab/>
        <w:t>end for</w:t>
      </w:r>
    </w:p>
    <w:p w14:paraId="40C4A421" w14:textId="77777777" w:rsidR="00991FC1" w:rsidRDefault="0019220D">
      <w:pPr>
        <w:pStyle w:val="Heading2"/>
        <w:spacing w:before="120" w:after="120"/>
        <w:rPr>
          <w:i w:val="0"/>
        </w:rPr>
      </w:pPr>
      <w:r>
        <w:rPr>
          <w:i w:val="0"/>
        </w:rPr>
        <w:t xml:space="preserve">2.2. </w:t>
      </w:r>
      <w:proofErr w:type="spellStart"/>
      <w:r>
        <w:rPr>
          <w:i w:val="0"/>
        </w:rPr>
        <w:t>Organisasi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Naskah</w:t>
      </w:r>
      <w:proofErr w:type="spellEnd"/>
    </w:p>
    <w:p w14:paraId="52D96E5D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maksimal</w:t>
      </w:r>
      <w:proofErr w:type="spellEnd"/>
      <w:r>
        <w:rPr>
          <w:color w:val="000000"/>
        </w:rPr>
        <w:t xml:space="preserve"> 12 kata,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15pt,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tebal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dicetak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kapital</w:t>
      </w:r>
      <w:proofErr w:type="spellEnd"/>
      <w:r>
        <w:rPr>
          <w:color w:val="000000"/>
        </w:rPr>
        <w:t xml:space="preserve">. Nama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afiliasinya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tertulis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. Nama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h</w:t>
      </w:r>
      <w:r>
        <w:rPr>
          <w:color w:val="000000"/>
        </w:rPr>
        <w:t xml:space="preserve">eading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Arabic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sub-heading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maksimal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>.</w:t>
      </w:r>
    </w:p>
    <w:p w14:paraId="7A6BC098" w14:textId="77777777" w:rsidR="00991FC1" w:rsidRDefault="0019220D">
      <w:pPr>
        <w:pStyle w:val="Heading2"/>
        <w:keepLines w:val="0"/>
        <w:numPr>
          <w:ilvl w:val="1"/>
          <w:numId w:val="4"/>
        </w:numPr>
        <w:tabs>
          <w:tab w:val="left" w:pos="0"/>
        </w:tabs>
        <w:spacing w:before="0" w:after="120"/>
        <w:rPr>
          <w:i w:val="0"/>
          <w:color w:val="000000"/>
        </w:rPr>
      </w:pPr>
      <w:r>
        <w:rPr>
          <w:i w:val="0"/>
          <w:color w:val="000000"/>
        </w:rPr>
        <w:t xml:space="preserve">2.3. </w:t>
      </w:r>
      <w:proofErr w:type="spellStart"/>
      <w:r>
        <w:rPr>
          <w:i w:val="0"/>
          <w:color w:val="000000"/>
        </w:rPr>
        <w:t>Tabel</w:t>
      </w:r>
      <w:proofErr w:type="spellEnd"/>
    </w:p>
    <w:p w14:paraId="12C88D1E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rata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(</w:t>
      </w:r>
      <w:r>
        <w:rPr>
          <w:i/>
          <w:color w:val="000000"/>
        </w:rPr>
        <w:t>center justified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tebal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</w:t>
      </w:r>
      <w:r>
        <w:rPr>
          <w:color w:val="000000"/>
        </w:rPr>
        <w:t>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berwarna</w:t>
      </w:r>
      <w:proofErr w:type="spellEnd"/>
      <w:r>
        <w:rPr>
          <w:color w:val="000000"/>
        </w:rPr>
        <w:t xml:space="preserve">. Font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berukuran</w:t>
      </w:r>
      <w:proofErr w:type="spellEnd"/>
      <w:r>
        <w:rPr>
          <w:color w:val="000000"/>
        </w:rPr>
        <w:t xml:space="preserve"> 8pt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diacu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dirujuk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text.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tegak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table.</w:t>
      </w:r>
    </w:p>
    <w:p w14:paraId="32DA8227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16"/>
          <w:szCs w:val="16"/>
        </w:rPr>
      </w:pPr>
      <w:proofErr w:type="spellStart"/>
      <w:proofErr w:type="gramStart"/>
      <w:r>
        <w:rPr>
          <w:color w:val="000000"/>
          <w:sz w:val="16"/>
          <w:szCs w:val="16"/>
        </w:rPr>
        <w:t>Tabel</w:t>
      </w:r>
      <w:proofErr w:type="spellEnd"/>
      <w:r>
        <w:rPr>
          <w:color w:val="000000"/>
          <w:sz w:val="16"/>
          <w:szCs w:val="16"/>
        </w:rPr>
        <w:t xml:space="preserve">  1</w:t>
      </w:r>
      <w:proofErr w:type="gramEnd"/>
      <w:r>
        <w:rPr>
          <w:color w:val="000000"/>
          <w:sz w:val="16"/>
          <w:szCs w:val="16"/>
        </w:rPr>
        <w:t xml:space="preserve">.Tabel  Software dan Hardware </w:t>
      </w:r>
      <w:proofErr w:type="spellStart"/>
      <w:r>
        <w:rPr>
          <w:color w:val="000000"/>
          <w:sz w:val="16"/>
          <w:szCs w:val="16"/>
        </w:rPr>
        <w:t>Pendukung</w:t>
      </w:r>
      <w:proofErr w:type="spellEnd"/>
      <w:r>
        <w:rPr>
          <w:color w:val="000000"/>
          <w:sz w:val="16"/>
          <w:szCs w:val="16"/>
        </w:rPr>
        <w:t xml:space="preserve"> </w:t>
      </w:r>
    </w:p>
    <w:tbl>
      <w:tblPr>
        <w:tblStyle w:val="a0"/>
        <w:tblW w:w="3586" w:type="dxa"/>
        <w:jc w:val="center"/>
        <w:tblLayout w:type="fixed"/>
        <w:tblLook w:val="0000" w:firstRow="0" w:lastRow="0" w:firstColumn="0" w:lastColumn="0" w:noHBand="0" w:noVBand="0"/>
      </w:tblPr>
      <w:tblGrid>
        <w:gridCol w:w="1230"/>
        <w:gridCol w:w="1028"/>
        <w:gridCol w:w="1328"/>
      </w:tblGrid>
      <w:tr w:rsidR="00991FC1" w14:paraId="00D95840" w14:textId="77777777">
        <w:trPr>
          <w:jc w:val="center"/>
        </w:trPr>
        <w:tc>
          <w:tcPr>
            <w:tcW w:w="1230" w:type="dxa"/>
            <w:tcBorders>
              <w:top w:val="single" w:sz="12" w:space="0" w:color="000000"/>
              <w:bottom w:val="single" w:sz="4" w:space="0" w:color="000000"/>
            </w:tcBorders>
          </w:tcPr>
          <w:p w14:paraId="03BFEC3C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Product</w:t>
            </w:r>
          </w:p>
        </w:tc>
        <w:tc>
          <w:tcPr>
            <w:tcW w:w="1028" w:type="dxa"/>
            <w:tcBorders>
              <w:top w:val="single" w:sz="12" w:space="0" w:color="000000"/>
              <w:bottom w:val="single" w:sz="4" w:space="0" w:color="000000"/>
            </w:tcBorders>
          </w:tcPr>
          <w:p w14:paraId="74D67A02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Server</w:t>
            </w:r>
          </w:p>
        </w:tc>
        <w:tc>
          <w:tcPr>
            <w:tcW w:w="1328" w:type="dxa"/>
            <w:tcBorders>
              <w:top w:val="single" w:sz="12" w:space="0" w:color="000000"/>
              <w:bottom w:val="single" w:sz="4" w:space="0" w:color="000000"/>
            </w:tcBorders>
          </w:tcPr>
          <w:p w14:paraId="6313921D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Client</w:t>
            </w:r>
          </w:p>
        </w:tc>
      </w:tr>
      <w:tr w:rsidR="00991FC1" w14:paraId="186B6A7E" w14:textId="77777777">
        <w:trPr>
          <w:jc w:val="center"/>
        </w:trPr>
        <w:tc>
          <w:tcPr>
            <w:tcW w:w="1230" w:type="dxa"/>
            <w:tcBorders>
              <w:top w:val="single" w:sz="4" w:space="0" w:color="000000"/>
            </w:tcBorders>
          </w:tcPr>
          <w:p w14:paraId="2D1B5070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Clementine</w:t>
            </w:r>
          </w:p>
        </w:tc>
        <w:tc>
          <w:tcPr>
            <w:tcW w:w="1028" w:type="dxa"/>
            <w:tcBorders>
              <w:top w:val="single" w:sz="4" w:space="0" w:color="000000"/>
            </w:tcBorders>
          </w:tcPr>
          <w:p w14:paraId="0BE9B395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Solaris 2.X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 w14:paraId="1F9B0068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 Windows</w:t>
            </w:r>
          </w:p>
        </w:tc>
      </w:tr>
      <w:tr w:rsidR="00991FC1" w14:paraId="2F4E178A" w14:textId="77777777">
        <w:trPr>
          <w:jc w:val="center"/>
        </w:trPr>
        <w:tc>
          <w:tcPr>
            <w:tcW w:w="1230" w:type="dxa"/>
          </w:tcPr>
          <w:p w14:paraId="6BE1114A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Darwin</w:t>
            </w:r>
          </w:p>
        </w:tc>
        <w:tc>
          <w:tcPr>
            <w:tcW w:w="1028" w:type="dxa"/>
          </w:tcPr>
          <w:p w14:paraId="34613E34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Solaris 2.X</w:t>
            </w:r>
          </w:p>
        </w:tc>
        <w:tc>
          <w:tcPr>
            <w:tcW w:w="1328" w:type="dxa"/>
          </w:tcPr>
          <w:p w14:paraId="119C2BEF" w14:textId="77777777" w:rsidR="00991FC1" w:rsidRDefault="00192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Windows NT</w:t>
            </w:r>
          </w:p>
        </w:tc>
      </w:tr>
      <w:tr w:rsidR="00991FC1" w14:paraId="66CF06A0" w14:textId="77777777">
        <w:trPr>
          <w:trHeight w:val="115"/>
          <w:jc w:val="center"/>
        </w:trPr>
        <w:tc>
          <w:tcPr>
            <w:tcW w:w="1230" w:type="dxa"/>
            <w:tcBorders>
              <w:bottom w:val="single" w:sz="4" w:space="0" w:color="000000"/>
            </w:tcBorders>
          </w:tcPr>
          <w:p w14:paraId="61E9C6F2" w14:textId="77777777" w:rsidR="00991FC1" w:rsidRDefault="0019220D">
            <w:pP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PRW </w:t>
            </w:r>
          </w:p>
        </w:tc>
        <w:tc>
          <w:tcPr>
            <w:tcW w:w="1028" w:type="dxa"/>
            <w:tcBorders>
              <w:bottom w:val="single" w:sz="4" w:space="0" w:color="000000"/>
            </w:tcBorders>
          </w:tcPr>
          <w:p w14:paraId="60822C7F" w14:textId="77777777" w:rsidR="00991FC1" w:rsidRDefault="0019220D">
            <w:pP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Data on</w:t>
            </w:r>
          </w:p>
        </w:tc>
        <w:tc>
          <w:tcPr>
            <w:tcW w:w="1328" w:type="dxa"/>
            <w:tcBorders>
              <w:bottom w:val="single" w:sz="4" w:space="0" w:color="000000"/>
            </w:tcBorders>
          </w:tcPr>
          <w:p w14:paraId="7CF1E444" w14:textId="77777777" w:rsidR="00991FC1" w:rsidRDefault="0019220D">
            <w:pPr>
              <w:spacing w:before="40" w:after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Windows NT</w:t>
            </w:r>
          </w:p>
        </w:tc>
      </w:tr>
    </w:tbl>
    <w:p w14:paraId="2F3E2721" w14:textId="77777777" w:rsidR="00991FC1" w:rsidRDefault="0019220D">
      <w:pPr>
        <w:pStyle w:val="Heading2"/>
        <w:keepLines w:val="0"/>
        <w:numPr>
          <w:ilvl w:val="1"/>
          <w:numId w:val="4"/>
        </w:numPr>
        <w:tabs>
          <w:tab w:val="left" w:pos="0"/>
        </w:tabs>
        <w:spacing w:before="120" w:after="120"/>
        <w:rPr>
          <w:i w:val="0"/>
          <w:color w:val="000000"/>
        </w:rPr>
      </w:pPr>
      <w:r>
        <w:rPr>
          <w:i w:val="0"/>
          <w:color w:val="000000"/>
        </w:rPr>
        <w:t>2.4. Gambar</w:t>
      </w:r>
    </w:p>
    <w:p w14:paraId="7E6FF241" w14:textId="77777777" w:rsidR="00991FC1" w:rsidRDefault="0019220D">
      <w:pPr>
        <w:spacing w:after="120"/>
        <w:rPr>
          <w:color w:val="000000"/>
        </w:rPr>
      </w:pPr>
      <w:r>
        <w:rPr>
          <w:color w:val="000000"/>
        </w:rPr>
        <w:t xml:space="preserve">Gambar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 (Gambar.1, </w:t>
      </w: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diletakkan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(</w:t>
      </w:r>
      <w:proofErr w:type="spellStart"/>
      <w:r>
        <w:rPr>
          <w:i/>
          <w:color w:val="000000"/>
        </w:rPr>
        <w:t>centre</w:t>
      </w:r>
      <w:proofErr w:type="spellEnd"/>
      <w:r>
        <w:rPr>
          <w:i/>
          <w:color w:val="000000"/>
        </w:rPr>
        <w:t xml:space="preserve"> justified</w:t>
      </w:r>
      <w:r>
        <w:rPr>
          <w:color w:val="000000"/>
        </w:rPr>
        <w:t xml:space="preserve">). Font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berukuran</w:t>
      </w:r>
      <w:proofErr w:type="spellEnd"/>
      <w:r>
        <w:rPr>
          <w:color w:val="000000"/>
        </w:rPr>
        <w:t xml:space="preserve"> 8pt. Gambar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diacu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dirujuk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text. </w:t>
      </w:r>
      <w:proofErr w:type="spellStart"/>
      <w:r>
        <w:rPr>
          <w:color w:val="000000"/>
        </w:rPr>
        <w:t>Perhatikan</w:t>
      </w:r>
      <w:proofErr w:type="spellEnd"/>
      <w:r>
        <w:rPr>
          <w:color w:val="000000"/>
        </w:rPr>
        <w:t xml:space="preserve"> Gambar </w:t>
      </w:r>
      <w:r>
        <w:rPr>
          <w:color w:val="000000"/>
        </w:rPr>
        <w:t>1.</w:t>
      </w:r>
    </w:p>
    <w:p w14:paraId="27AD9C94" w14:textId="77777777" w:rsidR="00991FC1" w:rsidRDefault="0019220D">
      <w:pPr>
        <w:keepNext/>
        <w:spacing w:after="0"/>
        <w:jc w:val="center"/>
      </w:pPr>
      <w:r>
        <w:rPr>
          <w:noProof/>
          <w:color w:val="000000"/>
        </w:rPr>
        <w:drawing>
          <wp:inline distT="0" distB="0" distL="0" distR="0" wp14:anchorId="5B71D3F3" wp14:editId="38DD04D1">
            <wp:extent cx="2524760" cy="1876425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CA212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Gambar 1. Database Mirroring Architecture </w:t>
      </w:r>
    </w:p>
    <w:p w14:paraId="5EC2713E" w14:textId="77777777" w:rsidR="00991FC1" w:rsidRDefault="0019220D">
      <w:pPr>
        <w:pStyle w:val="Heading2"/>
        <w:spacing w:before="120" w:after="120"/>
        <w:rPr>
          <w:i w:val="0"/>
        </w:rPr>
      </w:pPr>
      <w:r>
        <w:rPr>
          <w:i w:val="0"/>
        </w:rPr>
        <w:t xml:space="preserve">2.5. Daftar </w:t>
      </w:r>
      <w:proofErr w:type="spellStart"/>
      <w:r>
        <w:rPr>
          <w:i w:val="0"/>
        </w:rPr>
        <w:t>Rujukan</w:t>
      </w:r>
      <w:proofErr w:type="spellEnd"/>
    </w:p>
    <w:p w14:paraId="647F3628" w14:textId="77777777" w:rsidR="00991FC1" w:rsidRDefault="0019220D">
      <w:pPr>
        <w:spacing w:after="120"/>
        <w:rPr>
          <w:color w:val="000000"/>
        </w:rPr>
      </w:pPr>
      <w:proofErr w:type="spellStart"/>
      <w:r>
        <w:t>Disarankan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tools Mendeley/Zotero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pustaka</w:t>
      </w:r>
      <w:proofErr w:type="spellEnd"/>
      <w:r>
        <w:t>/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dirujuk</w:t>
      </w:r>
      <w:proofErr w:type="spellEnd"/>
      <w:r>
        <w:t>/</w:t>
      </w:r>
      <w:proofErr w:type="spellStart"/>
      <w:r>
        <w:t>diacu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tulisan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manuskrip</w:t>
      </w:r>
      <w:proofErr w:type="spellEnd"/>
      <w:r>
        <w:t xml:space="preserve">. </w:t>
      </w:r>
      <w:r>
        <w:rPr>
          <w:b/>
        </w:rPr>
        <w:t xml:space="preserve">Minimal 10 </w:t>
      </w:r>
      <w:proofErr w:type="spellStart"/>
      <w:r>
        <w:rPr>
          <w:b/>
        </w:rPr>
        <w:t>referensi</w:t>
      </w:r>
      <w:proofErr w:type="spellEnd"/>
      <w:r>
        <w:rPr>
          <w:b/>
        </w:rPr>
        <w:t xml:space="preserve"> primer dan </w:t>
      </w:r>
      <w:proofErr w:type="spellStart"/>
      <w:r>
        <w:rPr>
          <w:b/>
        </w:rPr>
        <w:t>terbaru</w:t>
      </w:r>
      <w:proofErr w:type="spellEnd"/>
      <w:r>
        <w:t xml:space="preserve">.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8pt.</w:t>
      </w:r>
    </w:p>
    <w:p w14:paraId="7F4D862D" w14:textId="77777777" w:rsidR="00991FC1" w:rsidRDefault="0019220D">
      <w:pPr>
        <w:pStyle w:val="Heading1"/>
        <w:ind w:left="284" w:hanging="284"/>
      </w:pPr>
      <w:r>
        <w:t xml:space="preserve">3. </w:t>
      </w:r>
      <w:r>
        <w:tab/>
        <w:t xml:space="preserve">Hasil dan </w:t>
      </w:r>
      <w:proofErr w:type="spellStart"/>
      <w:r>
        <w:t>Pembahasan</w:t>
      </w:r>
      <w:proofErr w:type="spellEnd"/>
    </w:p>
    <w:p w14:paraId="5C2170E5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/data dan </w:t>
      </w:r>
      <w:proofErr w:type="spellStart"/>
      <w:r>
        <w:rPr>
          <w:color w:val="000000"/>
        </w:rPr>
        <w:t>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diskusikan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Ang</w:t>
      </w:r>
      <w:r>
        <w:rPr>
          <w:color w:val="000000"/>
        </w:rPr>
        <w:t xml:space="preserve">ka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menguraikan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memperjelas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uraian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mengunakan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>.</w:t>
      </w:r>
    </w:p>
    <w:p w14:paraId="09F4E779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generalisasi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ditunjukkan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Uraian</w:t>
      </w:r>
      <w:r>
        <w:rPr>
          <w:color w:val="000000"/>
        </w:rPr>
        <w:t>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meragukan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. </w:t>
      </w:r>
    </w:p>
    <w:p w14:paraId="1360BE1D" w14:textId="77777777" w:rsidR="00991FC1" w:rsidRDefault="0019220D">
      <w:pPr>
        <w:pStyle w:val="Heading2"/>
        <w:spacing w:before="120" w:after="120"/>
        <w:rPr>
          <w:i w:val="0"/>
        </w:rPr>
      </w:pPr>
      <w:r>
        <w:rPr>
          <w:i w:val="0"/>
        </w:rPr>
        <w:t xml:space="preserve">3.1. </w:t>
      </w:r>
      <w:proofErr w:type="spellStart"/>
      <w:r>
        <w:rPr>
          <w:i w:val="0"/>
        </w:rPr>
        <w:t>Spesifikasi</w:t>
      </w:r>
      <w:proofErr w:type="spellEnd"/>
    </w:p>
    <w:p w14:paraId="016A1802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Times New Roman pada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10pt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dicontohkan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panduan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t xml:space="preserve">Jarak </w:t>
      </w:r>
      <w:proofErr w:type="spellStart"/>
      <w:r>
        <w:rPr>
          <w:color w:val="000000"/>
        </w:rPr>
        <w:t>spasi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single</w:t>
      </w:r>
      <w:r>
        <w:rPr>
          <w:color w:val="000000"/>
        </w:rPr>
        <w:t xml:space="preserve"> dan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tulisan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kiri-kanan</w:t>
      </w:r>
      <w:proofErr w:type="spellEnd"/>
      <w:r>
        <w:rPr>
          <w:color w:val="000000"/>
        </w:rPr>
        <w:t xml:space="preserve"> (</w:t>
      </w:r>
      <w:r>
        <w:rPr>
          <w:i/>
          <w:color w:val="000000"/>
        </w:rPr>
        <w:t>justified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kecuali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dan daftar </w:t>
      </w:r>
      <w:proofErr w:type="spellStart"/>
      <w:r>
        <w:rPr>
          <w:color w:val="000000"/>
        </w:rPr>
        <w:t>rujukan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isinya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paragraf</w:t>
      </w:r>
      <w:proofErr w:type="spellEnd"/>
      <w:r>
        <w:rPr>
          <w:color w:val="000000"/>
        </w:rPr>
        <w:t>.</w:t>
      </w:r>
    </w:p>
    <w:p w14:paraId="5E27C46A" w14:textId="77777777" w:rsidR="00991FC1" w:rsidRDefault="0019220D">
      <w:pPr>
        <w:spacing w:after="120"/>
        <w:rPr>
          <w:color w:val="000000"/>
        </w:rPr>
      </w:pPr>
      <w:proofErr w:type="spellStart"/>
      <w:r>
        <w:rPr>
          <w:color w:val="000000"/>
        </w:rPr>
        <w:lastRenderedPageBreak/>
        <w:t>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A4 (210 mm x 297 mm). Margin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r>
        <w:rPr>
          <w:color w:val="000000"/>
        </w:rPr>
        <w:t>lah</w:t>
      </w:r>
      <w:proofErr w:type="spellEnd"/>
      <w:r>
        <w:rPr>
          <w:color w:val="000000"/>
        </w:rPr>
        <w:t xml:space="preserve"> 25 mm </w:t>
      </w:r>
      <w:proofErr w:type="spellStart"/>
      <w:r>
        <w:rPr>
          <w:color w:val="000000"/>
        </w:rPr>
        <w:t>atas-bawah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kiri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dan  </w:t>
      </w:r>
      <w:proofErr w:type="spellStart"/>
      <w:r>
        <w:rPr>
          <w:color w:val="000000"/>
        </w:rPr>
        <w:t>kanan</w:t>
      </w:r>
      <w:proofErr w:type="spellEnd"/>
      <w:proofErr w:type="gram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0.2pt.</w:t>
      </w:r>
    </w:p>
    <w:p w14:paraId="36A6FF7C" w14:textId="77777777" w:rsidR="00991FC1" w:rsidRDefault="0019220D">
      <w:pPr>
        <w:pStyle w:val="Heading2"/>
        <w:spacing w:before="120" w:after="120"/>
        <w:rPr>
          <w:i w:val="0"/>
        </w:rPr>
      </w:pPr>
      <w:r>
        <w:rPr>
          <w:i w:val="0"/>
        </w:rPr>
        <w:t xml:space="preserve">3.2. Layout </w:t>
      </w:r>
      <w:proofErr w:type="spellStart"/>
      <w:r>
        <w:rPr>
          <w:i w:val="0"/>
        </w:rPr>
        <w:t>Naskah</w:t>
      </w:r>
      <w:proofErr w:type="spellEnd"/>
    </w:p>
    <w:p w14:paraId="3FA40958" w14:textId="77777777" w:rsidR="00991FC1" w:rsidRDefault="0019220D">
      <w:pPr>
        <w:spacing w:after="120"/>
      </w:pPr>
      <w:r>
        <w:t xml:space="preserve">Cara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layout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</w:p>
    <w:p w14:paraId="130751E2" w14:textId="77777777" w:rsidR="00991FC1" w:rsidRDefault="0019220D">
      <w:pPr>
        <w:spacing w:after="120"/>
        <w:rPr>
          <w:color w:val="000000"/>
        </w:rPr>
      </w:pPr>
      <w:r>
        <w:rPr>
          <w:color w:val="000000"/>
        </w:rPr>
        <w:t xml:space="preserve">. </w:t>
      </w:r>
    </w:p>
    <w:p w14:paraId="1ADD0792" w14:textId="77777777" w:rsidR="00991FC1" w:rsidRDefault="0019220D">
      <w:pPr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dasarnya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disarankan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numbering</w:t>
      </w:r>
      <w:r>
        <w:rPr>
          <w:color w:val="000000"/>
        </w:rPr>
        <w:t xml:space="preserve"> (1,</w:t>
      </w:r>
      <w:proofErr w:type="gramStart"/>
      <w:r>
        <w:rPr>
          <w:color w:val="000000"/>
        </w:rPr>
        <w:t>2,3..</w:t>
      </w:r>
      <w:proofErr w:type="gramEnd"/>
      <w:r>
        <w:rPr>
          <w:color w:val="000000"/>
        </w:rPr>
        <w:t xml:space="preserve">,a,b,c </w:t>
      </w: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naskah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kalimat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Hindari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Bullet/</w:t>
      </w:r>
      <w:r>
        <w:rPr>
          <w:color w:val="000000"/>
        </w:rPr>
        <w:t xml:space="preserve">daftar </w:t>
      </w:r>
      <w:proofErr w:type="spellStart"/>
      <w:r>
        <w:rPr>
          <w:color w:val="000000"/>
        </w:rPr>
        <w:t>beru</w:t>
      </w:r>
      <w:r>
        <w:rPr>
          <w:color w:val="000000"/>
        </w:rPr>
        <w:t>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simbol</w:t>
      </w:r>
      <w:proofErr w:type="spellEnd"/>
      <w:r>
        <w:rPr>
          <w:color w:val="000000"/>
        </w:rPr>
        <w:t xml:space="preserve"> *, </w:t>
      </w:r>
      <w:sdt>
        <w:sdtPr>
          <w:tag w:val="goog_rdk_0"/>
          <w:id w:val="517584819"/>
        </w:sdtPr>
        <w:sdtEndPr/>
        <w:sdtContent>
          <w:r>
            <w:rPr>
              <w:rFonts w:ascii="Nova Mono" w:eastAsia="Nova Mono" w:hAnsi="Nova Mono" w:cs="Nova Mono"/>
              <w:color w:val="000000"/>
            </w:rPr>
            <w:t>√</w:t>
          </w:r>
        </w:sdtContent>
      </w:sdt>
      <w:r>
        <w:rPr>
          <w:color w:val="000000"/>
        </w:rPr>
        <w:t xml:space="preserve"> dan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</w:p>
    <w:p w14:paraId="2C7835EB" w14:textId="77777777" w:rsidR="00991FC1" w:rsidRDefault="0019220D">
      <w:pPr>
        <w:pStyle w:val="Heading1"/>
        <w:tabs>
          <w:tab w:val="left" w:pos="284"/>
        </w:tabs>
      </w:pPr>
      <w:r>
        <w:t xml:space="preserve">4. </w:t>
      </w:r>
      <w:r>
        <w:tab/>
        <w:t>Kesimpulan</w:t>
      </w:r>
    </w:p>
    <w:p w14:paraId="1AB955F6" w14:textId="77777777" w:rsidR="00991FC1" w:rsidRDefault="0019220D">
      <w:pPr>
        <w:widowControl w:val="0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. Kesimpulan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didapatkan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menjawab</w:t>
      </w:r>
      <w:proofErr w:type="spellEnd"/>
      <w:proofErr w:type="gramEnd"/>
      <w:r>
        <w:rPr>
          <w:color w:val="000000"/>
        </w:rPr>
        <w:t xml:space="preserve"> 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implikasi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spekulasi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diperlu</w:t>
      </w:r>
      <w:r>
        <w:rPr>
          <w:color w:val="000000"/>
        </w:rPr>
        <w:t>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berikan</w:t>
      </w:r>
      <w:proofErr w:type="spellEnd"/>
      <w:r>
        <w:rPr>
          <w:color w:val="000000"/>
        </w:rPr>
        <w:t xml:space="preserve"> saran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. </w:t>
      </w:r>
    </w:p>
    <w:p w14:paraId="53236CD2" w14:textId="77777777" w:rsidR="00991FC1" w:rsidRDefault="0019220D">
      <w:pPr>
        <w:pStyle w:val="Heading1"/>
        <w:tabs>
          <w:tab w:val="left" w:pos="284"/>
        </w:tabs>
      </w:pPr>
      <w:proofErr w:type="spellStart"/>
      <w:r>
        <w:t>Ucapan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r>
        <w:rPr>
          <w:b w:val="0"/>
        </w:rPr>
        <w:t>[</w:t>
      </w:r>
      <w:proofErr w:type="spellStart"/>
      <w:r>
        <w:rPr>
          <w:b w:val="0"/>
        </w:rPr>
        <w:t>jika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ada</w:t>
      </w:r>
      <w:proofErr w:type="spellEnd"/>
      <w:r>
        <w:rPr>
          <w:b w:val="0"/>
        </w:rPr>
        <w:t>]</w:t>
      </w:r>
    </w:p>
    <w:p w14:paraId="1112A5CF" w14:textId="77777777" w:rsidR="00991FC1" w:rsidRDefault="0019220D">
      <w:pPr>
        <w:rPr>
          <w:color w:val="000000"/>
        </w:r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dana dan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>.</w:t>
      </w:r>
    </w:p>
    <w:p w14:paraId="136FB0CC" w14:textId="77777777" w:rsidR="00991FC1" w:rsidRDefault="0019220D">
      <w:pPr>
        <w:pStyle w:val="Heading1"/>
        <w:tabs>
          <w:tab w:val="left" w:pos="284"/>
        </w:tabs>
      </w:pPr>
      <w:r>
        <w:t xml:space="preserve">Daftar </w:t>
      </w:r>
      <w:proofErr w:type="spellStart"/>
      <w:r>
        <w:t>Rujukan</w:t>
      </w:r>
      <w:proofErr w:type="spellEnd"/>
    </w:p>
    <w:p w14:paraId="3EDE373C" w14:textId="77777777" w:rsidR="00991FC1" w:rsidRDefault="001922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color w:val="000000"/>
          <w:sz w:val="16"/>
          <w:szCs w:val="16"/>
        </w:rPr>
      </w:pPr>
      <w:proofErr w:type="spellStart"/>
      <w:r>
        <w:rPr>
          <w:color w:val="000000"/>
          <w:sz w:val="16"/>
          <w:szCs w:val="16"/>
        </w:rPr>
        <w:t>Yuhefizar</w:t>
      </w:r>
      <w:proofErr w:type="spellEnd"/>
      <w:r>
        <w:rPr>
          <w:color w:val="000000"/>
          <w:sz w:val="16"/>
          <w:szCs w:val="16"/>
        </w:rPr>
        <w:t xml:space="preserve">, </w:t>
      </w:r>
      <w:proofErr w:type="spellStart"/>
      <w:r>
        <w:rPr>
          <w:color w:val="000000"/>
          <w:sz w:val="16"/>
          <w:szCs w:val="16"/>
        </w:rPr>
        <w:t>Santosa</w:t>
      </w:r>
      <w:proofErr w:type="spellEnd"/>
      <w:r>
        <w:rPr>
          <w:color w:val="000000"/>
          <w:sz w:val="16"/>
          <w:szCs w:val="16"/>
        </w:rPr>
        <w:t xml:space="preserve"> B., Eddy I. K. P, and </w:t>
      </w:r>
      <w:proofErr w:type="spellStart"/>
      <w:r>
        <w:rPr>
          <w:color w:val="000000"/>
          <w:sz w:val="16"/>
          <w:szCs w:val="16"/>
        </w:rPr>
        <w:t>Suprapto</w:t>
      </w:r>
      <w:proofErr w:type="spellEnd"/>
      <w:r>
        <w:rPr>
          <w:color w:val="000000"/>
          <w:sz w:val="16"/>
          <w:szCs w:val="16"/>
        </w:rPr>
        <w:t xml:space="preserve"> Y. K, 2013, Combination of Cluster Method for S</w:t>
      </w:r>
      <w:r>
        <w:rPr>
          <w:color w:val="000000"/>
          <w:sz w:val="16"/>
          <w:szCs w:val="16"/>
        </w:rPr>
        <w:t xml:space="preserve">egmentation of Web Visitors. </w:t>
      </w:r>
      <w:r>
        <w:rPr>
          <w:i/>
          <w:color w:val="000000"/>
          <w:sz w:val="16"/>
          <w:szCs w:val="16"/>
        </w:rPr>
        <w:t>TELKOMNIKA</w:t>
      </w:r>
      <w:r>
        <w:rPr>
          <w:color w:val="000000"/>
          <w:sz w:val="16"/>
          <w:szCs w:val="16"/>
        </w:rPr>
        <w:t xml:space="preserve">, 11(1), pp. 207-214. </w:t>
      </w:r>
      <w:proofErr w:type="spellStart"/>
      <w:r>
        <w:rPr>
          <w:color w:val="000000"/>
          <w:sz w:val="16"/>
          <w:szCs w:val="16"/>
        </w:rPr>
        <w:t>doi</w:t>
      </w:r>
      <w:proofErr w:type="spellEnd"/>
      <w:r>
        <w:rPr>
          <w:color w:val="000000"/>
          <w:sz w:val="16"/>
          <w:szCs w:val="16"/>
        </w:rPr>
        <w:t>: http://dx.doi.org/10.12928/telkomnika.v11i1.906.</w:t>
      </w:r>
    </w:p>
    <w:p w14:paraId="6DF9CA51" w14:textId="77777777" w:rsidR="00991FC1" w:rsidRDefault="001922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color w:val="000000"/>
          <w:sz w:val="16"/>
          <w:szCs w:val="16"/>
        </w:rPr>
      </w:pPr>
      <w:proofErr w:type="spellStart"/>
      <w:r>
        <w:rPr>
          <w:color w:val="000000"/>
          <w:sz w:val="16"/>
          <w:szCs w:val="16"/>
        </w:rPr>
        <w:t>Na`am</w:t>
      </w:r>
      <w:proofErr w:type="spellEnd"/>
      <w:r>
        <w:rPr>
          <w:color w:val="000000"/>
          <w:sz w:val="16"/>
          <w:szCs w:val="16"/>
        </w:rPr>
        <w:t xml:space="preserve"> J., Harlan J., </w:t>
      </w:r>
      <w:proofErr w:type="spellStart"/>
      <w:r>
        <w:rPr>
          <w:color w:val="000000"/>
          <w:sz w:val="16"/>
          <w:szCs w:val="16"/>
        </w:rPr>
        <w:t>Madenda</w:t>
      </w:r>
      <w:proofErr w:type="spellEnd"/>
      <w:r>
        <w:rPr>
          <w:color w:val="000000"/>
          <w:sz w:val="16"/>
          <w:szCs w:val="16"/>
        </w:rPr>
        <w:t xml:space="preserve"> S., and Wibowo E. P. 2016. Identification of the Proximal Caries of Dental X-Ray Image with Multiple Morphology </w:t>
      </w:r>
      <w:r>
        <w:rPr>
          <w:color w:val="000000"/>
          <w:sz w:val="16"/>
          <w:szCs w:val="16"/>
        </w:rPr>
        <w:t xml:space="preserve">Gradient Method. </w:t>
      </w:r>
      <w:r>
        <w:rPr>
          <w:i/>
          <w:color w:val="000000"/>
          <w:sz w:val="16"/>
          <w:szCs w:val="16"/>
        </w:rPr>
        <w:t>International Journal on Advanced Science, Engineering and Information Technology (IJASEIT)</w:t>
      </w:r>
      <w:r>
        <w:rPr>
          <w:color w:val="000000"/>
          <w:sz w:val="16"/>
          <w:szCs w:val="16"/>
        </w:rPr>
        <w:t>, 6(3), pp. 343-346. doi:10.18517/ijaseit.6.3.827.</w:t>
      </w:r>
    </w:p>
    <w:p w14:paraId="22D3773E" w14:textId="77777777" w:rsidR="00991FC1" w:rsidRDefault="001922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color w:val="000000"/>
          <w:sz w:val="16"/>
          <w:szCs w:val="16"/>
        </w:rPr>
      </w:pPr>
      <w:proofErr w:type="spellStart"/>
      <w:r>
        <w:rPr>
          <w:color w:val="000000"/>
          <w:sz w:val="16"/>
          <w:szCs w:val="16"/>
        </w:rPr>
        <w:t>Na`am</w:t>
      </w:r>
      <w:proofErr w:type="spellEnd"/>
      <w:r>
        <w:rPr>
          <w:color w:val="000000"/>
          <w:sz w:val="16"/>
          <w:szCs w:val="16"/>
        </w:rPr>
        <w:t xml:space="preserve"> J., 2017.  Edge Detection on Objects of Medical Image with </w:t>
      </w:r>
      <w:proofErr w:type="gramStart"/>
      <w:r>
        <w:rPr>
          <w:color w:val="000000"/>
          <w:sz w:val="16"/>
          <w:szCs w:val="16"/>
        </w:rPr>
        <w:t>Enhancement  multiple</w:t>
      </w:r>
      <w:proofErr w:type="gramEnd"/>
      <w:r>
        <w:rPr>
          <w:color w:val="000000"/>
          <w:sz w:val="16"/>
          <w:szCs w:val="16"/>
        </w:rPr>
        <w:t xml:space="preserve"> Morphologi</w:t>
      </w:r>
      <w:r>
        <w:rPr>
          <w:color w:val="000000"/>
          <w:sz w:val="16"/>
          <w:szCs w:val="16"/>
        </w:rPr>
        <w:t>cal Gradient (</w:t>
      </w:r>
      <w:proofErr w:type="spellStart"/>
      <w:r>
        <w:rPr>
          <w:color w:val="000000"/>
          <w:sz w:val="16"/>
          <w:szCs w:val="16"/>
        </w:rPr>
        <w:t>EmMG</w:t>
      </w:r>
      <w:proofErr w:type="spellEnd"/>
      <w:r>
        <w:rPr>
          <w:color w:val="000000"/>
          <w:sz w:val="16"/>
          <w:szCs w:val="16"/>
        </w:rPr>
        <w:t>) Method</w:t>
      </w:r>
      <w:r>
        <w:rPr>
          <w:i/>
          <w:color w:val="000000"/>
          <w:sz w:val="16"/>
          <w:szCs w:val="16"/>
        </w:rPr>
        <w:t>. 4th Proc. EECSI</w:t>
      </w:r>
      <w:r>
        <w:rPr>
          <w:color w:val="000000"/>
          <w:sz w:val="16"/>
          <w:szCs w:val="16"/>
        </w:rPr>
        <w:t xml:space="preserve">. 23-24 Sep. 2017. Yogyakarta: Indonesia. </w:t>
      </w:r>
      <w:proofErr w:type="spellStart"/>
      <w:r>
        <w:rPr>
          <w:color w:val="000000"/>
          <w:sz w:val="16"/>
          <w:szCs w:val="16"/>
        </w:rPr>
        <w:t>doi</w:t>
      </w:r>
      <w:proofErr w:type="spellEnd"/>
      <w:r>
        <w:rPr>
          <w:color w:val="000000"/>
          <w:sz w:val="16"/>
          <w:szCs w:val="16"/>
        </w:rPr>
        <w:t>=10.1109/EECSI.2017.8239085</w:t>
      </w:r>
    </w:p>
    <w:p w14:paraId="25925C11" w14:textId="77777777" w:rsidR="00991FC1" w:rsidRDefault="00991FC1">
      <w:pPr>
        <w:sectPr w:rsidR="00991FC1">
          <w:type w:val="continuous"/>
          <w:pgSz w:w="11906" w:h="16838"/>
          <w:pgMar w:top="1411" w:right="1411" w:bottom="1411" w:left="1411" w:header="706" w:footer="706" w:gutter="0"/>
          <w:cols w:num="2" w:space="720" w:equalWidth="0">
            <w:col w:w="4485" w:space="113"/>
            <w:col w:w="4485" w:space="0"/>
          </w:cols>
        </w:sectPr>
      </w:pPr>
    </w:p>
    <w:p w14:paraId="7AE2CA25" w14:textId="77777777" w:rsidR="00991FC1" w:rsidRDefault="00991FC1">
      <w:pPr>
        <w:spacing w:after="120"/>
        <w:rPr>
          <w:b/>
        </w:rPr>
        <w:sectPr w:rsidR="00991FC1">
          <w:type w:val="continuous"/>
          <w:pgSz w:w="11906" w:h="16838"/>
          <w:pgMar w:top="1418" w:right="1418" w:bottom="1418" w:left="1418" w:header="709" w:footer="709" w:gutter="0"/>
          <w:cols w:space="720"/>
        </w:sectPr>
      </w:pPr>
    </w:p>
    <w:p w14:paraId="6971E2B4" w14:textId="77777777" w:rsidR="00991FC1" w:rsidRDefault="0019220D">
      <w:pPr>
        <w:spacing w:after="120"/>
        <w:rPr>
          <w:b/>
        </w:rPr>
      </w:pPr>
      <w:r>
        <w:rPr>
          <w:b/>
        </w:rPr>
        <w:lastRenderedPageBreak/>
        <w:t>PETUNJUK PENULISAN REFERENSI</w:t>
      </w:r>
    </w:p>
    <w:p w14:paraId="5112F792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b/>
          <w:color w:val="000000"/>
          <w:szCs w:val="20"/>
        </w:rPr>
        <w:t>buku</w:t>
      </w:r>
      <w:proofErr w:type="spellEnd"/>
    </w:p>
    <w:p w14:paraId="5FB07042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  <w:u w:val="single"/>
        </w:rPr>
        <w:t>Aturan</w:t>
      </w:r>
      <w:proofErr w:type="spellEnd"/>
      <w:r>
        <w:rPr>
          <w:color w:val="000000"/>
          <w:szCs w:val="20"/>
          <w:u w:val="single"/>
        </w:rPr>
        <w:t xml:space="preserve"> </w:t>
      </w:r>
      <w:proofErr w:type="spellStart"/>
      <w:r>
        <w:rPr>
          <w:color w:val="000000"/>
          <w:szCs w:val="20"/>
          <w:u w:val="single"/>
        </w:rPr>
        <w:t>penulisan</w:t>
      </w:r>
      <w:proofErr w:type="spellEnd"/>
      <w:r>
        <w:rPr>
          <w:color w:val="000000"/>
          <w:szCs w:val="20"/>
        </w:rPr>
        <w:t xml:space="preserve">: Author, Initials/First name., Year. </w:t>
      </w:r>
      <w:r>
        <w:rPr>
          <w:i/>
          <w:color w:val="000000"/>
          <w:szCs w:val="20"/>
        </w:rPr>
        <w:t xml:space="preserve">Title of book. </w:t>
      </w:r>
      <w:r>
        <w:rPr>
          <w:color w:val="000000"/>
          <w:szCs w:val="20"/>
        </w:rPr>
        <w:t>Edition. Place of publication: Publisher.</w:t>
      </w:r>
    </w:p>
    <w:p w14:paraId="0ECF741D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Contoh</w:t>
      </w:r>
      <w:proofErr w:type="spellEnd"/>
      <w:r>
        <w:rPr>
          <w:color w:val="000000"/>
          <w:szCs w:val="20"/>
        </w:rPr>
        <w:t>:</w:t>
      </w:r>
    </w:p>
    <w:p w14:paraId="47A631BC" w14:textId="77777777" w:rsidR="00991FC1" w:rsidRDefault="0019220D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left"/>
        <w:rPr>
          <w:color w:val="000000"/>
          <w:szCs w:val="20"/>
        </w:rPr>
      </w:pPr>
      <w:r>
        <w:rPr>
          <w:color w:val="000000"/>
          <w:szCs w:val="20"/>
        </w:rPr>
        <w:t xml:space="preserve">Redman, P., 2006. </w:t>
      </w:r>
      <w:r>
        <w:rPr>
          <w:i/>
          <w:color w:val="000000"/>
          <w:szCs w:val="20"/>
        </w:rPr>
        <w:t>Good essay writing: a social sciences guide</w:t>
      </w:r>
      <w:r>
        <w:rPr>
          <w:color w:val="000000"/>
          <w:szCs w:val="20"/>
        </w:rPr>
        <w:t>. 3rd ed. London: Open University in assoc. with Sage.</w:t>
      </w:r>
    </w:p>
    <w:p w14:paraId="4DCED1C9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</w:t>
      </w:r>
      <w:r>
        <w:rPr>
          <w:color w:val="000000"/>
          <w:szCs w:val="20"/>
        </w:rPr>
        <w:t>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b/>
          <w:color w:val="000000"/>
          <w:szCs w:val="20"/>
        </w:rPr>
        <w:t>jurnal</w:t>
      </w:r>
      <w:proofErr w:type="spellEnd"/>
    </w:p>
    <w:p w14:paraId="1252F9B8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  <w:u w:val="single"/>
        </w:rPr>
        <w:t>Aturan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penulisan</w:t>
      </w:r>
      <w:proofErr w:type="spellEnd"/>
      <w:r>
        <w:rPr>
          <w:color w:val="000000"/>
        </w:rPr>
        <w:t xml:space="preserve">: Author, Initials., Year. Title of article. </w:t>
      </w:r>
      <w:r>
        <w:rPr>
          <w:i/>
          <w:color w:val="000000"/>
        </w:rPr>
        <w:t xml:space="preserve">Full Title of Journal, </w:t>
      </w:r>
      <w:r>
        <w:rPr>
          <w:color w:val="000000"/>
        </w:rPr>
        <w:t>Volume number (Issue/Part number), Page numbers.</w:t>
      </w:r>
    </w:p>
    <w:p w14:paraId="1442B853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</w:t>
      </w:r>
    </w:p>
    <w:p w14:paraId="5EA60FA2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 xml:space="preserve">Boughton, J.M., 2002. The Bretton Woods proposal: an </w:t>
      </w:r>
      <w:proofErr w:type="gramStart"/>
      <w:r>
        <w:rPr>
          <w:color w:val="000000"/>
        </w:rPr>
        <w:t>in depth</w:t>
      </w:r>
      <w:proofErr w:type="gramEnd"/>
      <w:r>
        <w:rPr>
          <w:color w:val="000000"/>
        </w:rPr>
        <w:t xml:space="preserve"> look. </w:t>
      </w:r>
      <w:r>
        <w:rPr>
          <w:i/>
          <w:color w:val="000000"/>
        </w:rPr>
        <w:t xml:space="preserve">Political Science Quarterly, </w:t>
      </w:r>
      <w:r>
        <w:rPr>
          <w:color w:val="000000"/>
        </w:rPr>
        <w:t>42 (</w:t>
      </w:r>
      <w:r>
        <w:rPr>
          <w:color w:val="000000"/>
        </w:rPr>
        <w:t>6), pp.564-78.</w:t>
      </w:r>
    </w:p>
    <w:p w14:paraId="23B29EA2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right="216" w:hanging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b/>
          <w:color w:val="000000"/>
          <w:szCs w:val="20"/>
        </w:rPr>
        <w:t>laporan</w:t>
      </w:r>
      <w:proofErr w:type="spellEnd"/>
      <w:r>
        <w:rPr>
          <w:b/>
          <w:color w:val="000000"/>
          <w:szCs w:val="20"/>
        </w:rPr>
        <w:t xml:space="preserve"> seminar</w:t>
      </w:r>
    </w:p>
    <w:p w14:paraId="167C6C18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  <w:u w:val="single"/>
        </w:rPr>
        <w:t>Aturan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penulisan</w:t>
      </w:r>
      <w:proofErr w:type="spellEnd"/>
      <w:r>
        <w:rPr>
          <w:color w:val="000000"/>
        </w:rPr>
        <w:t xml:space="preserve">: Authorship author, editor or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Year. </w:t>
      </w:r>
      <w:r>
        <w:rPr>
          <w:i/>
          <w:color w:val="000000"/>
        </w:rPr>
        <w:t>Full title of conference report</w:t>
      </w:r>
      <w:r>
        <w:rPr>
          <w:color w:val="000000"/>
        </w:rPr>
        <w:t>. Location, Date, Publisher: Place of publication.</w:t>
      </w:r>
    </w:p>
    <w:p w14:paraId="3E4B93E2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 xml:space="preserve">: </w:t>
      </w:r>
    </w:p>
    <w:p w14:paraId="747523A8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 xml:space="preserve">UNDESA (United Nations Department of Economic and Social Affairs), 2005. </w:t>
      </w:r>
      <w:r>
        <w:rPr>
          <w:i/>
          <w:color w:val="000000"/>
        </w:rPr>
        <w:t>6th Global forum on reinventing government: towards participatory and transparent governance</w:t>
      </w:r>
      <w:r>
        <w:rPr>
          <w:color w:val="000000"/>
        </w:rPr>
        <w:t>. Seoul, Republic of Korea 24-2</w:t>
      </w:r>
      <w:r>
        <w:rPr>
          <w:color w:val="000000"/>
        </w:rPr>
        <w:t>7 May 2005. United Nations: New York.</w:t>
      </w:r>
    </w:p>
    <w:p w14:paraId="4CE5ED13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right="216" w:hanging="270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b/>
          <w:color w:val="000000"/>
          <w:szCs w:val="20"/>
        </w:rPr>
        <w:t>makalah</w:t>
      </w:r>
      <w:proofErr w:type="spellEnd"/>
      <w:r>
        <w:rPr>
          <w:b/>
          <w:color w:val="000000"/>
          <w:szCs w:val="20"/>
        </w:rPr>
        <w:t xml:space="preserve"> seminar/</w:t>
      </w:r>
      <w:proofErr w:type="spellStart"/>
      <w:r>
        <w:rPr>
          <w:b/>
          <w:color w:val="000000"/>
          <w:szCs w:val="20"/>
        </w:rPr>
        <w:t>prosiding</w:t>
      </w:r>
      <w:proofErr w:type="spellEnd"/>
    </w:p>
    <w:p w14:paraId="2BC4D449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  <w:u w:val="single"/>
        </w:rPr>
        <w:t>Aturan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penulisan</w:t>
      </w:r>
      <w:proofErr w:type="spellEnd"/>
      <w:r>
        <w:rPr>
          <w:color w:val="000000"/>
        </w:rPr>
        <w:t xml:space="preserve">: Authorship, Year. Full title of conference paper. In: followed by Editor or name of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</w:t>
      </w:r>
      <w:r>
        <w:rPr>
          <w:i/>
          <w:color w:val="000000"/>
        </w:rPr>
        <w:t>Full title of conference</w:t>
      </w:r>
      <w:r>
        <w:rPr>
          <w:color w:val="000000"/>
        </w:rPr>
        <w:t>. Location, Date, Publis</w:t>
      </w:r>
      <w:r>
        <w:rPr>
          <w:color w:val="000000"/>
        </w:rPr>
        <w:t>her: Place of publication.</w:t>
      </w:r>
    </w:p>
    <w:p w14:paraId="3910BAF4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</w:t>
      </w:r>
    </w:p>
    <w:p w14:paraId="51E0F297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 xml:space="preserve">Brown, J., 2005. Evaluating surveys of transparent governance. In: UNDESA (United Nations Department of Economic and Social Affairs), </w:t>
      </w:r>
      <w:r>
        <w:rPr>
          <w:i/>
          <w:color w:val="000000"/>
        </w:rPr>
        <w:t>6th Global forum on reinventing government: towards participatory and transparent gover</w:t>
      </w:r>
      <w:r>
        <w:rPr>
          <w:i/>
          <w:color w:val="000000"/>
        </w:rPr>
        <w:t>nance</w:t>
      </w:r>
      <w:r>
        <w:rPr>
          <w:color w:val="000000"/>
        </w:rPr>
        <w:t>. Seoul, Republic of Korea 24-27 May 2005. United Nations: New York.</w:t>
      </w:r>
    </w:p>
    <w:p w14:paraId="3DC75D6D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b/>
          <w:color w:val="000000"/>
          <w:szCs w:val="20"/>
        </w:rPr>
        <w:t>desertasi</w:t>
      </w:r>
      <w:proofErr w:type="spellEnd"/>
    </w:p>
    <w:p w14:paraId="2457FEE2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  <w:u w:val="single"/>
        </w:rPr>
        <w:t>Aturan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penulisan</w:t>
      </w:r>
      <w:proofErr w:type="spellEnd"/>
      <w:r>
        <w:rPr>
          <w:color w:val="000000"/>
        </w:rPr>
        <w:t xml:space="preserve">: Author, Year of publication. </w:t>
      </w:r>
      <w:r>
        <w:rPr>
          <w:i/>
          <w:color w:val="000000"/>
        </w:rPr>
        <w:t>Title of dissertation</w:t>
      </w:r>
      <w:r>
        <w:rPr>
          <w:color w:val="000000"/>
        </w:rPr>
        <w:t>. Level. Place of University (If not clear from the name of the University):</w:t>
      </w:r>
      <w:r>
        <w:rPr>
          <w:color w:val="000000"/>
        </w:rPr>
        <w:t xml:space="preserve"> Name of University.</w:t>
      </w:r>
    </w:p>
    <w:p w14:paraId="5ED9E73C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</w:t>
      </w:r>
    </w:p>
    <w:p w14:paraId="6888DF68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 xml:space="preserve">Richmond, J., 2005. </w:t>
      </w:r>
      <w:r>
        <w:rPr>
          <w:i/>
          <w:color w:val="000000"/>
        </w:rPr>
        <w:t xml:space="preserve">Customer expectations in the world of electronic banking: a case study of the Bank of Britain. </w:t>
      </w:r>
      <w:r>
        <w:rPr>
          <w:color w:val="000000"/>
        </w:rPr>
        <w:t>Ph. D. Chelmsford: Anglia Ruskin University.</w:t>
      </w:r>
    </w:p>
    <w:p w14:paraId="65EF8739" w14:textId="77777777" w:rsidR="00991FC1" w:rsidRDefault="00192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270"/>
        <w:jc w:val="left"/>
        <w:rPr>
          <w:color w:val="000000"/>
          <w:szCs w:val="20"/>
        </w:rPr>
      </w:pPr>
      <w:proofErr w:type="spellStart"/>
      <w:r>
        <w:rPr>
          <w:color w:val="000000"/>
          <w:szCs w:val="20"/>
        </w:rPr>
        <w:t>Referensi</w:t>
      </w:r>
      <w:proofErr w:type="spellEnd"/>
      <w:r>
        <w:rPr>
          <w:color w:val="000000"/>
          <w:szCs w:val="20"/>
        </w:rPr>
        <w:t xml:space="preserve"> yang </w:t>
      </w:r>
      <w:proofErr w:type="spellStart"/>
      <w:r>
        <w:rPr>
          <w:color w:val="000000"/>
          <w:szCs w:val="20"/>
        </w:rPr>
        <w:t>berasal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dari</w:t>
      </w:r>
      <w:proofErr w:type="spellEnd"/>
      <w:r>
        <w:rPr>
          <w:color w:val="000000"/>
          <w:szCs w:val="20"/>
        </w:rPr>
        <w:t xml:space="preserve"> </w:t>
      </w:r>
      <w:r>
        <w:rPr>
          <w:b/>
          <w:color w:val="000000"/>
          <w:szCs w:val="20"/>
        </w:rPr>
        <w:t>situs web</w:t>
      </w:r>
    </w:p>
    <w:p w14:paraId="31238BDF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  <w:u w:val="single"/>
        </w:rPr>
        <w:t>Aturan</w:t>
      </w:r>
      <w:proofErr w:type="spellEnd"/>
      <w:r>
        <w:rPr>
          <w:color w:val="000000"/>
          <w:u w:val="single"/>
        </w:rPr>
        <w:t xml:space="preserve"> </w:t>
      </w:r>
      <w:proofErr w:type="spellStart"/>
      <w:r>
        <w:rPr>
          <w:color w:val="000000"/>
          <w:u w:val="single"/>
        </w:rPr>
        <w:t>penulisan</w:t>
      </w:r>
      <w:proofErr w:type="spellEnd"/>
      <w:r>
        <w:rPr>
          <w:color w:val="000000"/>
        </w:rPr>
        <w:t xml:space="preserve">: Authorship </w:t>
      </w:r>
      <w:r>
        <w:rPr>
          <w:color w:val="000000"/>
        </w:rPr>
        <w:t xml:space="preserve">or Source, Year. </w:t>
      </w:r>
      <w:r>
        <w:rPr>
          <w:i/>
          <w:color w:val="000000"/>
        </w:rPr>
        <w:t>Title of web document or web page</w:t>
      </w:r>
      <w:r>
        <w:rPr>
          <w:color w:val="000000"/>
        </w:rPr>
        <w:t>. [Medium] (date of update)</w:t>
      </w:r>
    </w:p>
    <w:p w14:paraId="3BB9AEA6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>Available at: include web site address/</w:t>
      </w:r>
      <w:proofErr w:type="gramStart"/>
      <w:r>
        <w:rPr>
          <w:color w:val="000000"/>
        </w:rPr>
        <w:t>URL(</w:t>
      </w:r>
      <w:proofErr w:type="gramEnd"/>
      <w:r>
        <w:rPr>
          <w:color w:val="000000"/>
        </w:rPr>
        <w:t>Uniform Resource Locator) and additional details such as access or routing from the home page of the source. [Accessed date].</w:t>
      </w:r>
    </w:p>
    <w:p w14:paraId="5D6DD877" w14:textId="77777777" w:rsidR="00991FC1" w:rsidRDefault="0019220D">
      <w:pPr>
        <w:spacing w:after="0"/>
        <w:ind w:left="270"/>
        <w:rPr>
          <w:color w:val="000000"/>
        </w:rPr>
      </w:pP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</w:t>
      </w:r>
    </w:p>
    <w:p w14:paraId="5A1635FB" w14:textId="77777777" w:rsidR="00991FC1" w:rsidRDefault="0019220D">
      <w:pPr>
        <w:spacing w:after="0"/>
        <w:ind w:left="270"/>
        <w:rPr>
          <w:color w:val="000000"/>
        </w:rPr>
      </w:pPr>
      <w:r>
        <w:rPr>
          <w:color w:val="000000"/>
        </w:rPr>
        <w:t xml:space="preserve">National electronic Library for Health, 2003. </w:t>
      </w:r>
      <w:r>
        <w:rPr>
          <w:i/>
          <w:color w:val="000000"/>
        </w:rPr>
        <w:t xml:space="preserve">Can walking make you slimmer and </w:t>
      </w:r>
      <w:r>
        <w:rPr>
          <w:i/>
          <w:color w:val="000000"/>
        </w:rPr>
        <w:t xml:space="preserve">healthier? </w:t>
      </w:r>
      <w:r>
        <w:rPr>
          <w:color w:val="000000"/>
        </w:rPr>
        <w:t>(Hitting the headlines article) [Online] (Updated 16 Jan 2005)</w:t>
      </w:r>
    </w:p>
    <w:p w14:paraId="2121B57A" w14:textId="77777777" w:rsidR="00991FC1" w:rsidRDefault="0019220D">
      <w:pPr>
        <w:pBdr>
          <w:bottom w:val="single" w:sz="6" w:space="1" w:color="000000"/>
        </w:pBdr>
        <w:ind w:firstLine="270"/>
        <w:rPr>
          <w:color w:val="000000"/>
        </w:rPr>
      </w:pP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 :</w:t>
      </w:r>
      <w:proofErr w:type="gramEnd"/>
      <w:r>
        <w:rPr>
          <w:color w:val="000000"/>
        </w:rPr>
        <w:t xml:space="preserve"> </w:t>
      </w:r>
      <w:r>
        <w:t xml:space="preserve">http://www.nhs.uk.hth.walking. </w:t>
      </w:r>
      <w:r>
        <w:rPr>
          <w:color w:val="000000"/>
        </w:rPr>
        <w:t>[Accessed 10 April 2005]</w:t>
      </w:r>
    </w:p>
    <w:p w14:paraId="253BD440" w14:textId="77777777" w:rsidR="00991FC1" w:rsidRDefault="0019220D">
      <w:pPr>
        <w:jc w:val="center"/>
        <w:rPr>
          <w:b/>
          <w:color w:val="FF0000"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Peringatan</w:t>
      </w:r>
      <w:proofErr w:type="spellEnd"/>
    </w:p>
    <w:p w14:paraId="034A674E" w14:textId="45252F7D" w:rsidR="00991FC1" w:rsidRDefault="0019220D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Kami </w:t>
      </w:r>
      <w:proofErr w:type="spellStart"/>
      <w:r>
        <w:rPr>
          <w:b/>
          <w:color w:val="0070C0"/>
          <w:sz w:val="24"/>
          <w:szCs w:val="24"/>
        </w:rPr>
        <w:t>sangat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menghargai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naskah</w:t>
      </w:r>
      <w:proofErr w:type="spellEnd"/>
      <w:r>
        <w:rPr>
          <w:b/>
          <w:color w:val="0070C0"/>
          <w:sz w:val="24"/>
          <w:szCs w:val="24"/>
        </w:rPr>
        <w:t xml:space="preserve"> yang </w:t>
      </w:r>
      <w:proofErr w:type="spellStart"/>
      <w:r>
        <w:rPr>
          <w:b/>
          <w:color w:val="0070C0"/>
          <w:sz w:val="24"/>
          <w:szCs w:val="24"/>
        </w:rPr>
        <w:t>dikirimkan</w:t>
      </w:r>
      <w:proofErr w:type="spellEnd"/>
      <w:r>
        <w:rPr>
          <w:b/>
          <w:color w:val="0070C0"/>
          <w:sz w:val="24"/>
          <w:szCs w:val="24"/>
        </w:rPr>
        <w:t xml:space="preserve">, </w:t>
      </w:r>
      <w:proofErr w:type="spellStart"/>
      <w:r>
        <w:rPr>
          <w:b/>
          <w:color w:val="0070C0"/>
          <w:sz w:val="24"/>
          <w:szCs w:val="24"/>
        </w:rPr>
        <w:t>namun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banyak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kesalahan</w:t>
      </w:r>
      <w:proofErr w:type="spellEnd"/>
      <w:r>
        <w:rPr>
          <w:b/>
          <w:color w:val="0070C0"/>
          <w:sz w:val="24"/>
          <w:szCs w:val="24"/>
        </w:rPr>
        <w:t xml:space="preserve"> fatal </w:t>
      </w:r>
      <w:proofErr w:type="spellStart"/>
      <w:r>
        <w:rPr>
          <w:b/>
          <w:color w:val="0070C0"/>
          <w:sz w:val="24"/>
          <w:szCs w:val="24"/>
        </w:rPr>
        <w:t>dari</w:t>
      </w:r>
      <w:proofErr w:type="spellEnd"/>
      <w:r>
        <w:rPr>
          <w:b/>
          <w:color w:val="0070C0"/>
          <w:sz w:val="24"/>
          <w:szCs w:val="24"/>
        </w:rPr>
        <w:t xml:space="preserve"> Author </w:t>
      </w:r>
      <w:proofErr w:type="spellStart"/>
      <w:r>
        <w:rPr>
          <w:b/>
          <w:color w:val="0070C0"/>
          <w:sz w:val="24"/>
          <w:szCs w:val="24"/>
        </w:rPr>
        <w:t>adalah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tidak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membaca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dengan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baik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panduan</w:t>
      </w:r>
      <w:proofErr w:type="spellEnd"/>
      <w:r>
        <w:rPr>
          <w:b/>
          <w:color w:val="0070C0"/>
          <w:sz w:val="24"/>
          <w:szCs w:val="24"/>
        </w:rPr>
        <w:t xml:space="preserve"> di TEMPLATE </w:t>
      </w:r>
      <w:proofErr w:type="spellStart"/>
      <w:r>
        <w:rPr>
          <w:b/>
          <w:color w:val="0070C0"/>
          <w:sz w:val="24"/>
          <w:szCs w:val="24"/>
        </w:rPr>
        <w:t>ini</w:t>
      </w:r>
      <w:proofErr w:type="spellEnd"/>
      <w:r>
        <w:rPr>
          <w:b/>
          <w:color w:val="0070C0"/>
          <w:sz w:val="24"/>
          <w:szCs w:val="24"/>
        </w:rPr>
        <w:t xml:space="preserve">, </w:t>
      </w:r>
      <w:proofErr w:type="spellStart"/>
      <w:r>
        <w:rPr>
          <w:b/>
          <w:color w:val="0070C0"/>
          <w:sz w:val="24"/>
          <w:szCs w:val="24"/>
        </w:rPr>
        <w:t>sehingga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naskah</w:t>
      </w:r>
      <w:proofErr w:type="spellEnd"/>
      <w:r>
        <w:rPr>
          <w:b/>
          <w:color w:val="0070C0"/>
          <w:sz w:val="24"/>
          <w:szCs w:val="24"/>
        </w:rPr>
        <w:t xml:space="preserve"> yang </w:t>
      </w:r>
      <w:proofErr w:type="spellStart"/>
      <w:r>
        <w:rPr>
          <w:b/>
          <w:color w:val="0070C0"/>
          <w:sz w:val="24"/>
          <w:szCs w:val="24"/>
        </w:rPr>
        <w:t>dikirim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tidak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sesuai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aturan</w:t>
      </w:r>
      <w:proofErr w:type="spellEnd"/>
      <w:r>
        <w:rPr>
          <w:b/>
          <w:color w:val="0070C0"/>
          <w:sz w:val="24"/>
          <w:szCs w:val="24"/>
        </w:rPr>
        <w:t xml:space="preserve"> template.</w:t>
      </w:r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Untuk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beberapa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alasan</w:t>
      </w:r>
      <w:proofErr w:type="spellEnd"/>
      <w:r>
        <w:rPr>
          <w:b/>
          <w:color w:val="0070C0"/>
          <w:sz w:val="24"/>
          <w:szCs w:val="24"/>
        </w:rPr>
        <w:t xml:space="preserve">, </w:t>
      </w:r>
      <w:proofErr w:type="spellStart"/>
      <w:r>
        <w:rPr>
          <w:b/>
          <w:color w:val="0070C0"/>
          <w:sz w:val="24"/>
          <w:szCs w:val="24"/>
        </w:rPr>
        <w:t>naskah</w:t>
      </w:r>
      <w:proofErr w:type="spellEnd"/>
      <w:r>
        <w:rPr>
          <w:b/>
          <w:color w:val="0070C0"/>
          <w:sz w:val="24"/>
          <w:szCs w:val="24"/>
        </w:rPr>
        <w:t xml:space="preserve"> yang </w:t>
      </w:r>
      <w:proofErr w:type="spellStart"/>
      <w:r>
        <w:rPr>
          <w:b/>
          <w:color w:val="0070C0"/>
          <w:sz w:val="24"/>
          <w:szCs w:val="24"/>
        </w:rPr>
        <w:t>tidak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sesuai</w:t>
      </w:r>
      <w:proofErr w:type="spellEnd"/>
      <w:r>
        <w:rPr>
          <w:b/>
          <w:color w:val="0070C0"/>
          <w:sz w:val="24"/>
          <w:szCs w:val="24"/>
        </w:rPr>
        <w:t xml:space="preserve"> tem</w:t>
      </w:r>
      <w:r>
        <w:rPr>
          <w:b/>
          <w:color w:val="0070C0"/>
          <w:sz w:val="24"/>
          <w:szCs w:val="24"/>
        </w:rPr>
        <w:t xml:space="preserve">plate </w:t>
      </w:r>
      <w:proofErr w:type="spellStart"/>
      <w:r>
        <w:rPr>
          <w:b/>
          <w:color w:val="0070C0"/>
          <w:sz w:val="24"/>
          <w:szCs w:val="24"/>
        </w:rPr>
        <w:t>terkadang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langsung</w:t>
      </w:r>
      <w:proofErr w:type="spellEnd"/>
      <w:r>
        <w:rPr>
          <w:b/>
          <w:color w:val="FF0000"/>
          <w:sz w:val="24"/>
          <w:szCs w:val="24"/>
        </w:rPr>
        <w:t xml:space="preserve"> di REJECT </w:t>
      </w:r>
      <w:r>
        <w:rPr>
          <w:b/>
          <w:color w:val="0070C0"/>
          <w:sz w:val="24"/>
          <w:szCs w:val="24"/>
        </w:rPr>
        <w:t>dan/</w:t>
      </w:r>
      <w:proofErr w:type="spellStart"/>
      <w:r>
        <w:rPr>
          <w:b/>
          <w:color w:val="0070C0"/>
          <w:sz w:val="24"/>
          <w:szCs w:val="24"/>
        </w:rPr>
        <w:t>atau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minta</w:t>
      </w:r>
      <w:proofErr w:type="spellEnd"/>
      <w:r>
        <w:rPr>
          <w:b/>
          <w:color w:val="0070C0"/>
          <w:sz w:val="24"/>
          <w:szCs w:val="24"/>
        </w:rPr>
        <w:t xml:space="preserve"> di </w:t>
      </w:r>
      <w:proofErr w:type="spellStart"/>
      <w:r>
        <w:rPr>
          <w:b/>
          <w:color w:val="0070C0"/>
          <w:sz w:val="24"/>
          <w:szCs w:val="24"/>
        </w:rPr>
        <w:t>perbaiki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jika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kesalahannya</w:t>
      </w:r>
      <w:proofErr w:type="spellEnd"/>
      <w:r>
        <w:rPr>
          <w:b/>
          <w:color w:val="0070C0"/>
          <w:sz w:val="24"/>
          <w:szCs w:val="24"/>
        </w:rPr>
        <w:t xml:space="preserve"> minor. </w:t>
      </w:r>
      <w:proofErr w:type="spellStart"/>
      <w:r>
        <w:rPr>
          <w:b/>
          <w:color w:val="0070C0"/>
          <w:sz w:val="24"/>
          <w:szCs w:val="24"/>
        </w:rPr>
        <w:t>Untuk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itu</w:t>
      </w:r>
      <w:proofErr w:type="spellEnd"/>
      <w:r>
        <w:rPr>
          <w:b/>
          <w:color w:val="0070C0"/>
          <w:sz w:val="24"/>
          <w:szCs w:val="24"/>
        </w:rPr>
        <w:t xml:space="preserve">, </w:t>
      </w:r>
      <w:proofErr w:type="spellStart"/>
      <w:r>
        <w:rPr>
          <w:b/>
          <w:color w:val="0070C0"/>
          <w:sz w:val="24"/>
          <w:szCs w:val="24"/>
        </w:rPr>
        <w:t>lebih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baik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dibaca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berulang</w:t>
      </w:r>
      <w:proofErr w:type="spellEnd"/>
      <w:r>
        <w:rPr>
          <w:b/>
          <w:color w:val="0070C0"/>
          <w:sz w:val="24"/>
          <w:szCs w:val="24"/>
        </w:rPr>
        <w:t xml:space="preserve"> kali, </w:t>
      </w:r>
      <w:proofErr w:type="spellStart"/>
      <w:r>
        <w:rPr>
          <w:b/>
          <w:color w:val="0070C0"/>
          <w:sz w:val="24"/>
          <w:szCs w:val="24"/>
        </w:rPr>
        <w:t>cek</w:t>
      </w:r>
      <w:proofErr w:type="spellEnd"/>
      <w:r>
        <w:rPr>
          <w:b/>
          <w:color w:val="0070C0"/>
          <w:sz w:val="24"/>
          <w:szCs w:val="24"/>
        </w:rPr>
        <w:t xml:space="preserve"> dan </w:t>
      </w:r>
      <w:proofErr w:type="spellStart"/>
      <w:r>
        <w:rPr>
          <w:b/>
          <w:color w:val="0070C0"/>
          <w:sz w:val="24"/>
          <w:szCs w:val="24"/>
        </w:rPr>
        <w:t>ricek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sebelum</w:t>
      </w:r>
      <w:proofErr w:type="spellEnd"/>
      <w:r>
        <w:rPr>
          <w:b/>
          <w:color w:val="0070C0"/>
          <w:sz w:val="24"/>
          <w:szCs w:val="24"/>
        </w:rPr>
        <w:t xml:space="preserve"> submit </w:t>
      </w:r>
      <w:proofErr w:type="spellStart"/>
      <w:r>
        <w:rPr>
          <w:b/>
          <w:color w:val="0070C0"/>
          <w:sz w:val="24"/>
          <w:szCs w:val="24"/>
        </w:rPr>
        <w:t>naskah</w:t>
      </w:r>
      <w:proofErr w:type="spellEnd"/>
      <w:r>
        <w:rPr>
          <w:b/>
          <w:color w:val="0070C0"/>
          <w:sz w:val="24"/>
          <w:szCs w:val="24"/>
        </w:rPr>
        <w:t xml:space="preserve">. </w:t>
      </w:r>
      <w:proofErr w:type="spellStart"/>
      <w:r>
        <w:rPr>
          <w:b/>
          <w:color w:val="0070C0"/>
          <w:sz w:val="24"/>
          <w:szCs w:val="24"/>
        </w:rPr>
        <w:t>Tujuannya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untuk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mempercepat</w:t>
      </w:r>
      <w:proofErr w:type="spellEnd"/>
      <w:r>
        <w:rPr>
          <w:b/>
          <w:color w:val="0070C0"/>
          <w:sz w:val="24"/>
          <w:szCs w:val="24"/>
        </w:rPr>
        <w:t xml:space="preserve"> proses </w:t>
      </w:r>
      <w:proofErr w:type="spellStart"/>
      <w:r>
        <w:rPr>
          <w:b/>
          <w:color w:val="0070C0"/>
          <w:sz w:val="24"/>
          <w:szCs w:val="24"/>
        </w:rPr>
        <w:t>naskah</w:t>
      </w:r>
      <w:proofErr w:type="spellEnd"/>
      <w:r>
        <w:rPr>
          <w:b/>
          <w:color w:val="0070C0"/>
          <w:sz w:val="24"/>
          <w:szCs w:val="24"/>
        </w:rPr>
        <w:t xml:space="preserve"> di </w:t>
      </w:r>
      <w:proofErr w:type="spellStart"/>
      <w:r>
        <w:rPr>
          <w:b/>
          <w:color w:val="0070C0"/>
          <w:sz w:val="24"/>
          <w:szCs w:val="24"/>
        </w:rPr>
        <w:t>Jurnal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r w:rsidR="009B3EFF">
        <w:rPr>
          <w:b/>
          <w:color w:val="0070C0"/>
          <w:sz w:val="24"/>
          <w:szCs w:val="24"/>
        </w:rPr>
        <w:t>J-ICOM</w:t>
      </w:r>
      <w:r>
        <w:rPr>
          <w:b/>
          <w:color w:val="0070C0"/>
          <w:sz w:val="24"/>
          <w:szCs w:val="24"/>
        </w:rPr>
        <w:t xml:space="preserve"> dan </w:t>
      </w:r>
      <w:proofErr w:type="spellStart"/>
      <w:r>
        <w:rPr>
          <w:b/>
          <w:color w:val="0070C0"/>
          <w:sz w:val="24"/>
          <w:szCs w:val="24"/>
        </w:rPr>
        <w:t>secara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tidak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langsung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tela</w:t>
      </w:r>
      <w:r>
        <w:rPr>
          <w:b/>
          <w:color w:val="0070C0"/>
          <w:sz w:val="24"/>
          <w:szCs w:val="24"/>
        </w:rPr>
        <w:t>h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ikut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membantu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pengelola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Jurnal</w:t>
      </w:r>
      <w:proofErr w:type="spellEnd"/>
      <w:r>
        <w:rPr>
          <w:b/>
          <w:color w:val="0070C0"/>
          <w:sz w:val="24"/>
          <w:szCs w:val="24"/>
        </w:rPr>
        <w:t>.</w:t>
      </w:r>
    </w:p>
    <w:p w14:paraId="5869DCD2" w14:textId="77777777" w:rsidR="00991FC1" w:rsidRDefault="0019220D">
      <w:pPr>
        <w:rPr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Atas </w:t>
      </w:r>
      <w:proofErr w:type="spellStart"/>
      <w:r>
        <w:rPr>
          <w:b/>
          <w:color w:val="0070C0"/>
          <w:sz w:val="24"/>
          <w:szCs w:val="24"/>
        </w:rPr>
        <w:t>berkenannya</w:t>
      </w:r>
      <w:proofErr w:type="spellEnd"/>
      <w:r>
        <w:rPr>
          <w:b/>
          <w:color w:val="0070C0"/>
          <w:sz w:val="24"/>
          <w:szCs w:val="24"/>
        </w:rPr>
        <w:t xml:space="preserve">, </w:t>
      </w:r>
      <w:proofErr w:type="spellStart"/>
      <w:r>
        <w:rPr>
          <w:b/>
          <w:color w:val="0070C0"/>
          <w:sz w:val="24"/>
          <w:szCs w:val="24"/>
        </w:rPr>
        <w:t>diucapkan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terima</w:t>
      </w:r>
      <w:proofErr w:type="spellEnd"/>
      <w:r>
        <w:rPr>
          <w:b/>
          <w:color w:val="0070C0"/>
          <w:sz w:val="24"/>
          <w:szCs w:val="24"/>
        </w:rPr>
        <w:t xml:space="preserve"> </w:t>
      </w:r>
      <w:proofErr w:type="spellStart"/>
      <w:r>
        <w:rPr>
          <w:b/>
          <w:color w:val="0070C0"/>
          <w:sz w:val="24"/>
          <w:szCs w:val="24"/>
        </w:rPr>
        <w:t>kasih</w:t>
      </w:r>
      <w:proofErr w:type="spellEnd"/>
      <w:r>
        <w:rPr>
          <w:b/>
          <w:color w:val="0070C0"/>
          <w:sz w:val="24"/>
          <w:szCs w:val="24"/>
        </w:rPr>
        <w:t>.</w:t>
      </w:r>
    </w:p>
    <w:sectPr w:rsidR="00991FC1">
      <w:pgSz w:w="11906" w:h="16838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5D3F1A" w14:textId="77777777" w:rsidR="0019220D" w:rsidRDefault="0019220D">
      <w:pPr>
        <w:spacing w:after="0"/>
      </w:pPr>
      <w:r>
        <w:separator/>
      </w:r>
    </w:p>
  </w:endnote>
  <w:endnote w:type="continuationSeparator" w:id="0">
    <w:p w14:paraId="3E44811F" w14:textId="77777777" w:rsidR="0019220D" w:rsidRDefault="001922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orben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Mono">
    <w:altName w:val="Segoe UI"/>
    <w:charset w:val="00"/>
    <w:family w:val="auto"/>
    <w:pitch w:val="default"/>
  </w:font>
  <w:font w:name="Nova Mon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D5B4C" w14:textId="77777777" w:rsidR="00991FC1" w:rsidRDefault="00991FC1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</w:p>
  <w:p w14:paraId="12241D8C" w14:textId="03CAE531" w:rsidR="00991FC1" w:rsidRDefault="0019220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  <w:proofErr w:type="spellStart"/>
    <w:r>
      <w:rPr>
        <w:color w:val="000000"/>
        <w:szCs w:val="20"/>
      </w:rPr>
      <w:t>Jurnal</w:t>
    </w:r>
    <w:proofErr w:type="spellEnd"/>
    <w:r>
      <w:rPr>
        <w:color w:val="000000"/>
        <w:szCs w:val="20"/>
      </w:rPr>
      <w:t xml:space="preserve"> J-COM (</w:t>
    </w:r>
    <w:proofErr w:type="spellStart"/>
    <w:r>
      <w:rPr>
        <w:color w:val="000000"/>
        <w:szCs w:val="20"/>
      </w:rPr>
      <w:t>Jurnal</w:t>
    </w:r>
    <w:proofErr w:type="spellEnd"/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Informatika</w:t>
    </w:r>
    <w:proofErr w:type="spellEnd"/>
    <w:r>
      <w:rPr>
        <w:color w:val="000000"/>
        <w:szCs w:val="20"/>
      </w:rPr>
      <w:t xml:space="preserve"> dan </w:t>
    </w:r>
    <w:proofErr w:type="spellStart"/>
    <w:r>
      <w:rPr>
        <w:color w:val="000000"/>
        <w:szCs w:val="20"/>
      </w:rPr>
      <w:t>Teknologi</w:t>
    </w:r>
    <w:proofErr w:type="spellEnd"/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Komputer</w:t>
    </w:r>
    <w:proofErr w:type="spellEnd"/>
    <w:r>
      <w:rPr>
        <w:color w:val="000000"/>
        <w:szCs w:val="20"/>
      </w:rPr>
      <w:t>) Vol. 0</w:t>
    </w:r>
    <w:r w:rsidR="00A925FC">
      <w:rPr>
        <w:color w:val="000000"/>
        <w:szCs w:val="20"/>
      </w:rPr>
      <w:t>2</w:t>
    </w:r>
    <w:r>
      <w:rPr>
        <w:color w:val="000000"/>
        <w:szCs w:val="20"/>
      </w:rPr>
      <w:t xml:space="preserve"> No. 01 (202</w:t>
    </w:r>
    <w:r w:rsidR="00A925FC">
      <w:rPr>
        <w:color w:val="000000"/>
        <w:szCs w:val="20"/>
      </w:rPr>
      <w:t>1</w:t>
    </w:r>
    <w:r>
      <w:rPr>
        <w:color w:val="000000"/>
        <w:szCs w:val="20"/>
      </w:rPr>
      <w:t>) xx – xx</w:t>
    </w:r>
  </w:p>
  <w:p w14:paraId="0E8E3A69" w14:textId="77777777" w:rsidR="00991FC1" w:rsidRDefault="001922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 w:rsidR="00A925FC">
      <w:rPr>
        <w:color w:val="000000"/>
        <w:szCs w:val="20"/>
      </w:rPr>
      <w:fldChar w:fldCharType="separate"/>
    </w:r>
    <w:r w:rsidR="00A925FC">
      <w:rPr>
        <w:noProof/>
        <w:color w:val="000000"/>
        <w:szCs w:val="20"/>
      </w:rPr>
      <w:t>2</w:t>
    </w:r>
    <w:r>
      <w:rPr>
        <w:color w:val="000000"/>
        <w:szCs w:val="20"/>
      </w:rPr>
      <w:fldChar w:fldCharType="end"/>
    </w:r>
  </w:p>
  <w:p w14:paraId="01638A9E" w14:textId="77777777" w:rsidR="00991FC1" w:rsidRDefault="00991F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Cs w:val="20"/>
      </w:rPr>
    </w:pPr>
  </w:p>
  <w:p w14:paraId="62C972EA" w14:textId="77777777" w:rsidR="00991FC1" w:rsidRDefault="00991F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59F80" w14:textId="06A30722" w:rsidR="00991FC1" w:rsidRDefault="0019220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Diterima</w:t>
    </w:r>
    <w:proofErr w:type="spellEnd"/>
    <w:r>
      <w:rPr>
        <w:color w:val="000000"/>
        <w:szCs w:val="20"/>
      </w:rPr>
      <w:t xml:space="preserve"> </w:t>
    </w:r>
    <w:proofErr w:type="spellStart"/>
    <w:proofErr w:type="gramStart"/>
    <w:r>
      <w:rPr>
        <w:color w:val="000000"/>
        <w:szCs w:val="20"/>
      </w:rPr>
      <w:t>Redaksi</w:t>
    </w:r>
    <w:proofErr w:type="spellEnd"/>
    <w:r>
      <w:rPr>
        <w:color w:val="000000"/>
        <w:szCs w:val="20"/>
      </w:rPr>
      <w:t xml:space="preserve"> :</w:t>
    </w:r>
    <w:proofErr w:type="gramEnd"/>
    <w:r>
      <w:rPr>
        <w:color w:val="000000"/>
        <w:szCs w:val="20"/>
      </w:rPr>
      <w:t xml:space="preserve"> xx-xx-202</w:t>
    </w:r>
    <w:r w:rsidR="00A925FC">
      <w:rPr>
        <w:color w:val="000000"/>
        <w:szCs w:val="20"/>
      </w:rPr>
      <w:t>1</w:t>
    </w:r>
    <w:r>
      <w:rPr>
        <w:color w:val="000000"/>
        <w:szCs w:val="20"/>
      </w:rPr>
      <w:t xml:space="preserve"> | </w:t>
    </w:r>
    <w:proofErr w:type="spellStart"/>
    <w:r>
      <w:rPr>
        <w:color w:val="000000"/>
        <w:szCs w:val="20"/>
      </w:rPr>
      <w:t>Selesai</w:t>
    </w:r>
    <w:proofErr w:type="spellEnd"/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Revisi</w:t>
    </w:r>
    <w:proofErr w:type="spellEnd"/>
    <w:r>
      <w:rPr>
        <w:color w:val="000000"/>
        <w:szCs w:val="20"/>
      </w:rPr>
      <w:t xml:space="preserve"> : xx-</w:t>
    </w:r>
    <w:r w:rsidR="00A925FC">
      <w:rPr>
        <w:color w:val="000000"/>
        <w:szCs w:val="20"/>
      </w:rPr>
      <w:t>xx</w:t>
    </w:r>
    <w:r>
      <w:rPr>
        <w:color w:val="000000"/>
        <w:szCs w:val="20"/>
      </w:rPr>
      <w:t>-202</w:t>
    </w:r>
    <w:r w:rsidR="00A925FC">
      <w:rPr>
        <w:color w:val="000000"/>
        <w:szCs w:val="20"/>
      </w:rPr>
      <w:t>1</w:t>
    </w:r>
    <w:r>
      <w:rPr>
        <w:color w:val="000000"/>
        <w:szCs w:val="20"/>
      </w:rPr>
      <w:t xml:space="preserve"> | </w:t>
    </w:r>
    <w:proofErr w:type="spellStart"/>
    <w:r>
      <w:rPr>
        <w:color w:val="000000"/>
        <w:szCs w:val="20"/>
      </w:rPr>
      <w:t>Diterbitkan</w:t>
    </w:r>
    <w:proofErr w:type="spellEnd"/>
    <w:r>
      <w:rPr>
        <w:color w:val="000000"/>
        <w:szCs w:val="20"/>
      </w:rPr>
      <w:t xml:space="preserve"> Online : xx-</w:t>
    </w:r>
    <w:r w:rsidR="00A925FC">
      <w:rPr>
        <w:color w:val="000000"/>
        <w:szCs w:val="20"/>
      </w:rPr>
      <w:t>xx</w:t>
    </w:r>
    <w:r>
      <w:rPr>
        <w:color w:val="000000"/>
        <w:szCs w:val="20"/>
      </w:rPr>
      <w:t>-202</w:t>
    </w:r>
    <w:r w:rsidR="00A925FC">
      <w:rPr>
        <w:color w:val="000000"/>
        <w:szCs w:val="20"/>
      </w:rPr>
      <w:t>1</w:t>
    </w:r>
  </w:p>
  <w:p w14:paraId="5434DB00" w14:textId="77777777" w:rsidR="00991FC1" w:rsidRDefault="001922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 w:rsidR="00A925FC">
      <w:rPr>
        <w:color w:val="000000"/>
        <w:szCs w:val="20"/>
      </w:rPr>
      <w:fldChar w:fldCharType="separate"/>
    </w:r>
    <w:r w:rsidR="00A925FC">
      <w:rPr>
        <w:noProof/>
        <w:color w:val="000000"/>
        <w:szCs w:val="20"/>
      </w:rPr>
      <w:t>1</w:t>
    </w:r>
    <w:r>
      <w:rPr>
        <w:color w:val="000000"/>
        <w:szCs w:val="20"/>
      </w:rPr>
      <w:fldChar w:fldCharType="end"/>
    </w:r>
  </w:p>
  <w:p w14:paraId="0AC25F40" w14:textId="77777777" w:rsidR="00991FC1" w:rsidRDefault="00991F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Cs w:val="20"/>
      </w:rPr>
    </w:pPr>
  </w:p>
  <w:p w14:paraId="5DCCE254" w14:textId="77777777" w:rsidR="00991FC1" w:rsidRDefault="00991F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B5988" w14:textId="77777777" w:rsidR="0019220D" w:rsidRDefault="0019220D">
      <w:pPr>
        <w:spacing w:after="0"/>
      </w:pPr>
      <w:r>
        <w:separator/>
      </w:r>
    </w:p>
  </w:footnote>
  <w:footnote w:type="continuationSeparator" w:id="0">
    <w:p w14:paraId="21CED4D5" w14:textId="77777777" w:rsidR="0019220D" w:rsidRDefault="001922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DFE964" w14:textId="77777777" w:rsidR="00991FC1" w:rsidRDefault="0019220D">
    <w:pPr>
      <w:pStyle w:val="Subtitle"/>
      <w:spacing w:after="20"/>
      <w:rPr>
        <w:b w:val="0"/>
        <w:color w:val="404040"/>
        <w:sz w:val="20"/>
        <w:szCs w:val="20"/>
      </w:rPr>
    </w:pPr>
    <w:r>
      <w:rPr>
        <w:b w:val="0"/>
        <w:color w:val="404040"/>
        <w:sz w:val="20"/>
        <w:szCs w:val="20"/>
      </w:rPr>
      <w:t>Penulis1, Penulis2</w:t>
    </w:r>
    <w:r>
      <w:rPr>
        <w:b w:val="0"/>
        <w:color w:val="404040"/>
        <w:sz w:val="20"/>
        <w:szCs w:val="20"/>
        <w:vertAlign w:val="superscript"/>
      </w:rPr>
      <w:t xml:space="preserve"> </w:t>
    </w:r>
  </w:p>
  <w:p w14:paraId="7409753F" w14:textId="737CA02C" w:rsidR="00991FC1" w:rsidRDefault="0019220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000000"/>
        <w:szCs w:val="20"/>
      </w:rPr>
    </w:pPr>
    <w:proofErr w:type="spellStart"/>
    <w:r>
      <w:rPr>
        <w:color w:val="000000"/>
        <w:szCs w:val="20"/>
      </w:rPr>
      <w:t>Jurnal</w:t>
    </w:r>
    <w:proofErr w:type="spellEnd"/>
    <w:r>
      <w:rPr>
        <w:color w:val="000000"/>
        <w:szCs w:val="20"/>
      </w:rPr>
      <w:t xml:space="preserve"> J-COM (</w:t>
    </w:r>
    <w:proofErr w:type="spellStart"/>
    <w:r>
      <w:rPr>
        <w:color w:val="000000"/>
        <w:szCs w:val="20"/>
      </w:rPr>
      <w:t>Jurnal</w:t>
    </w:r>
    <w:proofErr w:type="spellEnd"/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Informatika</w:t>
    </w:r>
    <w:proofErr w:type="spellEnd"/>
    <w:r>
      <w:rPr>
        <w:color w:val="000000"/>
        <w:szCs w:val="20"/>
      </w:rPr>
      <w:t xml:space="preserve"> dan </w:t>
    </w:r>
    <w:proofErr w:type="spellStart"/>
    <w:r>
      <w:rPr>
        <w:color w:val="000000"/>
        <w:szCs w:val="20"/>
      </w:rPr>
      <w:t>Teknologi</w:t>
    </w:r>
    <w:proofErr w:type="spellEnd"/>
    <w:r>
      <w:rPr>
        <w:color w:val="000000"/>
        <w:szCs w:val="20"/>
      </w:rPr>
      <w:t xml:space="preserve"> </w:t>
    </w:r>
    <w:proofErr w:type="spellStart"/>
    <w:r>
      <w:rPr>
        <w:color w:val="000000"/>
        <w:szCs w:val="20"/>
      </w:rPr>
      <w:t>Komputer</w:t>
    </w:r>
    <w:proofErr w:type="spellEnd"/>
    <w:r>
      <w:rPr>
        <w:color w:val="000000"/>
        <w:szCs w:val="20"/>
      </w:rPr>
      <w:t>) Vol. 0</w:t>
    </w:r>
    <w:r w:rsidR="00A925FC">
      <w:rPr>
        <w:color w:val="000000"/>
        <w:szCs w:val="20"/>
      </w:rPr>
      <w:t>2</w:t>
    </w:r>
    <w:r>
      <w:rPr>
        <w:color w:val="000000"/>
        <w:szCs w:val="20"/>
      </w:rPr>
      <w:t xml:space="preserve"> No. 01 (202</w:t>
    </w:r>
    <w:r w:rsidR="00A925FC">
      <w:rPr>
        <w:color w:val="000000"/>
        <w:szCs w:val="20"/>
      </w:rPr>
      <w:t>1</w:t>
    </w:r>
    <w:r>
      <w:rPr>
        <w:color w:val="000000"/>
        <w:szCs w:val="20"/>
      </w:rPr>
      <w:t xml:space="preserve">) xx – xx </w:t>
    </w:r>
  </w:p>
  <w:p w14:paraId="29E3DC83" w14:textId="77777777" w:rsidR="00991FC1" w:rsidRDefault="00991F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F186A"/>
    <w:multiLevelType w:val="multilevel"/>
    <w:tmpl w:val="AADA0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27289"/>
    <w:multiLevelType w:val="multilevel"/>
    <w:tmpl w:val="9974866E"/>
    <w:lvl w:ilvl="0">
      <w:start w:val="1"/>
      <w:numFmt w:val="decimal"/>
      <w:lvlText w:val="%1."/>
      <w:lvlJc w:val="right"/>
      <w:pPr>
        <w:ind w:left="180" w:hanging="18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4D878F2"/>
    <w:multiLevelType w:val="multilevel"/>
    <w:tmpl w:val="63EEF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C1B34"/>
    <w:multiLevelType w:val="multilevel"/>
    <w:tmpl w:val="8C1CB75E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FC1"/>
    <w:rsid w:val="00002A0D"/>
    <w:rsid w:val="0019220D"/>
    <w:rsid w:val="00881D62"/>
    <w:rsid w:val="00991FC1"/>
    <w:rsid w:val="009B3EFF"/>
    <w:rsid w:val="00A9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7406"/>
  <w15:docId w15:val="{6FF244E4-08D4-46ED-A768-00B0781E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/>
      <w:outlineLvl w:val="1"/>
    </w:pPr>
    <w:rPr>
      <w:bCs/>
      <w:i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200" w:after="200"/>
      <w:contextualSpacing/>
      <w:jc w:val="center"/>
    </w:pPr>
    <w:rPr>
      <w:b/>
      <w:spacing w:val="5"/>
      <w:kern w:val="28"/>
      <w:sz w:val="30"/>
      <w:szCs w:val="52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ubtleEmphasis">
    <w:name w:val="Subtle Emphasis"/>
    <w:aliases w:val="Penulis"/>
    <w:uiPriority w:val="19"/>
    <w:qFormat/>
    <w:rPr>
      <w:b w:val="0"/>
      <w:i w:val="0"/>
      <w:iCs/>
      <w:caps w:val="0"/>
      <w:smallCaps w:val="0"/>
      <w:strike w:val="0"/>
      <w:dstrike w:val="0"/>
      <w:vanish w:val="0"/>
      <w:color w:val="404040"/>
      <w:sz w:val="1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NoSpacingChar">
    <w:name w:val="No Spacing Char"/>
    <w:link w:val="NoSpacing"/>
    <w:uiPriority w:val="1"/>
    <w:rPr>
      <w:color w:val="44546A"/>
      <w:lang w:val="en-US" w:eastAsia="en-US" w:bidi="ar-SA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sz w:val="20"/>
      <w:lang w:val="en-US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/>
      <w:b/>
      <w:bCs/>
      <w:szCs w:val="28"/>
      <w:lang w:val="en-US" w:eastAsia="en-US"/>
    </w:rPr>
  </w:style>
  <w:style w:type="character" w:customStyle="1" w:styleId="SubtitleChar">
    <w:name w:val="Subtitle Char"/>
    <w:link w:val="Subtitle"/>
    <w:uiPriority w:val="11"/>
    <w:rPr>
      <w:rFonts w:ascii="Times New Roman" w:eastAsia="Times New Roman" w:hAnsi="Times New Roman"/>
      <w:b/>
      <w:sz w:val="30"/>
      <w:szCs w:val="24"/>
      <w:lang w:val="en-US" w:eastAsia="en-US"/>
    </w:rPr>
  </w:style>
  <w:style w:type="character" w:customStyle="1" w:styleId="BodyTextChar">
    <w:name w:val="Body Text Char"/>
    <w:link w:val="BodyText"/>
    <w:uiPriority w:val="99"/>
    <w:semiHidden/>
    <w:rPr>
      <w:rFonts w:ascii="Times New Roman" w:hAnsi="Times New Roman"/>
      <w:sz w:val="20"/>
      <w:lang w:val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en-US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Cs/>
      <w:i/>
      <w:sz w:val="20"/>
      <w:szCs w:val="26"/>
      <w:lang w:val="en-US"/>
    </w:rPr>
  </w:style>
  <w:style w:type="character" w:customStyle="1" w:styleId="RESTIParagraphChar">
    <w:name w:val="RESTIParagraph Char"/>
    <w:link w:val="RESTIParagraph"/>
    <w:rPr>
      <w:rFonts w:ascii="Times New Roman" w:eastAsia="SimSun" w:hAnsi="Times New Roman"/>
      <w:sz w:val="24"/>
      <w:szCs w:val="24"/>
      <w:lang w:val="en-AU" w:eastAsia="zh-CN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sz w:val="20"/>
      <w:lang w:val="en-US"/>
    </w:rPr>
  </w:style>
  <w:style w:type="character" w:customStyle="1" w:styleId="TitleChar">
    <w:name w:val="Title Char"/>
    <w:link w:val="Title"/>
    <w:uiPriority w:val="10"/>
    <w:rPr>
      <w:rFonts w:ascii="Times New Roman" w:eastAsia="Times New Roman" w:hAnsi="Times New Roman"/>
      <w:b/>
      <w:spacing w:val="5"/>
      <w:kern w:val="28"/>
      <w:sz w:val="30"/>
      <w:szCs w:val="52"/>
      <w:lang w:val="en-US" w:eastAsia="en-US"/>
    </w:rPr>
  </w:style>
  <w:style w:type="character" w:customStyle="1" w:styleId="RujukanChar">
    <w:name w:val="Rujukan Char"/>
    <w:link w:val="Rujukan"/>
    <w:rPr>
      <w:rFonts w:ascii="Times New Roman" w:hAnsi="Times New Roman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/>
    </w:pPr>
    <w:rPr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/>
      <w:jc w:val="center"/>
    </w:pPr>
    <w:rPr>
      <w:b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/>
    </w:pPr>
    <w:rPr>
      <w:szCs w:val="20"/>
    </w:rPr>
  </w:style>
  <w:style w:type="paragraph" w:customStyle="1" w:styleId="TableCategories">
    <w:name w:val="Table Categories"/>
    <w:basedOn w:val="TableCaption"/>
  </w:style>
  <w:style w:type="paragraph" w:styleId="BalloonText">
    <w:name w:val="Balloon Text"/>
    <w:basedOn w:val="Normal"/>
    <w:link w:val="BalloonTextChar"/>
    <w:uiPriority w:val="99"/>
    <w:unhideWhenUsed/>
    <w:pPr>
      <w:spacing w:after="0"/>
    </w:pPr>
    <w:rPr>
      <w:rFonts w:ascii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after="0"/>
      <w:jc w:val="center"/>
    </w:pPr>
    <w:rPr>
      <w:bCs/>
      <w:sz w:val="16"/>
      <w:szCs w:val="1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  <w:rPr>
      <w:szCs w:val="20"/>
    </w:rPr>
  </w:style>
  <w:style w:type="paragraph" w:customStyle="1" w:styleId="TableCaption">
    <w:name w:val="Table Caption"/>
    <w:basedOn w:val="Normal"/>
    <w:pPr>
      <w:suppressAutoHyphens/>
      <w:spacing w:after="0"/>
    </w:pPr>
    <w:rPr>
      <w:rFonts w:ascii="Arial" w:hAnsi="Arial"/>
      <w:sz w:val="16"/>
      <w:szCs w:val="24"/>
      <w:lang w:val="en-GB" w:eastAsia="ar-SA"/>
    </w:rPr>
  </w:style>
  <w:style w:type="paragraph" w:customStyle="1" w:styleId="Kode">
    <w:name w:val="Kode"/>
    <w:basedOn w:val="TeksNormal"/>
    <w:qFormat/>
    <w:pPr>
      <w:ind w:firstLine="0"/>
    </w:pPr>
    <w:rPr>
      <w:rFonts w:ascii="Courier New" w:hAnsi="Courier New"/>
      <w:sz w:val="18"/>
    </w:rPr>
  </w:style>
  <w:style w:type="paragraph" w:customStyle="1" w:styleId="RESTIBodyText">
    <w:name w:val="RESTI_BodyText"/>
    <w:basedOn w:val="BodyText"/>
    <w:pPr>
      <w:jc w:val="left"/>
    </w:pPr>
    <w:rPr>
      <w:rFonts w:eastAsia="MS Mincho"/>
      <w:szCs w:val="24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ujukan">
    <w:name w:val="Rujukan"/>
    <w:basedOn w:val="Normal"/>
    <w:link w:val="RujukanChar"/>
    <w:qFormat/>
    <w:pPr>
      <w:autoSpaceDE w:val="0"/>
      <w:autoSpaceDN w:val="0"/>
      <w:adjustRightInd w:val="0"/>
      <w:spacing w:after="0"/>
      <w:ind w:left="272" w:hanging="272"/>
    </w:pPr>
    <w:rPr>
      <w:sz w:val="16"/>
      <w:szCs w:val="20"/>
    </w:rPr>
  </w:style>
  <w:style w:type="paragraph" w:customStyle="1" w:styleId="RESTIParagraph">
    <w:name w:val="RESTIParagraph"/>
    <w:basedOn w:val="Normal"/>
    <w:link w:val="RESTIParagraphChar"/>
    <w:pPr>
      <w:adjustRightInd w:val="0"/>
      <w:snapToGrid w:val="0"/>
      <w:spacing w:after="0"/>
      <w:ind w:firstLine="216"/>
    </w:pPr>
    <w:rPr>
      <w:rFonts w:eastAsia="SimSun"/>
      <w:sz w:val="24"/>
      <w:szCs w:val="24"/>
      <w:lang w:val="en-AU" w:eastAsia="zh-CN"/>
    </w:rPr>
  </w:style>
  <w:style w:type="paragraph" w:customStyle="1" w:styleId="TeksNormal">
    <w:name w:val="Teks Normal"/>
    <w:basedOn w:val="Normal"/>
    <w:qFormat/>
    <w:pPr>
      <w:spacing w:after="0"/>
      <w:ind w:firstLine="245"/>
    </w:pPr>
    <w:rPr>
      <w:szCs w:val="20"/>
      <w:lang w:val="fi-FI"/>
    </w:rPr>
  </w:style>
  <w:style w:type="paragraph" w:styleId="NoSpacing">
    <w:name w:val="No Spacing"/>
    <w:link w:val="NoSpacingChar"/>
    <w:uiPriority w:val="1"/>
    <w:qFormat/>
    <w:rPr>
      <w:color w:val="44546A"/>
    </w:rPr>
  </w:style>
  <w:style w:type="paragraph" w:customStyle="1" w:styleId="RESTITitle">
    <w:name w:val="RESTI_Title"/>
    <w:basedOn w:val="Normal"/>
    <w:next w:val="Normal"/>
    <w:pPr>
      <w:adjustRightInd w:val="0"/>
      <w:snapToGrid w:val="0"/>
      <w:spacing w:before="2560" w:after="0"/>
      <w:jc w:val="center"/>
    </w:pPr>
    <w:rPr>
      <w:rFonts w:eastAsia="SimSun"/>
      <w:sz w:val="36"/>
      <w:szCs w:val="24"/>
      <w:lang w:val="en-AU" w:eastAsia="zh-CN"/>
    </w:rPr>
  </w:style>
  <w:style w:type="paragraph" w:customStyle="1" w:styleId="RESTITitle0">
    <w:name w:val="RESTI Title"/>
    <w:basedOn w:val="Normal"/>
    <w:next w:val="Normal"/>
    <w:pPr>
      <w:adjustRightInd w:val="0"/>
      <w:snapToGrid w:val="0"/>
      <w:spacing w:before="2560" w:after="0"/>
      <w:jc w:val="center"/>
    </w:pPr>
    <w:rPr>
      <w:rFonts w:eastAsia="SimSun"/>
      <w:sz w:val="36"/>
      <w:szCs w:val="24"/>
      <w:lang w:val="en-AU" w:eastAsia="zh-CN"/>
    </w:rPr>
  </w:style>
  <w:style w:type="paragraph" w:customStyle="1" w:styleId="ISSN">
    <w:name w:val="ISSN"/>
    <w:basedOn w:val="Normal"/>
    <w:pPr>
      <w:spacing w:after="0"/>
      <w:jc w:val="right"/>
    </w:pPr>
    <w:rPr>
      <w:b/>
      <w:color w:val="000000"/>
      <w:sz w:val="24"/>
      <w:szCs w:val="16"/>
    </w:rPr>
  </w:style>
  <w:style w:type="paragraph" w:customStyle="1" w:styleId="Publisher">
    <w:name w:val="Publisher"/>
    <w:basedOn w:val="Normal"/>
    <w:pPr>
      <w:spacing w:before="120" w:after="0"/>
      <w:jc w:val="center"/>
    </w:pPr>
    <w:rPr>
      <w:rFonts w:ascii="Stencil" w:hAnsi="Stencil"/>
      <w:color w:val="0070C0"/>
      <w:spacing w:val="20"/>
      <w:position w:val="6"/>
      <w:sz w:val="4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D72779"/>
    <w:rPr>
      <w:b/>
      <w:bCs/>
    </w:rPr>
  </w:style>
  <w:style w:type="character" w:styleId="PlaceholderText">
    <w:name w:val="Placeholder Text"/>
    <w:basedOn w:val="DefaultParagraphFont"/>
    <w:uiPriority w:val="99"/>
    <w:unhideWhenUsed/>
    <w:rsid w:val="00710597"/>
    <w:rPr>
      <w:color w:val="808080"/>
    </w:rPr>
  </w:style>
  <w:style w:type="character" w:customStyle="1" w:styleId="tlid-translation">
    <w:name w:val="tlid-translation"/>
    <w:basedOn w:val="DefaultParagraphFont"/>
    <w:rsid w:val="0071059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26CE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iCcGrrfORxDzH5HH1segy5h9Nw==">AMUW2mVbZJFgCn0qSwWauKUW/4tZZThHTC3++f4OXjP40cl3UAesIcCxoV8jTl+iw1jAxmHNQkpT+6nUq0cWeVlSxftCNmqe/aXXyUfuXPZZSrik1tQKQ+dBXhdM8sYfFO5HmiX88xyszkFdWtQ5VL6ePVC8aewCywPFZ7lQl7tooUW7AgWHxWc=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1706</Words>
  <Characters>9729</Characters>
  <Application>Microsoft Office Word</Application>
  <DocSecurity>0</DocSecurity>
  <Lines>81</Lines>
  <Paragraphs>22</Paragraphs>
  <ScaleCrop>false</ScaleCrop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Editor_RESTI</dc:creator>
  <cp:lastModifiedBy>Lab</cp:lastModifiedBy>
  <cp:revision>2</cp:revision>
  <dcterms:created xsi:type="dcterms:W3CDTF">2021-03-25T00:37:00Z</dcterms:created>
  <dcterms:modified xsi:type="dcterms:W3CDTF">2021-03-25T00:37:00Z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KSOProductBuildVer">
    <vt:lpwstr>1033-10.2.0.7549</vt:lpwstr>
  </property>
</Properties>
</file>