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A2DC2" w14:textId="77777777" w:rsidR="001667B7" w:rsidRDefault="001667B7" w:rsidP="00EF332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Juvie V. Cano BSIT – Programming 3 – B</w:t>
      </w:r>
    </w:p>
    <w:p w14:paraId="414A26BF" w14:textId="77777777" w:rsidR="00BB77E0" w:rsidRDefault="00BB77E0" w:rsidP="00EF3329">
      <w:pPr>
        <w:jc w:val="both"/>
      </w:pPr>
    </w:p>
    <w:p w14:paraId="54BD3ADD" w14:textId="77777777" w:rsidR="001667B7" w:rsidRDefault="001667B7" w:rsidP="00EF3329">
      <w:pPr>
        <w:jc w:val="both"/>
        <w:rPr>
          <w:b/>
        </w:rPr>
      </w:pPr>
      <w:r w:rsidRPr="001667B7">
        <w:rPr>
          <w:b/>
          <w:highlight w:val="cyan"/>
        </w:rPr>
        <w:t xml:space="preserve">POST </w:t>
      </w:r>
      <w:r>
        <w:rPr>
          <w:b/>
          <w:highlight w:val="cyan"/>
        </w:rPr>
        <w:t>–</w:t>
      </w:r>
      <w:r w:rsidRPr="001667B7">
        <w:rPr>
          <w:b/>
          <w:highlight w:val="cyan"/>
        </w:rPr>
        <w:t xml:space="preserve"> TEST</w:t>
      </w:r>
    </w:p>
    <w:p w14:paraId="7A880314" w14:textId="77777777" w:rsidR="001667B7" w:rsidRDefault="001667B7" w:rsidP="00EF3329">
      <w:pPr>
        <w:jc w:val="both"/>
        <w:rPr>
          <w:b/>
        </w:rPr>
      </w:pPr>
    </w:p>
    <w:p w14:paraId="4EEB0B74" w14:textId="77777777" w:rsidR="001667B7" w:rsidRPr="001667B7" w:rsidRDefault="001667B7" w:rsidP="00EF3329">
      <w:pPr>
        <w:pStyle w:val="NormalWeb"/>
        <w:numPr>
          <w:ilvl w:val="0"/>
          <w:numId w:val="1"/>
        </w:numPr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 w:rsidRPr="001667B7">
        <w:rPr>
          <w:rFonts w:ascii="Cambria" w:hAnsi="Cambria"/>
          <w:b/>
          <w:color w:val="000000"/>
          <w:sz w:val="22"/>
          <w:szCs w:val="22"/>
        </w:rPr>
        <w:t>What are the different types of models?</w:t>
      </w:r>
    </w:p>
    <w:p w14:paraId="2A233E47" w14:textId="77777777" w:rsidR="001667B7" w:rsidRPr="001667B7" w:rsidRDefault="001667B7" w:rsidP="00EF3329">
      <w:pPr>
        <w:pStyle w:val="NormalWeb"/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</w:p>
    <w:p w14:paraId="144EF871" w14:textId="6453D3DC" w:rsidR="005E2ABB" w:rsidRPr="00BB644F" w:rsidRDefault="005E2ABB" w:rsidP="005E2AB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>Waterfall model</w:t>
      </w:r>
    </w:p>
    <w:p w14:paraId="349DBA9A" w14:textId="4DD171B6" w:rsidR="005E2ABB" w:rsidRDefault="005E2ABB" w:rsidP="005E2AB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</w:rPr>
      </w:pPr>
      <w:r w:rsidRPr="00BB644F">
        <w:rPr>
          <w:rFonts w:ascii="Arial" w:hAnsi="Arial" w:cs="Arial"/>
          <w:i/>
          <w:color w:val="000000"/>
        </w:rPr>
        <w:t>Agile</w:t>
      </w:r>
      <w:r>
        <w:rPr>
          <w:rFonts w:ascii="Arial" w:hAnsi="Arial" w:cs="Arial"/>
          <w:i/>
          <w:color w:val="000000"/>
        </w:rPr>
        <w:t xml:space="preserve"> SDLC</w:t>
      </w:r>
      <w:r w:rsidRPr="00BB644F">
        <w:rPr>
          <w:rFonts w:ascii="Arial" w:hAnsi="Arial" w:cs="Arial"/>
          <w:i/>
          <w:color w:val="000000"/>
        </w:rPr>
        <w:t xml:space="preserve"> </w:t>
      </w:r>
      <w:r>
        <w:rPr>
          <w:rFonts w:ascii="Arial" w:hAnsi="Arial" w:cs="Arial"/>
          <w:i/>
          <w:color w:val="000000"/>
        </w:rPr>
        <w:t>model</w:t>
      </w:r>
    </w:p>
    <w:p w14:paraId="220C7E96" w14:textId="72B09D4E" w:rsidR="005E2ABB" w:rsidRDefault="005E2ABB" w:rsidP="005E2AB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Iterative model</w:t>
      </w:r>
    </w:p>
    <w:p w14:paraId="546115C2" w14:textId="03E1D69C" w:rsidR="005E2ABB" w:rsidRDefault="005E2ABB" w:rsidP="005E2AB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 xml:space="preserve">DevOps security model </w:t>
      </w:r>
    </w:p>
    <w:p w14:paraId="2B8CA871" w14:textId="77777777" w:rsidR="005E2ABB" w:rsidRDefault="005E2ABB" w:rsidP="005E2AB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V – Model</w:t>
      </w:r>
    </w:p>
    <w:p w14:paraId="4E26BF48" w14:textId="40A55ED3" w:rsidR="005E2ABB" w:rsidRDefault="005E2ABB" w:rsidP="005E2AB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Spiral SDLC model</w:t>
      </w:r>
    </w:p>
    <w:p w14:paraId="3F850AE4" w14:textId="59C0549A" w:rsidR="005E2ABB" w:rsidRDefault="005E2ABB" w:rsidP="005E2AB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RAD model</w:t>
      </w:r>
    </w:p>
    <w:p w14:paraId="6DFFAF95" w14:textId="1D6B4696" w:rsidR="005E2ABB" w:rsidRDefault="005E2ABB" w:rsidP="005E2AB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Big Bang model</w:t>
      </w:r>
    </w:p>
    <w:p w14:paraId="2518FB2B" w14:textId="64D87B60" w:rsidR="001667B7" w:rsidRPr="005E2ABB" w:rsidRDefault="005E2ABB" w:rsidP="005E2AB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Software Prototype</w:t>
      </w:r>
    </w:p>
    <w:p w14:paraId="4A685E23" w14:textId="77777777" w:rsidR="001667B7" w:rsidRPr="001667B7" w:rsidRDefault="001667B7" w:rsidP="00EF3329">
      <w:pPr>
        <w:pStyle w:val="NormalWeb"/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</w:p>
    <w:p w14:paraId="20F0436D" w14:textId="579F3ADA" w:rsidR="001667B7" w:rsidRDefault="001667B7" w:rsidP="00EF3329">
      <w:pPr>
        <w:pStyle w:val="NormalWeb"/>
        <w:numPr>
          <w:ilvl w:val="0"/>
          <w:numId w:val="1"/>
        </w:numPr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 w:rsidRPr="001667B7">
        <w:rPr>
          <w:rFonts w:ascii="Cambria" w:hAnsi="Cambria"/>
          <w:b/>
          <w:color w:val="000000"/>
          <w:sz w:val="22"/>
          <w:szCs w:val="22"/>
        </w:rPr>
        <w:t>A model is based on prototyping and iterative development with no specific planning involved.</w:t>
      </w:r>
    </w:p>
    <w:p w14:paraId="12A1A978" w14:textId="5EEF2620" w:rsidR="008255A1" w:rsidRDefault="008255A1" w:rsidP="008255A1">
      <w:pPr>
        <w:pStyle w:val="NormalWeb"/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</w:p>
    <w:p w14:paraId="1796890C" w14:textId="64F7A8BE" w:rsidR="008255A1" w:rsidRDefault="008255A1" w:rsidP="008255A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i/>
          <w:color w:val="000000"/>
          <w:sz w:val="22"/>
          <w:szCs w:val="22"/>
        </w:rPr>
        <w:t>RAD (Rapid Application Development)</w:t>
      </w:r>
    </w:p>
    <w:p w14:paraId="763430D1" w14:textId="77777777" w:rsidR="008255A1" w:rsidRPr="001667B7" w:rsidRDefault="008255A1" w:rsidP="008255A1">
      <w:pPr>
        <w:pStyle w:val="NormalWeb"/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</w:p>
    <w:p w14:paraId="3C5776DA" w14:textId="0C11656E" w:rsidR="001667B7" w:rsidRDefault="001667B7" w:rsidP="00EF3329">
      <w:pPr>
        <w:pStyle w:val="NormalWeb"/>
        <w:numPr>
          <w:ilvl w:val="0"/>
          <w:numId w:val="1"/>
        </w:numPr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 w:rsidRPr="001667B7">
        <w:rPr>
          <w:rFonts w:ascii="Cambria" w:hAnsi="Cambria"/>
          <w:b/>
          <w:color w:val="000000"/>
          <w:sz w:val="22"/>
          <w:szCs w:val="22"/>
        </w:rPr>
        <w:t xml:space="preserve">Also called as breadboard prototyping is based on building actual functional prototypes with minimal functionality in the beginning </w:t>
      </w:r>
      <w:r w:rsidR="00EF3329" w:rsidRPr="001667B7">
        <w:rPr>
          <w:rFonts w:ascii="Cambria" w:hAnsi="Cambria"/>
          <w:b/>
          <w:color w:val="000000"/>
          <w:sz w:val="22"/>
          <w:szCs w:val="22"/>
        </w:rPr>
        <w:t>the</w:t>
      </w:r>
      <w:r w:rsidRPr="001667B7">
        <w:rPr>
          <w:rFonts w:ascii="Cambria" w:hAnsi="Cambria"/>
          <w:b/>
          <w:color w:val="000000"/>
          <w:sz w:val="22"/>
          <w:szCs w:val="22"/>
        </w:rPr>
        <w:t xml:space="preserve"> process of analysis of large volumes of diverse data sets, using advanced analytic techniques.</w:t>
      </w:r>
    </w:p>
    <w:p w14:paraId="126CEFBA" w14:textId="78355FF9" w:rsidR="008255A1" w:rsidRDefault="008255A1" w:rsidP="008255A1">
      <w:pPr>
        <w:pStyle w:val="NormalWeb"/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</w:p>
    <w:p w14:paraId="32AFD682" w14:textId="63409A12" w:rsidR="008255A1" w:rsidRDefault="008255A1" w:rsidP="008255A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i/>
          <w:color w:val="000000"/>
          <w:sz w:val="22"/>
          <w:szCs w:val="22"/>
        </w:rPr>
        <w:t>Evolutionary Prototyping</w:t>
      </w:r>
    </w:p>
    <w:p w14:paraId="07B31949" w14:textId="77777777" w:rsidR="008255A1" w:rsidRPr="001667B7" w:rsidRDefault="008255A1" w:rsidP="008255A1">
      <w:pPr>
        <w:pStyle w:val="NormalWeb"/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</w:p>
    <w:p w14:paraId="02776343" w14:textId="2B680A7A" w:rsidR="001667B7" w:rsidRPr="008255A1" w:rsidRDefault="001667B7" w:rsidP="00EF3329">
      <w:pPr>
        <w:pStyle w:val="NormalWeb"/>
        <w:numPr>
          <w:ilvl w:val="0"/>
          <w:numId w:val="1"/>
        </w:numPr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 w:rsidRPr="001667B7">
        <w:rPr>
          <w:rFonts w:ascii="Cambria" w:hAnsi="Cambria"/>
          <w:b/>
          <w:color w:val="000000"/>
          <w:sz w:val="22"/>
          <w:szCs w:val="22"/>
          <w:shd w:val="clear" w:color="auto" w:fill="FFFFFF"/>
        </w:rPr>
        <w:t>What are the types of software prototyping?</w:t>
      </w:r>
    </w:p>
    <w:p w14:paraId="5166C429" w14:textId="5FC9D30A" w:rsidR="008255A1" w:rsidRDefault="008255A1" w:rsidP="008255A1">
      <w:pPr>
        <w:pStyle w:val="NormalWeb"/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</w:p>
    <w:p w14:paraId="5CB214DA" w14:textId="06900600" w:rsidR="008255A1" w:rsidRPr="008255A1" w:rsidRDefault="008255A1" w:rsidP="008255A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i/>
          <w:color w:val="000000"/>
          <w:sz w:val="22"/>
          <w:szCs w:val="22"/>
        </w:rPr>
        <w:t>Throwaway/Rapid Prototyping</w:t>
      </w:r>
    </w:p>
    <w:p w14:paraId="5E42EB84" w14:textId="1FF2343C" w:rsidR="008255A1" w:rsidRPr="008255A1" w:rsidRDefault="008255A1" w:rsidP="008255A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i/>
          <w:color w:val="000000"/>
          <w:sz w:val="22"/>
          <w:szCs w:val="22"/>
        </w:rPr>
        <w:t>Evolutionary Prototyping</w:t>
      </w:r>
    </w:p>
    <w:p w14:paraId="29CA932D" w14:textId="6A80FC4C" w:rsidR="008255A1" w:rsidRPr="008255A1" w:rsidRDefault="008255A1" w:rsidP="008255A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i/>
          <w:color w:val="000000"/>
          <w:sz w:val="22"/>
          <w:szCs w:val="22"/>
        </w:rPr>
        <w:t>Incremental Prototyping</w:t>
      </w:r>
    </w:p>
    <w:p w14:paraId="715BEFCF" w14:textId="63412174" w:rsidR="008255A1" w:rsidRPr="008255A1" w:rsidRDefault="008255A1" w:rsidP="008255A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i/>
          <w:color w:val="000000"/>
          <w:sz w:val="22"/>
          <w:szCs w:val="22"/>
        </w:rPr>
        <w:t>Extreme Prototyping</w:t>
      </w:r>
    </w:p>
    <w:p w14:paraId="54AD40B2" w14:textId="260EA0D5" w:rsidR="008255A1" w:rsidRDefault="008255A1" w:rsidP="008255A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i/>
          <w:color w:val="000000"/>
          <w:sz w:val="22"/>
          <w:szCs w:val="22"/>
        </w:rPr>
        <w:t>Software Prototyping</w:t>
      </w:r>
    </w:p>
    <w:p w14:paraId="6A07C323" w14:textId="77777777" w:rsidR="008255A1" w:rsidRPr="001667B7" w:rsidRDefault="008255A1" w:rsidP="008255A1">
      <w:pPr>
        <w:pStyle w:val="NormalWeb"/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</w:p>
    <w:p w14:paraId="3927C18E" w14:textId="0CD16962" w:rsidR="001667B7" w:rsidRDefault="001667B7" w:rsidP="00EF3329">
      <w:pPr>
        <w:pStyle w:val="NormalWeb"/>
        <w:numPr>
          <w:ilvl w:val="0"/>
          <w:numId w:val="1"/>
        </w:numPr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 w:rsidRPr="001667B7">
        <w:rPr>
          <w:rFonts w:ascii="Cambria" w:hAnsi="Cambria"/>
          <w:b/>
          <w:color w:val="000000"/>
          <w:sz w:val="22"/>
          <w:szCs w:val="22"/>
        </w:rPr>
        <w:t>In addition to the models and stages of software development, there are a few other helpful practices. These can be applied to part or all of the development cycle. What are they?</w:t>
      </w:r>
    </w:p>
    <w:p w14:paraId="58C48887" w14:textId="06B6782A" w:rsidR="00804328" w:rsidRDefault="00804328" w:rsidP="00804328">
      <w:pPr>
        <w:pStyle w:val="NormalWeb"/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</w:p>
    <w:p w14:paraId="212CA3EC" w14:textId="015FA410" w:rsidR="00804328" w:rsidRPr="00203110" w:rsidRDefault="00203110" w:rsidP="00804328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i/>
          <w:color w:val="000000"/>
          <w:sz w:val="22"/>
          <w:szCs w:val="22"/>
        </w:rPr>
        <w:t>Source Control</w:t>
      </w:r>
    </w:p>
    <w:p w14:paraId="4D25AA11" w14:textId="48C917A3" w:rsidR="00203110" w:rsidRPr="00203110" w:rsidRDefault="00203110" w:rsidP="00804328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i/>
          <w:color w:val="000000"/>
          <w:sz w:val="22"/>
          <w:szCs w:val="22"/>
        </w:rPr>
        <w:t>Continuous Integration</w:t>
      </w:r>
    </w:p>
    <w:p w14:paraId="659CA44D" w14:textId="60A12E75" w:rsidR="00203110" w:rsidRDefault="00203110" w:rsidP="00804328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i/>
          <w:color w:val="000000"/>
          <w:sz w:val="22"/>
          <w:szCs w:val="22"/>
        </w:rPr>
        <w:t>SDLC Management Systems</w:t>
      </w:r>
    </w:p>
    <w:p w14:paraId="3FCC7F3E" w14:textId="77777777" w:rsidR="00804328" w:rsidRPr="001667B7" w:rsidRDefault="00804328" w:rsidP="00804328">
      <w:pPr>
        <w:pStyle w:val="NormalWeb"/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</w:p>
    <w:p w14:paraId="4539319D" w14:textId="22801918" w:rsidR="001667B7" w:rsidRDefault="001667B7" w:rsidP="00EF3329">
      <w:pPr>
        <w:pStyle w:val="NormalWeb"/>
        <w:numPr>
          <w:ilvl w:val="0"/>
          <w:numId w:val="1"/>
        </w:numPr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 w:rsidRPr="001667B7">
        <w:rPr>
          <w:rFonts w:ascii="Cambria" w:hAnsi="Cambria"/>
          <w:b/>
          <w:color w:val="000000"/>
          <w:sz w:val="22"/>
          <w:szCs w:val="22"/>
        </w:rPr>
        <w:t>It is a security plan to secure your working code?</w:t>
      </w:r>
    </w:p>
    <w:p w14:paraId="274F7859" w14:textId="2EC8C4E0" w:rsidR="00203110" w:rsidRDefault="00203110" w:rsidP="00203110">
      <w:pPr>
        <w:pStyle w:val="NormalWeb"/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</w:p>
    <w:p w14:paraId="67359758" w14:textId="7870609D" w:rsidR="00203110" w:rsidRDefault="00203110" w:rsidP="0020311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i/>
          <w:color w:val="000000"/>
          <w:sz w:val="22"/>
          <w:szCs w:val="22"/>
        </w:rPr>
        <w:t>Source Control</w:t>
      </w:r>
    </w:p>
    <w:p w14:paraId="17A1BB8A" w14:textId="77777777" w:rsidR="00203110" w:rsidRPr="001667B7" w:rsidRDefault="00203110" w:rsidP="00203110">
      <w:pPr>
        <w:pStyle w:val="NormalWeb"/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</w:p>
    <w:p w14:paraId="3E313A63" w14:textId="0A376059" w:rsidR="001667B7" w:rsidRDefault="001667B7" w:rsidP="00EF3329">
      <w:pPr>
        <w:pStyle w:val="NormalWeb"/>
        <w:numPr>
          <w:ilvl w:val="0"/>
          <w:numId w:val="1"/>
        </w:numPr>
        <w:spacing w:before="0" w:beforeAutospacing="0" w:after="0" w:afterAutospacing="0"/>
        <w:ind w:left="709" w:right="48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 w:rsidRPr="001667B7">
        <w:rPr>
          <w:rFonts w:ascii="Cambria" w:hAnsi="Cambria"/>
          <w:b/>
          <w:color w:val="000000"/>
        </w:rPr>
        <w:t xml:space="preserve">Refers </w:t>
      </w:r>
      <w:r w:rsidRPr="001667B7">
        <w:rPr>
          <w:rFonts w:ascii="Cambria" w:hAnsi="Cambria"/>
          <w:b/>
          <w:color w:val="000000"/>
          <w:sz w:val="22"/>
          <w:szCs w:val="22"/>
        </w:rPr>
        <w:t>to building software application prototypes which displays the functionality of the product under development, but may not actually hold the exact logic of the original software.</w:t>
      </w:r>
    </w:p>
    <w:p w14:paraId="0977ECCF" w14:textId="4CBD65C4" w:rsidR="00203110" w:rsidRDefault="00203110" w:rsidP="00203110">
      <w:pPr>
        <w:pStyle w:val="NormalWeb"/>
        <w:numPr>
          <w:ilvl w:val="0"/>
          <w:numId w:val="6"/>
        </w:numPr>
        <w:spacing w:before="0" w:beforeAutospacing="0" w:after="0" w:afterAutospacing="0"/>
        <w:ind w:right="48"/>
        <w:jc w:val="both"/>
        <w:textAlignment w:val="baseline"/>
        <w:rPr>
          <w:rFonts w:ascii="Cambria" w:hAnsi="Cambria"/>
          <w:b/>
          <w:color w:val="000000"/>
        </w:rPr>
      </w:pPr>
      <w:r>
        <w:rPr>
          <w:rFonts w:ascii="Cambria" w:hAnsi="Cambria"/>
          <w:i/>
          <w:color w:val="000000"/>
        </w:rPr>
        <w:lastRenderedPageBreak/>
        <w:t>Software Prototyping</w:t>
      </w:r>
    </w:p>
    <w:p w14:paraId="040A7F08" w14:textId="77777777" w:rsidR="00203110" w:rsidRPr="001667B7" w:rsidRDefault="00203110" w:rsidP="00203110">
      <w:pPr>
        <w:pStyle w:val="NormalWeb"/>
        <w:spacing w:before="0" w:beforeAutospacing="0" w:after="0" w:afterAutospacing="0"/>
        <w:ind w:left="709" w:right="48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</w:p>
    <w:p w14:paraId="0199C674" w14:textId="18F5FF53" w:rsidR="001667B7" w:rsidRDefault="001667B7" w:rsidP="00EF3329">
      <w:pPr>
        <w:pStyle w:val="NormalWeb"/>
        <w:numPr>
          <w:ilvl w:val="0"/>
          <w:numId w:val="1"/>
        </w:numPr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 w:rsidRPr="001667B7">
        <w:rPr>
          <w:rFonts w:ascii="Cambria" w:hAnsi="Cambria"/>
          <w:b/>
          <w:color w:val="000000"/>
          <w:sz w:val="22"/>
          <w:szCs w:val="22"/>
        </w:rPr>
        <w:t>It evolved out of a case of what not to do?</w:t>
      </w:r>
    </w:p>
    <w:p w14:paraId="3050D4F1" w14:textId="2805E776" w:rsidR="00203110" w:rsidRDefault="00203110" w:rsidP="00203110">
      <w:pPr>
        <w:pStyle w:val="NormalWeb"/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</w:p>
    <w:p w14:paraId="058D5F68" w14:textId="3F99F139" w:rsidR="00203110" w:rsidRDefault="00450ACD" w:rsidP="0020311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i/>
          <w:color w:val="000000"/>
          <w:sz w:val="22"/>
          <w:szCs w:val="22"/>
        </w:rPr>
        <w:t>Continuous Integration</w:t>
      </w:r>
    </w:p>
    <w:p w14:paraId="40D1EE9E" w14:textId="77777777" w:rsidR="00203110" w:rsidRPr="001667B7" w:rsidRDefault="00203110" w:rsidP="00203110">
      <w:pPr>
        <w:pStyle w:val="NormalWeb"/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</w:p>
    <w:p w14:paraId="035F057E" w14:textId="0FC7F48C" w:rsidR="001667B7" w:rsidRDefault="001667B7" w:rsidP="00EF3329">
      <w:pPr>
        <w:pStyle w:val="NormalWeb"/>
        <w:numPr>
          <w:ilvl w:val="0"/>
          <w:numId w:val="1"/>
        </w:numPr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 w:rsidRPr="001667B7">
        <w:rPr>
          <w:rFonts w:ascii="Cambria" w:hAnsi="Cambria"/>
          <w:b/>
          <w:color w:val="000000"/>
          <w:sz w:val="22"/>
          <w:szCs w:val="22"/>
        </w:rPr>
        <w:t>It was the first Process Model to be introduced. It is also referred to as a linear-sequential life cycle model.</w:t>
      </w:r>
    </w:p>
    <w:p w14:paraId="04FD545D" w14:textId="059A1B6D" w:rsidR="00450ACD" w:rsidRDefault="00450ACD" w:rsidP="00450ACD">
      <w:pPr>
        <w:pStyle w:val="NormalWeb"/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</w:p>
    <w:p w14:paraId="041ADB73" w14:textId="100D2B97" w:rsidR="00450ACD" w:rsidRDefault="00450ACD" w:rsidP="00450AC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i/>
          <w:color w:val="000000"/>
          <w:sz w:val="22"/>
          <w:szCs w:val="22"/>
        </w:rPr>
        <w:t>Waterfall Model</w:t>
      </w:r>
    </w:p>
    <w:p w14:paraId="57FBD7DF" w14:textId="77777777" w:rsidR="00450ACD" w:rsidRPr="001667B7" w:rsidRDefault="00450ACD" w:rsidP="00450ACD">
      <w:pPr>
        <w:pStyle w:val="NormalWeb"/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</w:p>
    <w:p w14:paraId="6F6272D6" w14:textId="644DF2BB" w:rsidR="001667B7" w:rsidRDefault="001667B7" w:rsidP="00EF3329">
      <w:pPr>
        <w:pStyle w:val="NormalWeb"/>
        <w:numPr>
          <w:ilvl w:val="0"/>
          <w:numId w:val="1"/>
        </w:numPr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 w:rsidRPr="001667B7">
        <w:rPr>
          <w:rFonts w:ascii="Cambria" w:hAnsi="Cambria"/>
          <w:b/>
          <w:color w:val="000000"/>
          <w:sz w:val="22"/>
          <w:szCs w:val="22"/>
        </w:rPr>
        <w:t>It is a way to measure and improve the development process?</w:t>
      </w:r>
    </w:p>
    <w:p w14:paraId="1D65D696" w14:textId="66E60C7C" w:rsidR="00450ACD" w:rsidRDefault="00450ACD" w:rsidP="00450ACD">
      <w:pPr>
        <w:pStyle w:val="NormalWeb"/>
        <w:spacing w:before="0" w:beforeAutospacing="0" w:after="0" w:afterAutospacing="0"/>
        <w:ind w:left="709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</w:p>
    <w:p w14:paraId="2279E2A4" w14:textId="549D05CC" w:rsidR="00450ACD" w:rsidRPr="001667B7" w:rsidRDefault="00450ACD" w:rsidP="00450AC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i/>
          <w:color w:val="000000"/>
          <w:sz w:val="22"/>
          <w:szCs w:val="22"/>
        </w:rPr>
        <w:t>SDLC</w:t>
      </w:r>
      <w:bookmarkStart w:id="0" w:name="_GoBack"/>
      <w:bookmarkEnd w:id="0"/>
    </w:p>
    <w:p w14:paraId="2EDC6CB1" w14:textId="77777777" w:rsidR="001667B7" w:rsidRPr="001667B7" w:rsidRDefault="001667B7" w:rsidP="00EF3329">
      <w:pPr>
        <w:jc w:val="both"/>
        <w:rPr>
          <w:b/>
        </w:rPr>
      </w:pPr>
    </w:p>
    <w:sectPr w:rsidR="001667B7" w:rsidRPr="00166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C4FD"/>
      </v:shape>
    </w:pict>
  </w:numPicBullet>
  <w:abstractNum w:abstractNumId="0" w15:restartNumberingAfterBreak="0">
    <w:nsid w:val="44E30AFD"/>
    <w:multiLevelType w:val="multilevel"/>
    <w:tmpl w:val="7F48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F2161"/>
    <w:multiLevelType w:val="hybridMultilevel"/>
    <w:tmpl w:val="64BAAFAE"/>
    <w:lvl w:ilvl="0" w:tplc="4C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BB65F8"/>
    <w:multiLevelType w:val="hybridMultilevel"/>
    <w:tmpl w:val="650CF73A"/>
    <w:lvl w:ilvl="0" w:tplc="4C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B02401"/>
    <w:multiLevelType w:val="hybridMultilevel"/>
    <w:tmpl w:val="DE04DA9A"/>
    <w:lvl w:ilvl="0" w:tplc="4C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0155DD"/>
    <w:multiLevelType w:val="hybridMultilevel"/>
    <w:tmpl w:val="04E4218C"/>
    <w:lvl w:ilvl="0" w:tplc="4C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90756AD"/>
    <w:multiLevelType w:val="hybridMultilevel"/>
    <w:tmpl w:val="17988AFC"/>
    <w:lvl w:ilvl="0" w:tplc="4C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B7"/>
    <w:rsid w:val="001667B7"/>
    <w:rsid w:val="00203110"/>
    <w:rsid w:val="00450ACD"/>
    <w:rsid w:val="005E2ABB"/>
    <w:rsid w:val="00804328"/>
    <w:rsid w:val="008255A1"/>
    <w:rsid w:val="00BB77E0"/>
    <w:rsid w:val="00EF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DA79"/>
  <w15:chartTrackingRefBased/>
  <w15:docId w15:val="{59921B2D-26AC-4790-8825-BCB6EFEB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6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3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7</cp:revision>
  <dcterms:created xsi:type="dcterms:W3CDTF">2022-03-31T11:14:00Z</dcterms:created>
  <dcterms:modified xsi:type="dcterms:W3CDTF">2022-03-31T16:25:00Z</dcterms:modified>
</cp:coreProperties>
</file>