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Universidad de San Carlos de Guatemala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Facultad de Ingeniería</w:t>
        <w:br/>
        <w:t>Escuela de Ciencias y Sistemas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Software Avanzado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Laboratorio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Instalación de </w:t>
      </w:r>
      <w:r>
        <w:rPr>
          <w:b/>
          <w:bCs/>
          <w:sz w:val="48"/>
          <w:szCs w:val="48"/>
        </w:rPr>
        <w:t>Ansible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  <w:t>Feliciano Ernesto Franco Lux</w:t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  <w:t>200915532</w:t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Instalación</w:t>
      </w:r>
    </w:p>
    <w:p>
      <w:pPr>
        <w:pStyle w:val="Heading2"/>
        <w:pBdr>
          <w:bottom w:val="single" w:sz="2" w:space="1" w:color="FFFFFF"/>
        </w:pBdr>
        <w:ind w:hanging="0" w:start="0" w:end="0"/>
        <w:rPr>
          <w:sz w:val="32"/>
          <w:szCs w:val="32"/>
        </w:rPr>
      </w:pPr>
      <w:bookmarkStart w:id="0" w:name="fedora-equipo-local"/>
      <w:bookmarkEnd w:id="0"/>
      <w:r>
        <w:rPr>
          <w:sz w:val="32"/>
          <w:szCs w:val="32"/>
        </w:rPr>
        <w:t>Fedora (equipo local)</w:t>
      </w:r>
    </w:p>
    <w:p>
      <w:pPr>
        <w:pStyle w:val="BodyText"/>
        <w:spacing w:before="0" w:after="240"/>
        <w:ind w:hanging="0" w:start="0" w:end="0"/>
        <w:rPr/>
      </w:pPr>
      <w:r>
        <w:rPr>
          <w:shd w:fill="auto" w:val="clear"/>
        </w:rPr>
        <w:t xml:space="preserve">La instalación de Ansible se hará en un equipo local con </w:t>
      </w:r>
      <w:r>
        <w:rPr>
          <w:rStyle w:val="Strong"/>
          <w:shd w:fill="auto" w:val="clear"/>
        </w:rPr>
        <w:t>Fedora Linux 39 (Workstation Edition)</w:t>
      </w:r>
      <w:r>
        <w:rPr>
          <w:shd w:fill="auto" w:val="clear"/>
        </w:rPr>
        <w:t xml:space="preserve">, versión de kernel </w:t>
      </w:r>
      <w:r>
        <w:rPr>
          <w:rStyle w:val="Strong"/>
          <w:shd w:fill="auto" w:val="clear"/>
        </w:rPr>
        <w:t>Linux 6.6.13-200.fc39.x86_64</w:t>
      </w:r>
      <w:r>
        <w:rPr>
          <w:shd w:fill="auto" w:val="clear"/>
        </w:rPr>
        <w:t xml:space="preserve">, por lo que desde la documentación oficial buscaremos la </w:t>
      </w:r>
      <w:r>
        <w:fldChar w:fldCharType="begin"/>
      </w:r>
      <w:r>
        <w:rPr>
          <w:rStyle w:val="Hyperlink"/>
          <w:shd w:fill="auto" w:val="clear"/>
        </w:rPr>
        <w:instrText xml:space="preserve"> HYPERLINK "https://docs.ansible.com/ansible/latest/installation_guide/installation_distros.html" \l "installing-ansible-on-fedora-linux"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instalación para Fedora</w:t>
      </w:r>
      <w:r>
        <w:rPr>
          <w:rStyle w:val="Hyperlink"/>
          <w:shd w:fill="auto" w:val="clear"/>
        </w:rPr>
        <w:fldChar w:fldCharType="end"/>
      </w:r>
      <w:r>
        <w:rPr>
          <w:shd w:fill="auto" w:val="clear"/>
        </w:rPr>
        <w:t>.</w:t>
      </w:r>
    </w:p>
    <w:p>
      <w:pPr>
        <w:pStyle w:val="BodyText"/>
        <w:spacing w:before="0" w:after="240"/>
        <w:ind w:hanging="0" w:start="0" w:end="0"/>
        <w:rPr/>
      </w:pPr>
      <w:r>
        <w:rPr/>
        <w:t>Actualizar los repositorios locales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dnf update</w:t>
      </w:r>
    </w:p>
    <w:p>
      <w:pPr>
        <w:pStyle w:val="BodyText"/>
        <w:spacing w:before="0" w:after="240"/>
        <w:ind w:hanging="0" w:start="0" w:end="0"/>
        <w:rPr/>
      </w:pPr>
      <w:r>
        <w:rPr/>
        <w:t>Instalar el paquete completo de Ansible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dnf install ansible</w:t>
      </w:r>
    </w:p>
    <w:p>
      <w:pPr>
        <w:pStyle w:val="BodyText"/>
        <w:spacing w:before="0" w:after="240"/>
        <w:ind w:hanging="0" w:start="0" w:end="0"/>
        <w:rPr/>
      </w:pPr>
      <w:r>
        <w:rPr/>
        <w:t>También se puede instalar el paquete mínimo de Ansible con el siguiente comando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dnf install ansible-core</w:t>
      </w:r>
    </w:p>
    <w:p>
      <w:pPr>
        <w:pStyle w:val="Heading2"/>
        <w:pBdr>
          <w:bottom w:val="single" w:sz="2" w:space="1" w:color="FFFFFF"/>
        </w:pBdr>
        <w:ind w:hanging="0" w:start="0" w:end="0"/>
        <w:rPr>
          <w:sz w:val="32"/>
          <w:szCs w:val="32"/>
        </w:rPr>
      </w:pPr>
      <w:bookmarkStart w:id="1" w:name="ubuntu-ec2"/>
      <w:bookmarkEnd w:id="1"/>
      <w:r>
        <w:rPr>
          <w:sz w:val="32"/>
          <w:szCs w:val="32"/>
        </w:rPr>
        <w:t>Ubuntu (EC2)</w:t>
      </w:r>
    </w:p>
    <w:p>
      <w:pPr>
        <w:pStyle w:val="BodyText"/>
        <w:spacing w:before="0" w:after="240"/>
        <w:ind w:hanging="0" w:start="0" w:end="0"/>
        <w:rPr/>
      </w:pPr>
      <w:r>
        <w:rPr/>
        <w:t xml:space="preserve">Se utilizará una imágen de software (AMI) en AWS por lo que también se debe de instalar en una distribución Ubuntu. Instalación de Ansible en </w:t>
      </w:r>
      <w:r>
        <w:fldChar w:fldCharType="begin"/>
      </w:r>
      <w:r>
        <w:rPr>
          <w:rStyle w:val="Hyperlink"/>
        </w:rPr>
        <w:instrText xml:space="preserve"> HYPERLINK "https://docs.ansible.com/ansible/latest/installation_guide/installation_distros.html" \l "installing-ansible-on-ubuntu"</w:instrText>
      </w:r>
      <w:r>
        <w:rPr>
          <w:rStyle w:val="Hyperlink"/>
        </w:rPr>
        <w:fldChar w:fldCharType="separate"/>
      </w:r>
      <w:r>
        <w:rPr>
          <w:rStyle w:val="Hyperlink"/>
        </w:rPr>
        <w:t>Ubuntu</w:t>
      </w:r>
      <w:r>
        <w:rPr>
          <w:rStyle w:val="Hyperlink"/>
        </w:rPr>
        <w:fldChar w:fldCharType="end"/>
      </w:r>
    </w:p>
    <w:p>
      <w:pPr>
        <w:pStyle w:val="BodyText"/>
        <w:spacing w:before="0" w:after="240"/>
        <w:ind w:hanging="0" w:start="0" w:end="0"/>
        <w:rPr/>
      </w:pPr>
      <w:r>
        <w:rPr/>
        <w:t>Actualizar los repositorios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apt update</w:t>
      </w:r>
    </w:p>
    <w:p>
      <w:pPr>
        <w:pStyle w:val="BodyText"/>
        <w:spacing w:before="0" w:after="240"/>
        <w:ind w:hanging="0" w:start="0" w:end="0"/>
        <w:rPr/>
      </w:pPr>
      <w:r>
        <w:rPr/>
        <w:t>Instalar el administrador de repositorios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apt install software-properties-common</w:t>
      </w:r>
    </w:p>
    <w:p>
      <w:pPr>
        <w:pStyle w:val="BodyText"/>
        <w:spacing w:before="0" w:after="240"/>
        <w:ind w:hanging="0" w:start="0" w:end="0"/>
        <w:rPr/>
      </w:pPr>
      <w:r>
        <w:rPr/>
        <w:t>Agregar el repositorio oficial de Ansible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add-apt-repository --yes --update ppa:ansible/ansible</w:t>
      </w:r>
    </w:p>
    <w:p>
      <w:pPr>
        <w:pStyle w:val="BodyText"/>
        <w:spacing w:before="0" w:after="240"/>
        <w:ind w:hanging="0" w:start="0" w:end="0"/>
        <w:rPr/>
      </w:pPr>
      <w:r>
        <w:rPr/>
        <w:t>Instalar el paquete completo de Ansible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apt install ansible</w:t>
      </w:r>
    </w:p>
    <w:p>
      <w:pPr>
        <w:pStyle w:val="BodyText"/>
        <w:spacing w:before="0" w:after="240"/>
        <w:ind w:hanging="0" w:start="0" w:end="0"/>
        <w:rPr/>
      </w:pPr>
      <w:r>
        <w:rPr/>
        <w:t>Para ambas distribuciones se puede verificar la instalación de los paquetes de la siguiente forma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ind w:hanging="0" w:start="0" w:end="0"/>
        <w:rPr/>
      </w:pPr>
      <w:r>
        <w:rPr>
          <w:rStyle w:val="Textooriginal"/>
        </w:rPr>
        <w:t>$ ansible --version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>ansible [core 2.16.2]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config file = /etc/ansible/ansible.cfg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configured module search path = ['/home/feli/.ansible/plugins/modules', '/usr/share/ansible/plugins/modules']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ansible python module location = /usr/lib/python3.12/site-packages/ansible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ansible collection location = /home/feli/.ansible/collections:/usr/share/ansible/collections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executable location = /usr/bin/ansible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python version = 3.12.1 (main, Dec 18 2023, 00:00:00) [GCC 13.2.1 20231205 (Red Hat 13.2.1-6)] (/usr/bin/python3)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jinja version = 3.1.3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 xml:space="preserve">libyaml = True </w:t>
      </w:r>
    </w:p>
    <w:p>
      <w:pPr>
        <w:pStyle w:val="BodyText"/>
        <w:spacing w:before="0" w:after="240"/>
        <w:ind w:hanging="0" w:start="0" w:end="0"/>
        <w:rPr/>
      </w:pPr>
      <w:r>
        <w:rPr/>
        <w:t xml:space="preserve">Se utilizarán dos ambientes (local y remoto EC2) para generar el </w:t>
      </w:r>
      <w:r>
        <w:rPr>
          <w:rStyle w:val="Textooriginal"/>
        </w:rPr>
        <w:t>playbook</w:t>
      </w:r>
      <w:r>
        <w:rPr/>
        <w:t>, el equipo local ayudará a economizar recursos ya que los recursos locales (Docker container) permitirán hacer pruebas sin consumir la capa gratuita de AWS. A través del archivo local se podrá generar el remoto de EC2.</w:t>
      </w:r>
    </w:p>
    <w:p>
      <w:pPr>
        <w:pStyle w:val="Normal"/>
        <w:jc w:val="both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3</Pages>
  <Words>288</Words>
  <Characters>1798</Characters>
  <CharactersWithSpaces>2062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2024-02-11T19:24:35Z</cp:lastPrinted>
  <dcterms:modified xsi:type="dcterms:W3CDTF">2024-02-11T19:24:52Z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