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9CF8D" w14:textId="1E3DD07C" w:rsidR="007E79DC" w:rsidRPr="00E162FB" w:rsidRDefault="00000000" w:rsidP="00E162FB">
      <w:r w:rsidRPr="00E162FB">
        <w:t>Платежная система с защитой данных и статистикой оборота</w:t>
      </w:r>
    </w:p>
    <w:p w14:paraId="06DC187C" w14:textId="77777777" w:rsidR="007E79DC" w:rsidRPr="00E162FB" w:rsidRDefault="00000000" w:rsidP="00E162FB">
      <w:r w:rsidRPr="00E162FB">
        <w:t>После разбора стало понятно, что главная слабость первой версии была в механике. Из текста нельзя было понять, кто строит статистику, при каком размере группы цифру можно показывать и кому она потом уходит. Поэтому я сузил идею. Теперь это прием оплаты по QR коду для мелких продавцов, у которых нет зарегистрированного бизнеса. Статистика оборота получается как побочный результат. Ниже я разобрал путь одного платежа по шагам, добавил цифры по проблеме, сравнил идею с похожими сервисами и сделал задание с десятью платежами.</w:t>
      </w:r>
    </w:p>
    <w:p w14:paraId="44A412BB" w14:textId="77777777" w:rsidR="007E79DC" w:rsidRPr="00E162FB" w:rsidRDefault="00000000" w:rsidP="00E162FB">
      <w:r w:rsidRPr="00E162FB">
        <w:t>Мысль и потребность</w:t>
      </w:r>
    </w:p>
    <w:p w14:paraId="656F66EC" w14:textId="77777777" w:rsidR="007E79DC" w:rsidRPr="00E162FB" w:rsidRDefault="00000000" w:rsidP="00E162FB">
      <w:r w:rsidRPr="00E162FB">
        <w:t>Концепция. Продавец без регистрации получает QR код на прилавок. Покупатель сканирует его и платит из своего банковского приложения. Деньги принимает лицензированный партнер, это банк или платежная организация. Мы делаем приложение и аналитику. Из обезличенных данных по таким платежам раз в неделю собирается статистика оборота, которую получают Armstat, Центральный банк и исследователи.</w:t>
      </w:r>
    </w:p>
    <w:p w14:paraId="7DCC6783" w14:textId="2B887B61" w:rsidR="007E79DC" w:rsidRPr="00E162FB" w:rsidRDefault="00000000" w:rsidP="00E162FB">
      <w:r w:rsidRPr="00E162FB">
        <w:t>Для кого это. Возьмем Ануш</w:t>
      </w:r>
      <w:r w:rsidR="007C296F" w:rsidRPr="00E162FB">
        <w:t>.</w:t>
      </w:r>
      <w:r w:rsidRPr="00E162FB">
        <w:t xml:space="preserve"> Она продает овощи на рынке в Ереване и бизнес не регистрировала. Покупатели все чаще спрашивают, можно ли заплатить картой или переводом. Перевод на личную карту ей неудобен, потому что личные и торговые деньги смешиваются и итога за день нет. Часть покупателей без наличных просто уходит.</w:t>
      </w:r>
    </w:p>
    <w:p w14:paraId="25AC0F7E" w14:textId="77777777" w:rsidR="007E79DC" w:rsidRPr="00E162FB" w:rsidRDefault="00000000" w:rsidP="00E162FB">
      <w:r w:rsidRPr="00E162FB">
        <w:t>Что она получает. Отдельный торговый кошелек, итог за день и за неделю и подсказку, когда оборот подходит к уровню, при котором ей выгодно зарегистрироваться микропредпринимателем.</w:t>
      </w:r>
    </w:p>
    <w:p w14:paraId="54DB14D6" w14:textId="37E65AE2" w:rsidR="007E79DC" w:rsidRPr="00E162FB" w:rsidRDefault="00000000" w:rsidP="00E162FB">
      <w:r w:rsidRPr="00E162FB">
        <w:t>Кто платит. Платит сама продавщица, комиссия с каждого платежа около 1 процента. Покупатель ничего не платит. Государство получает статистику бесплатно и не является плательщиком. Так что главный заказчик здесь продавец, а не государство.</w:t>
      </w:r>
    </w:p>
    <w:p w14:paraId="73BB3B31" w14:textId="77777777" w:rsidR="007E79DC" w:rsidRPr="00E162FB" w:rsidRDefault="00000000" w:rsidP="00E162FB">
      <w:r w:rsidRPr="00E162FB">
        <w:t>Зачем это партнеру. Он получает долю комиссии и новых клиентов, которых в банке сейчас вообще нет, потому что они работают только с наличными. Когда продавец со временем регистрирует бизнес, он скорее всего откроет расчетный счет у того же партнера.</w:t>
      </w:r>
    </w:p>
    <w:p w14:paraId="70DAC4C1" w14:textId="77777777" w:rsidR="007E79DC" w:rsidRPr="00E162FB" w:rsidRDefault="00000000" w:rsidP="00E162FB">
      <w:r w:rsidRPr="00E162FB">
        <w:t>Схема 1. Кто что получает и кто платит</w:t>
      </w:r>
    </w:p>
    <w:p w14:paraId="13BB06FE" w14:textId="77777777" w:rsidR="007E79DC" w:rsidRPr="00E162FB" w:rsidRDefault="00000000" w:rsidP="00E162FB">
      <w:r w:rsidRPr="00E162FB">
        <mc:AlternateContent>
          <mc:Choice Requires="wpg">
            <w:drawing>
              <wp:inline distT="0" distB="0" distL="0" distR="0" wp14:anchorId="02185181" wp14:editId="3FAED513">
                <wp:extent cx="6120000" cy="3024000"/>
                <wp:effectExtent l="0" t="0" r="0" b="0"/>
                <wp:docPr id="124" name="Группа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3024000"/>
                          <a:chOff x="0" y="0"/>
                          <a:chExt cx="6120000" cy="3024000"/>
                        </a:xfrm>
                        <a:solidFill>
                          <a:schemeClr val="bg1"/>
                        </a:solidFill>
                      </wpg:grpSpPr>
                      <wps:wsp>
                        <wps:cNvPr id="101" name="Прямоугольник: скругленные углы 101"/>
                        <wps:cNvSpPr/>
                        <wps:spPr>
                          <a:xfrm>
                            <a:off x="36000" y="180000"/>
                            <a:ext cx="1296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2F5D8C"/>
                            </a:solidFill>
                          </a:ln>
                        </wps:spPr>
                        <wps:txbx>
                          <w:txbxContent>
                            <w:p w14:paraId="0D3577C6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Покупатель</w:t>
                              </w:r>
                            </w:p>
                            <w:p w14:paraId="5740AF4F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платит из своего банковского приложения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2" name="Прямоугольник: скругленные углы 102"/>
                        <wps:cNvSpPr/>
                        <wps:spPr>
                          <a:xfrm>
                            <a:off x="2268000" y="108000"/>
                            <a:ext cx="1584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2F5D8C"/>
                            </a:solidFill>
                          </a:ln>
                        </wps:spPr>
                        <wps:txbx>
                          <w:txbxContent>
                            <w:p w14:paraId="73E1F806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Лицензированный партнер</w:t>
                              </w:r>
                            </w:p>
                            <w:p w14:paraId="3EF4E834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банк или платежная организация, проверяет клиента и держит деньги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3" name="Прямоугольник: скругленные углы 103"/>
                        <wps:cNvSpPr/>
                        <wps:spPr>
                          <a:xfrm>
                            <a:off x="4788000" y="180000"/>
                            <a:ext cx="1296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2F5D8C"/>
                            </a:solidFill>
                          </a:ln>
                        </wps:spPr>
                        <wps:txbx>
                          <w:txbxContent>
                            <w:p w14:paraId="57B5120D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Продавец Ануш</w:t>
                              </w:r>
                            </w:p>
                            <w:p w14:paraId="58827163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без регистрации бизнеса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4" name="Прямая со стрелкой 104"/>
                        <wps:cNvCnPr/>
                        <wps:spPr>
                          <a:xfrm>
                            <a:off x="1332000" y="468000"/>
                            <a:ext cx="936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E7F3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" name="Надпись 105"/>
                        <wps:cNvSpPr txBox="1"/>
                        <wps:spPr>
                          <a:xfrm>
                            <a:off x="1404000" y="333000"/>
                            <a:ext cx="792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9FAE8CC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оплата по QR</w:t>
                              </w:r>
                            </w:p>
                            <w:p w14:paraId="19C19501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5 000 драм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06" name="Прямая со стрелкой 106"/>
                        <wps:cNvCnPr/>
                        <wps:spPr>
                          <a:xfrm>
                            <a:off x="3852000" y="468000"/>
                            <a:ext cx="936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E7F3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" name="Надпись 107"/>
                        <wps:cNvSpPr txBox="1"/>
                        <wps:spPr>
                          <a:xfrm>
                            <a:off x="3924000" y="333000"/>
                            <a:ext cx="792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A7968D3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зачисление</w:t>
                              </w:r>
                            </w:p>
                            <w:p w14:paraId="0EB7339B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4 950 драм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08" name="Прямоугольник: скругленные углы 108"/>
                        <wps:cNvSpPr/>
                        <wps:spPr>
                          <a:xfrm>
                            <a:off x="2268000" y="1800000"/>
                            <a:ext cx="1584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6A4FA3"/>
                            </a:solidFill>
                          </a:ln>
                        </wps:spPr>
                        <wps:txbx>
                          <w:txbxContent>
                            <w:p w14:paraId="2B06109C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Аналитика</w:t>
                              </w:r>
                            </w:p>
                            <w:p w14:paraId="22B80B30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наша команда, открытый код, строит ячейки и проверяет порог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9" name="Прямоугольник: скругленные углы 109"/>
                        <wps:cNvSpPr/>
                        <wps:spPr>
                          <a:xfrm>
                            <a:off x="4788000" y="1836000"/>
                            <a:ext cx="1296000" cy="6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1E8449"/>
                            </a:solidFill>
                          </a:ln>
                        </wps:spPr>
                        <wps:txbx>
                          <w:txbxContent>
                            <w:p w14:paraId="3F4E3DBF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Получатели статистики</w:t>
                              </w:r>
                            </w:p>
                            <w:p w14:paraId="37A399FC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Armstat, ЦБ, исследователи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10" name="Прямоугольник 110"/>
                        <wps:cNvSpPr/>
                        <wps:spPr>
                          <a:xfrm>
                            <a:off x="36000" y="1872000"/>
                            <a:ext cx="1296000" cy="576000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9CA3A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1D183E71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Внешний аудитор</w:t>
                              </w:r>
                            </w:p>
                            <w:p w14:paraId="4620406E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раз в полгода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11" name="Прямая со стрелкой 111"/>
                        <wps:cNvCnPr/>
                        <wps:spPr>
                          <a:xfrm>
                            <a:off x="2736000" y="828000"/>
                            <a:ext cx="0" cy="972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E7F3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2" name="Надпись 112"/>
                        <wps:cNvSpPr txBox="1"/>
                        <wps:spPr>
                          <a:xfrm>
                            <a:off x="1926000" y="1179000"/>
                            <a:ext cx="792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C76FCFD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доля комиссии</w:t>
                              </w:r>
                            </w:p>
                            <w:p w14:paraId="2BD46EEC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0,3 процента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13" name="Прямая со стрелкой 113"/>
                        <wps:cNvCnPr/>
                        <wps:spPr>
                          <a:xfrm>
                            <a:off x="3384000" y="828000"/>
                            <a:ext cx="0" cy="972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6A4FA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4" name="Надпись 114"/>
                        <wps:cNvSpPr txBox="1"/>
                        <wps:spPr>
                          <a:xfrm>
                            <a:off x="3420000" y="1179000"/>
                            <a:ext cx="1008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116DD02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обезличенная выгрузка</w:t>
                              </w:r>
                            </w:p>
                            <w:p w14:paraId="15298898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раз в сутки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15" name="Прямая со стрелкой 115"/>
                        <wps:cNvCnPr/>
                        <wps:spPr>
                          <a:xfrm>
                            <a:off x="3852000" y="2160000"/>
                            <a:ext cx="936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6A4FA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6" name="Надпись 116"/>
                        <wps:cNvSpPr txBox="1"/>
                        <wps:spPr>
                          <a:xfrm>
                            <a:off x="3852000" y="2025000"/>
                            <a:ext cx="936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CCB3A12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готовые ячейки</w:t>
                              </w:r>
                            </w:p>
                            <w:p w14:paraId="1B7FBF0D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каждый понедельник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17" name="Прямая со стрелкой 117"/>
                        <wps:cNvCnPr/>
                        <wps:spPr>
                          <a:xfrm>
                            <a:off x="1332000" y="2160000"/>
                            <a:ext cx="936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8" name="Надпись 118"/>
                        <wps:cNvSpPr txBox="1"/>
                        <wps:spPr>
                          <a:xfrm>
                            <a:off x="1404000" y="2025000"/>
                            <a:ext cx="792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443BC3D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проверка кода</w:t>
                              </w:r>
                            </w:p>
                            <w:p w14:paraId="35991DCB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и выгрузок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19" name="Прямая соединительная линия 119"/>
                        <wps:cNvCnPr/>
                        <wps:spPr>
                          <a:xfrm>
                            <a:off x="3708000" y="828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2700">
                            <a:solidFill>
                              <a:srgbClr val="4B5563"/>
                            </a:solidFill>
                            <a:prstDash val="dash"/>
                          </a:ln>
                        </wps:spPr>
                        <wps:bodyPr/>
                      </wps:wsp>
                      <wps:wsp>
                        <wps:cNvPr id="120" name="Прямая соединительная линия 120"/>
                        <wps:cNvCnPr/>
                        <wps:spPr>
                          <a:xfrm>
                            <a:off x="3708000" y="1026000"/>
                            <a:ext cx="1728000" cy="0"/>
                          </a:xfrm>
                          <a:prstGeom prst="straightConnector1">
                            <a:avLst/>
                          </a:prstGeom>
                          <a:grpFill/>
                          <a:ln w="12700">
                            <a:solidFill>
                              <a:srgbClr val="4B5563"/>
                            </a:solidFill>
                            <a:prstDash val="dash"/>
                          </a:ln>
                        </wps:spPr>
                        <wps:bodyPr/>
                      </wps:wsp>
                      <wps:wsp>
                        <wps:cNvPr id="121" name="Прямая со стрелкой 121"/>
                        <wps:cNvCnPr/>
                        <wps:spPr>
                          <a:xfrm flipV="1">
                            <a:off x="5436000" y="756000"/>
                            <a:ext cx="0" cy="270000"/>
                          </a:xfrm>
                          <a:prstGeom prst="straightConnector1">
                            <a:avLst/>
                          </a:prstGeom>
                          <a:grpFill/>
                          <a:ln w="12700">
                            <a:solidFill>
                              <a:srgbClr val="4B5563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2" name="Надпись 122"/>
                        <wps:cNvSpPr txBox="1"/>
                        <wps:spPr>
                          <a:xfrm>
                            <a:off x="4464000" y="1080000"/>
                            <a:ext cx="1620000" cy="252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6899B62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i/>
                                  <w:sz w:val="13"/>
                                  <w:szCs w:val="13"/>
                                </w:rPr>
                                <w:t>подсказка о регистрации</w:t>
                              </w:r>
                            </w:p>
                            <w:p w14:paraId="081AD5F9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i/>
                                  <w:sz w:val="13"/>
                                  <w:szCs w:val="13"/>
                                </w:rPr>
                                <w:t>когда оборот растет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23" name="Надпись 123"/>
                        <wps:cNvSpPr txBox="1"/>
                        <wps:spPr>
                          <a:xfrm>
                            <a:off x="36000" y="2700000"/>
                            <a:ext cx="6048000" cy="216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EEF4433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i/>
                                  <w:sz w:val="14"/>
                                  <w:szCs w:val="14"/>
                                </w:rPr>
                                <w:t>Деньги через нашу команду не проходят. Их держит партнер, а мы получаем только обезличенную выгрузку и свою долю комиссии по договору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85181" id="Группа 124" o:spid="_x0000_s1026" style="width:481.9pt;height:238.1pt;mso-position-horizontal-relative:char;mso-position-vertical-relative:line" coordsize="61200,3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">
                <v:roundrect id="Прямоугольник: скругленные углы 101" o:spid="_x0000_s1027" style="position:absolute;left:360;top:1800;width:1296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" filled="f" strokecolor="#2f5d8c" strokeweight="1pt">
                  <v:textbox inset=".8mm,.8mm,.8mm,.8mm">
                    <w:txbxContent>
                      <w:p w14:paraId="0D3577C6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5"/>
                            <w:szCs w:val="15"/>
                          </w:rPr>
                          <w:t>Покупатель</w:t>
                        </w:r>
                      </w:p>
                      <w:p w14:paraId="5740AF4F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платит из своего банковского приложения</w:t>
                        </w:r>
                      </w:p>
                    </w:txbxContent>
                  </v:textbox>
                </v:roundrect>
                <v:roundrect id="Прямоугольник: скругленные углы 102" o:spid="_x0000_s1028" style="position:absolute;left:22680;top:1080;width:1584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" filled="f" strokecolor="#2f5d8c" strokeweight="1pt">
                  <v:textbox inset=".8mm,.8mm,.8mm,.8mm">
                    <w:txbxContent>
                      <w:p w14:paraId="73E1F806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5"/>
                            <w:szCs w:val="15"/>
                          </w:rPr>
                          <w:t>Лицензированный партнер</w:t>
                        </w:r>
                      </w:p>
                      <w:p w14:paraId="3EF4E834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банк или платежная организация, проверяет клиента и держит деньги</w:t>
                        </w:r>
                      </w:p>
                    </w:txbxContent>
                  </v:textbox>
                </v:roundrect>
                <v:roundrect id="Прямоугольник: скругленные углы 103" o:spid="_x0000_s1029" style="position:absolute;left:47880;top:1800;width:1296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" filled="f" strokecolor="#2f5d8c" strokeweight="1pt">
                  <v:textbox inset=".8mm,.8mm,.8mm,.8mm">
                    <w:txbxContent>
                      <w:p w14:paraId="57B5120D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5"/>
                            <w:szCs w:val="15"/>
                          </w:rPr>
                          <w:t>Продавец Ануш</w:t>
                        </w:r>
                      </w:p>
                      <w:p w14:paraId="58827163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без регистрации бизнеса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04" o:spid="_x0000_s1030" type="#_x0000_t32" style="position:absolute;left:13320;top:4680;width:9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" strokecolor="#4e7f35" strokeweight="1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05" o:spid="_x0000_s1031" type="#_x0000_t202" style="position:absolute;left:14040;top:3330;width:792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" filled="f" stroked="f">
                  <v:textbox inset=".5mm,0,.5mm,0">
                    <w:txbxContent>
                      <w:p w14:paraId="29FAE8CC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оплата по QR</w:t>
                        </w:r>
                      </w:p>
                      <w:p w14:paraId="19C19501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5 000 драм</w:t>
                        </w:r>
                      </w:p>
                    </w:txbxContent>
                  </v:textbox>
                </v:shape>
                <v:shape id="Прямая со стрелкой 106" o:spid="_x0000_s1032" type="#_x0000_t32" style="position:absolute;left:38520;top:4680;width:9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" strokecolor="#4e7f35" strokeweight="1.5pt">
                  <v:stroke endarrow="block"/>
                </v:shape>
                <v:shape id="Надпись 107" o:spid="_x0000_s1033" type="#_x0000_t202" style="position:absolute;left:39240;top:3330;width:792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" filled="f" stroked="f">
                  <v:textbox inset=".5mm,0,.5mm,0">
                    <w:txbxContent>
                      <w:p w14:paraId="2A7968D3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зачисление</w:t>
                        </w:r>
                      </w:p>
                      <w:p w14:paraId="0EB7339B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4 950 драм</w:t>
                        </w:r>
                      </w:p>
                    </w:txbxContent>
                  </v:textbox>
                </v:shape>
                <v:roundrect id="Прямоугольник: скругленные углы 108" o:spid="_x0000_s1034" style="position:absolute;left:22680;top:18000;width:1584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" filled="f" strokecolor="#6a4fa3" strokeweight="1pt">
                  <v:textbox inset=".8mm,.8mm,.8mm,.8mm">
                    <w:txbxContent>
                      <w:p w14:paraId="2B06109C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5"/>
                            <w:szCs w:val="15"/>
                          </w:rPr>
                          <w:t>Аналитика</w:t>
                        </w:r>
                      </w:p>
                      <w:p w14:paraId="22B80B30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наша команда, открытый код, строит ячейки и проверяет порог</w:t>
                        </w:r>
                      </w:p>
                    </w:txbxContent>
                  </v:textbox>
                </v:roundrect>
                <v:roundrect id="Прямоугольник: скругленные углы 109" o:spid="_x0000_s1035" style="position:absolute;left:47880;top:18360;width:12960;height:6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" filled="f" strokecolor="#1e8449" strokeweight="1pt">
                  <v:textbox inset=".8mm,.8mm,.8mm,.8mm">
                    <w:txbxContent>
                      <w:p w14:paraId="3F4E3DBF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5"/>
                            <w:szCs w:val="15"/>
                          </w:rPr>
                          <w:t>Получатели статистики</w:t>
                        </w:r>
                      </w:p>
                      <w:p w14:paraId="37A399FC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Armstat, ЦБ, исследователи</w:t>
                        </w:r>
                      </w:p>
                    </w:txbxContent>
                  </v:textbox>
                </v:roundrect>
                <v:rect id="Прямоугольник 110" o:spid="_x0000_s1036" style="position:absolute;left:360;top:18720;width:1296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" filled="f" strokecolor="#9ca3af" strokeweight="1pt">
                  <v:stroke dashstyle="dash"/>
                  <v:textbox inset=".8mm,.8mm,.8mm,.8mm">
                    <w:txbxContent>
                      <w:p w14:paraId="1D183E71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5"/>
                            <w:szCs w:val="15"/>
                          </w:rPr>
                          <w:t>Внешний аудитор</w:t>
                        </w:r>
                      </w:p>
                      <w:p w14:paraId="4620406E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раз в полгода</w:t>
                        </w:r>
                      </w:p>
                    </w:txbxContent>
                  </v:textbox>
                </v:rect>
                <v:shape id="Прямая со стрелкой 111" o:spid="_x0000_s1037" type="#_x0000_t32" style="position:absolute;left:27360;top:8280;width:0;height:97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" strokecolor="#4e7f35" strokeweight="1.5pt">
                  <v:stroke endarrow="block"/>
                </v:shape>
                <v:shape id="Надпись 112" o:spid="_x0000_s1038" type="#_x0000_t202" style="position:absolute;left:19260;top:11790;width:792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" filled="f" stroked="f">
                  <v:textbox inset=".5mm,0,.5mm,0">
                    <w:txbxContent>
                      <w:p w14:paraId="6C76FCFD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доля комиссии</w:t>
                        </w:r>
                      </w:p>
                      <w:p w14:paraId="2BD46EEC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0,3 процента</w:t>
                        </w:r>
                      </w:p>
                    </w:txbxContent>
                  </v:textbox>
                </v:shape>
                <v:shape id="Прямая со стрелкой 113" o:spid="_x0000_s1039" type="#_x0000_t32" style="position:absolute;left:33840;top:8280;width:0;height:97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" strokecolor="#6a4fa3" strokeweight="1.5pt">
                  <v:stroke endarrow="block"/>
                </v:shape>
                <v:shape id="Надпись 114" o:spid="_x0000_s1040" type="#_x0000_t202" style="position:absolute;left:34200;top:11790;width:1008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" filled="f" stroked="f">
                  <v:textbox inset=".5mm,0,.5mm,0">
                    <w:txbxContent>
                      <w:p w14:paraId="7116DD02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обезличенная выгрузка</w:t>
                        </w:r>
                      </w:p>
                      <w:p w14:paraId="15298898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раз в сутки</w:t>
                        </w:r>
                      </w:p>
                    </w:txbxContent>
                  </v:textbox>
                </v:shape>
                <v:shape id="Прямая со стрелкой 115" o:spid="_x0000_s1041" type="#_x0000_t32" style="position:absolute;left:38520;top:21600;width:9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" strokecolor="#6a4fa3" strokeweight="1.5pt">
                  <v:stroke endarrow="block"/>
                </v:shape>
                <v:shape id="Надпись 116" o:spid="_x0000_s1042" type="#_x0000_t202" style="position:absolute;left:38520;top:20250;width:936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" filled="f" stroked="f">
                  <v:textbox inset=".5mm,0,.5mm,0">
                    <w:txbxContent>
                      <w:p w14:paraId="7CCB3A12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готовые ячейки</w:t>
                        </w:r>
                      </w:p>
                      <w:p w14:paraId="1B7FBF0D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каждый понедельник</w:t>
                        </w:r>
                      </w:p>
                    </w:txbxContent>
                  </v:textbox>
                </v:shape>
                <v:shape id="Прямая со стрелкой 117" o:spid="_x0000_s1043" type="#_x0000_t32" style="position:absolute;left:13320;top:21600;width:9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" strokecolor="#4b5563" strokeweight="1.5pt">
                  <v:stroke dashstyle="dash" endarrow="block"/>
                </v:shape>
                <v:shape id="Надпись 118" o:spid="_x0000_s1044" type="#_x0000_t202" style="position:absolute;left:14040;top:20250;width:792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" filled="f" stroked="f">
                  <v:textbox inset=".5mm,0,.5mm,0">
                    <w:txbxContent>
                      <w:p w14:paraId="0443BC3D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проверка кода</w:t>
                        </w:r>
                      </w:p>
                      <w:p w14:paraId="35991DCB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и выгрузок</w:t>
                        </w:r>
                      </w:p>
                    </w:txbxContent>
                  </v:textbox>
                </v:shape>
                <v:shape id="Прямая соединительная линия 119" o:spid="_x0000_s1045" type="#_x0000_t32" style="position:absolute;left:37080;top:828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" strokecolor="#4b5563" strokeweight="1pt">
                  <v:stroke dashstyle="dash"/>
                </v:shape>
                <v:shape id="Прямая соединительная линия 120" o:spid="_x0000_s1046" type="#_x0000_t32" style="position:absolute;left:37080;top:10260;width:172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" strokecolor="#4b5563" strokeweight="1pt">
                  <v:stroke dashstyle="dash"/>
                </v:shape>
                <v:shape id="Прямая со стрелкой 121" o:spid="_x0000_s1047" type="#_x0000_t32" style="position:absolute;left:54360;top:7560;width:0;height:27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" strokecolor="#4b5563" strokeweight="1pt">
                  <v:stroke dashstyle="dash" endarrow="block"/>
                </v:shape>
                <v:shape id="Надпись 122" o:spid="_x0000_s1048" type="#_x0000_t202" style="position:absolute;left:44640;top:10800;width:16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" filled="f" stroked="f">
                  <v:textbox inset=".5mm,0,.5mm,0">
                    <w:txbxContent>
                      <w:p w14:paraId="26899B62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i/>
                            <w:sz w:val="13"/>
                            <w:szCs w:val="13"/>
                          </w:rPr>
                          <w:t>подсказка о регистрации</w:t>
                        </w:r>
                      </w:p>
                      <w:p w14:paraId="081AD5F9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i/>
                            <w:sz w:val="13"/>
                            <w:szCs w:val="13"/>
                          </w:rPr>
                          <w:t>когда оборот растет</w:t>
                        </w:r>
                      </w:p>
                    </w:txbxContent>
                  </v:textbox>
                </v:shape>
                <v:shape id="Надпись 123" o:spid="_x0000_s1049" type="#_x0000_t202" style="position:absolute;left:360;top:27000;width:6048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" filled="f" stroked="f">
                  <v:textbox inset=".5mm,0,.5mm,0">
                    <w:txbxContent>
                      <w:p w14:paraId="7EEF4433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i/>
                            <w:sz w:val="14"/>
                            <w:szCs w:val="14"/>
                          </w:rPr>
                          <w:t>Деньги через нашу команду не проходят. Их держит партнер, а мы получаем только обезличенную выгрузку и свою долю комиссии по договору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0800E3" w14:textId="77777777" w:rsidR="007E79DC" w:rsidRPr="00E162FB" w:rsidRDefault="00000000" w:rsidP="00E162FB">
      <w:r w:rsidRPr="00E162FB">
        <w:t>Проблемы и доступные решения</w:t>
      </w:r>
    </w:p>
    <w:p w14:paraId="1316CA4D" w14:textId="77777777" w:rsidR="007E79DC" w:rsidRPr="00E162FB" w:rsidRDefault="00000000" w:rsidP="00E162FB">
      <w:r w:rsidRPr="00E162FB">
        <w:t>Основная проблема. Мелкая торговля идет наличными или переводами на личную карту. Банк видит такой перевод как обычный перевод человеку, а не как торговлю. Налоговая этот оборот не видит совсем. Статкомитет оценивает его косвенно. Получается, что каждый видит свой кусок, а целиком торговый поток не видит никто. Поэтому оценки сильно расходятся.</w:t>
      </w:r>
    </w:p>
    <w:p w14:paraId="6C5BAA89" w14:textId="77777777" w:rsidR="007E79DC" w:rsidRPr="00E162FB" w:rsidRDefault="00000000" w:rsidP="00E162FB">
      <w:r w:rsidRPr="00E162FB">
        <w:t xml:space="preserve">Цифры. По данным Armstat доля неформальной занятости вне сельского хозяйства в 2024 году была 16,1 процента, в 2023 году 18 процентов. Оценки размера неформальной экономики отличаются почти в два раза. На обсуждении в Клубе экономических журналистов в 2018 году называли 22 процента экономики по </w:t>
      </w:r>
      <w:r w:rsidRPr="00E162FB">
        <w:lastRenderedPageBreak/>
        <w:t>одним оценкам и 40 процентов по методике Шнайдера, в деньгах от 2,5 до 4 млрд долларов. МВФ оценивал теневую экономику Армении примерно в 36 процентов ВВП по данным за 2015 год.</w:t>
      </w:r>
    </w:p>
    <w:p w14:paraId="13AA3D50" w14:textId="77777777" w:rsidR="007E79DC" w:rsidRPr="00E162FB" w:rsidRDefault="00000000" w:rsidP="00E162FB">
      <w:r w:rsidRPr="00E162FB">
        <w:t>Разница между 2,5 и 4 млрд долларов это полтора миллиарда, про которые никто точно не знает. Я считаю, что это и есть ошибка в оценке, о которой спрашивал проверяющий. С таким разбросом нельзя нормально посчитать ни недобор налогов, ни реальные доходы этой части экономики.</w:t>
      </w:r>
    </w:p>
    <w:p w14:paraId="40764E99" w14:textId="77777777" w:rsidR="007E79DC" w:rsidRPr="00E162FB" w:rsidRDefault="00000000" w:rsidP="00E162FB">
      <w:r w:rsidRPr="00E162FB">
        <w:t>Схема 2. Откуда берется разброс оценок</w:t>
      </w:r>
    </w:p>
    <w:p w14:paraId="15B216FB" w14:textId="77777777" w:rsidR="007E79DC" w:rsidRPr="00E162FB" w:rsidRDefault="00000000" w:rsidP="00E162FB">
      <w:r w:rsidRPr="00E162FB">
        <mc:AlternateContent>
          <mc:Choice Requires="wpg">
            <w:drawing>
              <wp:inline distT="0" distB="0" distL="0" distR="0" wp14:anchorId="405E0A6F" wp14:editId="4402C3DC">
                <wp:extent cx="6120000" cy="1080000"/>
                <wp:effectExtent l="0" t="0" r="14605" b="0"/>
                <wp:docPr id="135" name="Группа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080000"/>
                          <a:chOff x="0" y="0"/>
                          <a:chExt cx="6120000" cy="1080000"/>
                        </a:xfrm>
                        <a:solidFill>
                          <a:schemeClr val="bg1"/>
                        </a:solidFill>
                      </wpg:grpSpPr>
                      <wps:wsp>
                        <wps:cNvPr id="125" name="Прямоугольник: скругленные углы 125"/>
                        <wps:cNvSpPr/>
                        <wps:spPr>
                          <a:xfrm>
                            <a:off x="0" y="144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2F5D8C"/>
                            </a:solidFill>
                          </a:ln>
                        </wps:spPr>
                        <wps:txbx>
                          <w:txbxContent>
                            <w:p w14:paraId="0F38B6DA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16365C"/>
                                  <w:sz w:val="15"/>
                                  <w:szCs w:val="15"/>
                                </w:rPr>
                                <w:t>Продавец берет наличные или перевод на личную карту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26" name="Прямоугольник: скругленные углы 126"/>
                        <wps:cNvSpPr/>
                        <wps:spPr>
                          <a:xfrm>
                            <a:off x="1260000" y="144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6B7280"/>
                            </a:solidFill>
                          </a:ln>
                        </wps:spPr>
                        <wps:txbx>
                          <w:txbxContent>
                            <w:p w14:paraId="559CA013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111827"/>
                                  <w:sz w:val="15"/>
                                  <w:szCs w:val="15"/>
                                </w:rPr>
                                <w:t>Банк видит перевод человеку, а не торговлю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27" name="Прямоугольник: скругленные углы 127"/>
                        <wps:cNvSpPr/>
                        <wps:spPr>
                          <a:xfrm>
                            <a:off x="2520000" y="144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6B7280"/>
                            </a:solidFill>
                          </a:ln>
                        </wps:spPr>
                        <wps:txbx>
                          <w:txbxContent>
                            <w:p w14:paraId="7E7C7387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111827"/>
                                  <w:sz w:val="15"/>
                                  <w:szCs w:val="15"/>
                                </w:rPr>
                                <w:t>Налоговая и Armstat этот оборот не видят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28" name="Прямоугольник: скругленные углы 128"/>
                        <wps:cNvSpPr/>
                        <wps:spPr>
                          <a:xfrm>
                            <a:off x="3780000" y="144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6A4FA3"/>
                            </a:solidFill>
                          </a:ln>
                        </wps:spPr>
                        <wps:txbx>
                          <w:txbxContent>
                            <w:p w14:paraId="62AA7B14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36245F"/>
                                  <w:sz w:val="15"/>
                                  <w:szCs w:val="15"/>
                                </w:rPr>
                                <w:t>Оценки косвенные, от 22 до 40 процентов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29" name="Прямоугольник: скругленные углы 129"/>
                        <wps:cNvSpPr/>
                        <wps:spPr>
                          <a:xfrm>
                            <a:off x="5040000" y="144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B03A2E"/>
                            </a:solidFill>
                          </a:ln>
                        </wps:spPr>
                        <wps:txbx>
                          <w:txbxContent>
                            <w:p w14:paraId="68C2AB27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6E1A12"/>
                                  <w:sz w:val="15"/>
                                  <w:szCs w:val="15"/>
                                </w:rPr>
                                <w:t>Решения о налогах и поддержке принимаются с разбросом в 1,5 млрд долларов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30" name="Прямая со стрелкой 130"/>
                        <wps:cNvCnPr/>
                        <wps:spPr>
                          <a:xfrm>
                            <a:off x="1080000" y="486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" name="Прямая со стрелкой 131"/>
                        <wps:cNvCnPr/>
                        <wps:spPr>
                          <a:xfrm>
                            <a:off x="2340000" y="486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2" name="Прямая со стрелкой 132"/>
                        <wps:cNvCnPr/>
                        <wps:spPr>
                          <a:xfrm>
                            <a:off x="3600000" y="486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3" name="Прямая со стрелкой 133"/>
                        <wps:cNvCnPr/>
                        <wps:spPr>
                          <a:xfrm>
                            <a:off x="4860000" y="486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4" name="Надпись 134"/>
                        <wps:cNvSpPr txBox="1"/>
                        <wps:spPr>
                          <a:xfrm>
                            <a:off x="0" y="882000"/>
                            <a:ext cx="6120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8774793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8B1E14"/>
                                  <w:sz w:val="15"/>
                                  <w:szCs w:val="15"/>
                                </w:rPr>
                                <w:t>Каждый видит свою часть потока, а весь торговый оборот не видит никто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5E0A6F" id="Группа 135" o:spid="_x0000_s1050" style="width:481.9pt;height:85.05pt;mso-position-horizontal-relative:char;mso-position-vertical-relative:line" coordsize="61200,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">
                <v:roundrect id="Прямоугольник: скругленные углы 125" o:spid="_x0000_s1051" style="position:absolute;top:144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" filled="f" strokecolor="#2f5d8c" strokeweight="1pt">
                  <v:textbox inset=".8mm,.8mm,.8mm,.8mm">
                    <w:txbxContent>
                      <w:p w14:paraId="0F38B6DA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16365C"/>
                            <w:sz w:val="15"/>
                            <w:szCs w:val="15"/>
                          </w:rPr>
                          <w:t>Продавец берет наличные или перевод на личную карту</w:t>
                        </w:r>
                      </w:p>
                    </w:txbxContent>
                  </v:textbox>
                </v:roundrect>
                <v:roundrect id="Прямоугольник: скругленные углы 126" o:spid="_x0000_s1052" style="position:absolute;left:12600;top:144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" filled="f" strokecolor="#6b7280" strokeweight="1pt">
                  <v:textbox inset=".8mm,.8mm,.8mm,.8mm">
                    <w:txbxContent>
                      <w:p w14:paraId="559CA013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111827"/>
                            <w:sz w:val="15"/>
                            <w:szCs w:val="15"/>
                          </w:rPr>
                          <w:t>Банк видит перевод человеку, а не торговлю</w:t>
                        </w:r>
                      </w:p>
                    </w:txbxContent>
                  </v:textbox>
                </v:roundrect>
                <v:roundrect id="Прямоугольник: скругленные углы 127" o:spid="_x0000_s1053" style="position:absolute;left:25200;top:144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" filled="f" strokecolor="#6b7280" strokeweight="1pt">
                  <v:textbox inset=".8mm,.8mm,.8mm,.8mm">
                    <w:txbxContent>
                      <w:p w14:paraId="7E7C7387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111827"/>
                            <w:sz w:val="15"/>
                            <w:szCs w:val="15"/>
                          </w:rPr>
                          <w:t>Налоговая и Armstat этот оборот не видят</w:t>
                        </w:r>
                      </w:p>
                    </w:txbxContent>
                  </v:textbox>
                </v:roundrect>
                <v:roundrect id="Прямоугольник: скругленные углы 128" o:spid="_x0000_s1054" style="position:absolute;left:37800;top:144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" filled="f" strokecolor="#6a4fa3" strokeweight="1pt">
                  <v:textbox inset=".8mm,.8mm,.8mm,.8mm">
                    <w:txbxContent>
                      <w:p w14:paraId="62AA7B14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36245F"/>
                            <w:sz w:val="15"/>
                            <w:szCs w:val="15"/>
                          </w:rPr>
                          <w:t>Оценки косвенные, от 22 до 40 процентов</w:t>
                        </w:r>
                      </w:p>
                    </w:txbxContent>
                  </v:textbox>
                </v:roundrect>
                <v:roundrect id="Прямоугольник: скругленные углы 129" o:spid="_x0000_s1055" style="position:absolute;left:50400;top:144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" filled="f" strokecolor="#b03a2e" strokeweight="1pt">
                  <v:textbox inset=".8mm,.8mm,.8mm,.8mm">
                    <w:txbxContent>
                      <w:p w14:paraId="68C2AB27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6E1A12"/>
                            <w:sz w:val="15"/>
                            <w:szCs w:val="15"/>
                          </w:rPr>
                          <w:t>Решения о налогах и поддержке принимаются с разбросом в 1,5 млрд долларов</w:t>
                        </w:r>
                      </w:p>
                    </w:txbxContent>
                  </v:textbox>
                </v:roundrect>
                <v:shape id="Прямая со стрелкой 130" o:spid="_x0000_s1056" type="#_x0000_t32" style="position:absolute;left:10800;top:486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" strokecolor="#4b5563" strokeweight="1.5pt">
                  <v:stroke endarrow="block"/>
                </v:shape>
                <v:shape id="Прямая со стрелкой 131" o:spid="_x0000_s1057" type="#_x0000_t32" style="position:absolute;left:23400;top:486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" strokecolor="#4b5563" strokeweight="1.5pt">
                  <v:stroke endarrow="block"/>
                </v:shape>
                <v:shape id="Прямая со стрелкой 132" o:spid="_x0000_s1058" type="#_x0000_t32" style="position:absolute;left:36000;top:486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" strokecolor="#4b5563" strokeweight="1.5pt">
                  <v:stroke endarrow="block"/>
                </v:shape>
                <v:shape id="Прямая со стрелкой 133" o:spid="_x0000_s1059" type="#_x0000_t32" style="position:absolute;left:48600;top:486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" strokecolor="#4b5563" strokeweight="1.5pt">
                  <v:stroke endarrow="block"/>
                </v:shape>
                <v:shape id="Надпись 134" o:spid="_x0000_s1060" type="#_x0000_t202" style="position:absolute;top:8820;width:61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" filled="f" stroked="f">
                  <v:textbox inset=".5mm,0,.5mm,0">
                    <w:txbxContent>
                      <w:p w14:paraId="48774793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i/>
                            <w:color w:val="8B1E14"/>
                            <w:sz w:val="15"/>
                            <w:szCs w:val="15"/>
                          </w:rPr>
                          <w:t>Каждый видит свою часть потока, а весь торговый оборот не видит никто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285507" w14:textId="77777777" w:rsidR="007E79DC" w:rsidRPr="00E162FB" w:rsidRDefault="00000000" w:rsidP="00E162FB">
      <w:r w:rsidRPr="00E162FB">
        <w:t>Что есть сейчас. Я посмотрел, что уже делают похожего, в том числе в России.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18"/>
        <w:gridCol w:w="2612"/>
        <w:gridCol w:w="2849"/>
        <w:gridCol w:w="2612"/>
      </w:tblGrid>
      <w:tr w:rsidR="007E79DC" w:rsidRPr="00E162FB" w14:paraId="058F6AB7" w14:textId="77777777">
        <w:trPr>
          <w:cantSplit/>
          <w:tblHeader/>
          <w:jc w:val="center"/>
        </w:trPr>
        <w:tc>
          <w:tcPr>
            <w:tcW w:w="2018" w:type="dxa"/>
            <w:shd w:val="clear" w:color="auto" w:fill="E7E6E6"/>
          </w:tcPr>
          <w:p w14:paraId="6252D012" w14:textId="77777777" w:rsidR="007E79DC" w:rsidRPr="00E162FB" w:rsidRDefault="00000000" w:rsidP="00E162FB">
            <w:r w:rsidRPr="00E162FB">
              <w:t>Решение</w:t>
            </w:r>
          </w:p>
        </w:tc>
        <w:tc>
          <w:tcPr>
            <w:tcW w:w="2612" w:type="dxa"/>
            <w:shd w:val="clear" w:color="auto" w:fill="E7E6E6"/>
          </w:tcPr>
          <w:p w14:paraId="1E053D59" w14:textId="77777777" w:rsidR="007E79DC" w:rsidRPr="00E162FB" w:rsidRDefault="00000000" w:rsidP="00E162FB">
            <w:r w:rsidRPr="00E162FB">
              <w:t>Что дает</w:t>
            </w:r>
          </w:p>
        </w:tc>
        <w:tc>
          <w:tcPr>
            <w:tcW w:w="2849" w:type="dxa"/>
            <w:shd w:val="clear" w:color="auto" w:fill="E7E6E6"/>
          </w:tcPr>
          <w:p w14:paraId="4A0F4E02" w14:textId="77777777" w:rsidR="007E79DC" w:rsidRPr="00E162FB" w:rsidRDefault="00000000" w:rsidP="00E162FB">
            <w:r w:rsidRPr="00E162FB">
              <w:t>Чего не дает</w:t>
            </w:r>
          </w:p>
        </w:tc>
        <w:tc>
          <w:tcPr>
            <w:tcW w:w="2612" w:type="dxa"/>
            <w:shd w:val="clear" w:color="auto" w:fill="E7E6E6"/>
          </w:tcPr>
          <w:p w14:paraId="483071ED" w14:textId="77777777" w:rsidR="007E79DC" w:rsidRPr="00E162FB" w:rsidRDefault="00000000" w:rsidP="00E162FB">
            <w:r w:rsidRPr="00E162FB">
              <w:t>Что добавляем мы</w:t>
            </w:r>
          </w:p>
        </w:tc>
      </w:tr>
      <w:tr w:rsidR="007E79DC" w:rsidRPr="00E162FB" w14:paraId="1B976C7A" w14:textId="77777777">
        <w:trPr>
          <w:cantSplit/>
          <w:jc w:val="center"/>
        </w:trPr>
        <w:tc>
          <w:tcPr>
            <w:tcW w:w="2018" w:type="dxa"/>
          </w:tcPr>
          <w:p w14:paraId="69FDAB3F" w14:textId="77777777" w:rsidR="007E79DC" w:rsidRPr="00E162FB" w:rsidRDefault="00000000" w:rsidP="00E162FB">
            <w:r w:rsidRPr="00E162FB">
              <w:t>Эквайринг банков в Армении</w:t>
            </w:r>
          </w:p>
        </w:tc>
        <w:tc>
          <w:tcPr>
            <w:tcW w:w="2612" w:type="dxa"/>
          </w:tcPr>
          <w:p w14:paraId="439F75A4" w14:textId="77777777" w:rsidR="007E79DC" w:rsidRPr="00E162FB" w:rsidRDefault="00000000" w:rsidP="00E162FB">
            <w:r w:rsidRPr="00E162FB">
              <w:t>Оборот зарегистрированных магазинов</w:t>
            </w:r>
          </w:p>
        </w:tc>
        <w:tc>
          <w:tcPr>
            <w:tcW w:w="2849" w:type="dxa"/>
          </w:tcPr>
          <w:p w14:paraId="5770E1AE" w14:textId="77777777" w:rsidR="007E79DC" w:rsidRPr="00E162FB" w:rsidRDefault="00000000" w:rsidP="00E162FB">
            <w:r w:rsidRPr="00E162FB">
              <w:t>Обычно оформляется на зарегистрированный бизнес, продавец без регистрации туда не попадает</w:t>
            </w:r>
          </w:p>
        </w:tc>
        <w:tc>
          <w:tcPr>
            <w:tcW w:w="2612" w:type="dxa"/>
          </w:tcPr>
          <w:p w14:paraId="208EA688" w14:textId="77777777" w:rsidR="007E79DC" w:rsidRPr="00E162FB" w:rsidRDefault="00000000" w:rsidP="00E162FB">
            <w:r w:rsidRPr="00E162FB">
              <w:t>Прием оплаты для продавца без регистрации через торговый кошелек</w:t>
            </w:r>
          </w:p>
        </w:tc>
      </w:tr>
      <w:tr w:rsidR="007E79DC" w:rsidRPr="00E162FB" w14:paraId="5FDDEC41" w14:textId="77777777">
        <w:trPr>
          <w:cantSplit/>
          <w:jc w:val="center"/>
        </w:trPr>
        <w:tc>
          <w:tcPr>
            <w:tcW w:w="2018" w:type="dxa"/>
          </w:tcPr>
          <w:p w14:paraId="1B293939" w14:textId="77777777" w:rsidR="007E79DC" w:rsidRPr="00E162FB" w:rsidRDefault="00000000" w:rsidP="00E162FB">
            <w:r w:rsidRPr="00E162FB">
              <w:t>Сводная статистика ЦБ Армении</w:t>
            </w:r>
          </w:p>
        </w:tc>
        <w:tc>
          <w:tcPr>
            <w:tcW w:w="2612" w:type="dxa"/>
          </w:tcPr>
          <w:p w14:paraId="1784FC54" w14:textId="77777777" w:rsidR="007E79DC" w:rsidRPr="00E162FB" w:rsidRDefault="00000000" w:rsidP="00E162FB">
            <w:r w:rsidRPr="00E162FB">
              <w:t>Объемы платежей по стране</w:t>
            </w:r>
          </w:p>
        </w:tc>
        <w:tc>
          <w:tcPr>
            <w:tcW w:w="2849" w:type="dxa"/>
          </w:tcPr>
          <w:p w14:paraId="63D0D3F7" w14:textId="77777777" w:rsidR="007E79DC" w:rsidRPr="00E162FB" w:rsidRDefault="00000000" w:rsidP="00E162FB">
            <w:r w:rsidRPr="00E162FB">
              <w:t>Нет разреза по продавцам без регистрации, категориям и районам</w:t>
            </w:r>
          </w:p>
        </w:tc>
        <w:tc>
          <w:tcPr>
            <w:tcW w:w="2612" w:type="dxa"/>
          </w:tcPr>
          <w:p w14:paraId="5D60A670" w14:textId="77777777" w:rsidR="007E79DC" w:rsidRPr="00E162FB" w:rsidRDefault="00000000" w:rsidP="00E162FB">
            <w:r w:rsidRPr="00E162FB">
              <w:t>Ячейки по категории, району и неделе</w:t>
            </w:r>
          </w:p>
        </w:tc>
      </w:tr>
      <w:tr w:rsidR="007E79DC" w:rsidRPr="00E162FB" w14:paraId="3E76C044" w14:textId="77777777">
        <w:trPr>
          <w:cantSplit/>
          <w:jc w:val="center"/>
        </w:trPr>
        <w:tc>
          <w:tcPr>
            <w:tcW w:w="2018" w:type="dxa"/>
          </w:tcPr>
          <w:p w14:paraId="5FBD6416" w14:textId="77777777" w:rsidR="007E79DC" w:rsidRPr="00E162FB" w:rsidRDefault="00000000" w:rsidP="00E162FB">
            <w:r w:rsidRPr="00E162FB">
              <w:t>СберИндекс, Россия</w:t>
            </w:r>
          </w:p>
        </w:tc>
        <w:tc>
          <w:tcPr>
            <w:tcW w:w="2612" w:type="dxa"/>
          </w:tcPr>
          <w:p w14:paraId="7FB57E19" w14:textId="77777777" w:rsidR="007E79DC" w:rsidRPr="00E162FB" w:rsidRDefault="00000000" w:rsidP="00E162FB">
            <w:r w:rsidRPr="00E162FB">
              <w:t>Индексы потребительских расходов по данным карт Сбера по категориям и неделям</w:t>
            </w:r>
          </w:p>
        </w:tc>
        <w:tc>
          <w:tcPr>
            <w:tcW w:w="2849" w:type="dxa"/>
          </w:tcPr>
          <w:p w14:paraId="70B38AAD" w14:textId="77777777" w:rsidR="007E79DC" w:rsidRPr="00E162FB" w:rsidRDefault="00000000" w:rsidP="00E162FB">
            <w:r w:rsidRPr="00E162FB">
              <w:t>Данные одного банка, продавцов без регистрации не выделяет</w:t>
            </w:r>
          </w:p>
        </w:tc>
        <w:tc>
          <w:tcPr>
            <w:tcW w:w="2612" w:type="dxa"/>
          </w:tcPr>
          <w:p w14:paraId="32DC09F5" w14:textId="77777777" w:rsidR="007E79DC" w:rsidRPr="00E162FB" w:rsidRDefault="00000000" w:rsidP="00E162FB">
            <w:r w:rsidRPr="00E162FB">
              <w:t>Открытый код и открытое правило порога, признак регистрации</w:t>
            </w:r>
          </w:p>
        </w:tc>
      </w:tr>
      <w:tr w:rsidR="007E79DC" w:rsidRPr="00E162FB" w14:paraId="2275B2D0" w14:textId="77777777">
        <w:trPr>
          <w:cantSplit/>
          <w:jc w:val="center"/>
        </w:trPr>
        <w:tc>
          <w:tcPr>
            <w:tcW w:w="2018" w:type="dxa"/>
          </w:tcPr>
          <w:p w14:paraId="6CBAB662" w14:textId="77777777" w:rsidR="007E79DC" w:rsidRPr="00E162FB" w:rsidRDefault="00000000" w:rsidP="00E162FB">
            <w:r w:rsidRPr="00E162FB">
              <w:t>Мой налог, Россия</w:t>
            </w:r>
          </w:p>
        </w:tc>
        <w:tc>
          <w:tcPr>
            <w:tcW w:w="2612" w:type="dxa"/>
          </w:tcPr>
          <w:p w14:paraId="51F3CAF5" w14:textId="77777777" w:rsidR="007E79DC" w:rsidRPr="00E162FB" w:rsidRDefault="00000000" w:rsidP="00E162FB">
            <w:r w:rsidRPr="00E162FB">
              <w:t>Режим самозанятых, на 30 ноября 2025 года 15,1 млн человек, доход больше 3 трлн рублей за 2025 год</w:t>
            </w:r>
          </w:p>
        </w:tc>
        <w:tc>
          <w:tcPr>
            <w:tcW w:w="2849" w:type="dxa"/>
          </w:tcPr>
          <w:p w14:paraId="10BDEE80" w14:textId="77777777" w:rsidR="007E79DC" w:rsidRPr="00E162FB" w:rsidRDefault="00000000" w:rsidP="00E162FB">
            <w:r w:rsidRPr="00E162FB">
              <w:t>Это налоговое приложение, оплату через него не принимают</w:t>
            </w:r>
          </w:p>
        </w:tc>
        <w:tc>
          <w:tcPr>
            <w:tcW w:w="2612" w:type="dxa"/>
          </w:tcPr>
          <w:p w14:paraId="617361A4" w14:textId="77777777" w:rsidR="007E79DC" w:rsidRPr="00E162FB" w:rsidRDefault="00000000" w:rsidP="00E162FB">
            <w:r w:rsidRPr="00E162FB">
              <w:t>Обратный порядок, сначала удобный прием оплаты, потом подсказка о регистрации</w:t>
            </w:r>
          </w:p>
        </w:tc>
      </w:tr>
    </w:tbl>
    <w:p w14:paraId="18598E10" w14:textId="77777777" w:rsidR="007E79DC" w:rsidRPr="00E162FB" w:rsidRDefault="007E79DC" w:rsidP="00E162FB"/>
    <w:p w14:paraId="3EABADA4" w14:textId="77777777" w:rsidR="007E79DC" w:rsidRPr="00E162FB" w:rsidRDefault="00000000" w:rsidP="00E162FB">
      <w:r w:rsidRPr="00E162FB">
        <w:t>Противоречие. Чтобы отличить неформальную торговлю от обычной, системе нужно знать, зарегистрирован ли получатель. А чтобы не раскрывать людей, аналитика не должна знать, кто получатель. Мой ход такой. Отметку ставит тот, кто и так обязан знать клиента, то есть лицензированный партнер. Он добавляет к платежу признак зарегистрирован или нет еще до обезличивания. Аналитика видит этот признак, но не видит самого человека. Аудитор по открытому коду может проверить, что от партнера уходят только нужные поля.</w:t>
      </w:r>
    </w:p>
    <w:p w14:paraId="5B313E66" w14:textId="77777777" w:rsidR="007E79DC" w:rsidRPr="00E162FB" w:rsidRDefault="00000000" w:rsidP="00E162FB">
      <w:r w:rsidRPr="00E162FB">
        <w:t>Почему так раньше не делали. Банковская статистика вроде СберИндекса строится по тем, кто уже принимает оплату как магазин. Продавцу без регистрации терминал обычно не выдают, поэтому он в нее не попадает. Мы заходим именно через этого продавца.</w:t>
      </w:r>
    </w:p>
    <w:p w14:paraId="0B33B662" w14:textId="77777777" w:rsidR="007E79DC" w:rsidRPr="00E162FB" w:rsidRDefault="00000000" w:rsidP="00E162FB">
      <w:r w:rsidRPr="00E162FB">
        <w:t>Схема 3. Как снимается противоречие</w:t>
      </w:r>
    </w:p>
    <w:p w14:paraId="59E89395" w14:textId="77777777" w:rsidR="007E79DC" w:rsidRPr="00E162FB" w:rsidRDefault="00000000" w:rsidP="00E162FB">
      <w:r w:rsidRPr="00E162FB">
        <w:lastRenderedPageBreak/>
        <mc:AlternateContent>
          <mc:Choice Requires="wpg">
            <w:drawing>
              <wp:inline distT="0" distB="0" distL="0" distR="0" wp14:anchorId="41101273" wp14:editId="3920955B">
                <wp:extent cx="6120000" cy="1656000"/>
                <wp:effectExtent l="0" t="0" r="0" b="0"/>
                <wp:docPr id="147" name="Группа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656000"/>
                          <a:chOff x="0" y="0"/>
                          <a:chExt cx="6120000" cy="1656000"/>
                        </a:xfrm>
                        <a:solidFill>
                          <a:schemeClr val="bg1"/>
                        </a:solidFill>
                      </wpg:grpSpPr>
                      <wps:wsp>
                        <wps:cNvPr id="136" name="Прямоугольник: скругленные углы 136"/>
                        <wps:cNvSpPr/>
                        <wps:spPr>
                          <a:xfrm>
                            <a:off x="72000" y="72000"/>
                            <a:ext cx="2376000" cy="54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6A4FA3"/>
                            </a:solidFill>
                          </a:ln>
                        </wps:spPr>
                        <wps:txbx>
                          <w:txbxContent>
                            <w:p w14:paraId="138FA8CF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36245F"/>
                                  <w:sz w:val="15"/>
                                  <w:szCs w:val="15"/>
                                </w:rPr>
                                <w:t>Нужно знать</w:t>
                              </w:r>
                            </w:p>
                            <w:p w14:paraId="094BC88C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36245F"/>
                                  <w:sz w:val="15"/>
                                  <w:szCs w:val="15"/>
                                </w:rPr>
                                <w:t>зарегистрирован ли получатель, иначе не отличить неформальный оборот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37" name="Прямоугольник: скругленные углы 137"/>
                        <wps:cNvSpPr/>
                        <wps:spPr>
                          <a:xfrm>
                            <a:off x="3672000" y="72000"/>
                            <a:ext cx="2376000" cy="54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B03A2E"/>
                            </a:solidFill>
                          </a:ln>
                        </wps:spPr>
                        <wps:txbx>
                          <w:txbxContent>
                            <w:p w14:paraId="6C82FC39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6E1A12"/>
                                  <w:sz w:val="15"/>
                                  <w:szCs w:val="15"/>
                                </w:rPr>
                                <w:t>Нельзя знать</w:t>
                              </w:r>
                            </w:p>
                            <w:p w14:paraId="78130C44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6E1A12"/>
                                  <w:sz w:val="15"/>
                                  <w:szCs w:val="15"/>
                                </w:rPr>
                                <w:t>кто получатель, иначе страдает приватность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38" name="Прямая со стрелкой 138"/>
                        <wps:cNvCnPr/>
                        <wps:spPr>
                          <a:xfrm>
                            <a:off x="2448000" y="342000"/>
                            <a:ext cx="122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B03A2E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9" name="Надпись 139"/>
                        <wps:cNvSpPr txBox="1"/>
                        <wps:spPr>
                          <a:xfrm>
                            <a:off x="2700000" y="252000"/>
                            <a:ext cx="720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E86B24A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8B1E14"/>
                                  <w:sz w:val="14"/>
                                  <w:szCs w:val="14"/>
                                </w:rPr>
                                <w:t>противоречие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40" name="Прямоугольник: скругленные углы 140"/>
                        <wps:cNvSpPr/>
                        <wps:spPr>
                          <a:xfrm>
                            <a:off x="1296000" y="1008000"/>
                            <a:ext cx="3528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1E8449"/>
                            </a:solidFill>
                          </a:ln>
                        </wps:spPr>
                        <wps:txbx>
                          <w:txbxContent>
                            <w:p w14:paraId="441D059E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B4A2B"/>
                                  <w:sz w:val="15"/>
                                  <w:szCs w:val="15"/>
                                </w:rPr>
                                <w:t>Решение</w:t>
                              </w:r>
                            </w:p>
                            <w:p w14:paraId="286D5192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B4A2B"/>
                                  <w:sz w:val="15"/>
                                  <w:szCs w:val="15"/>
                                </w:rPr>
                                <w:t>признак ставит партнер до обезличивания, аналитика видит да или нет, но не видит человека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41" name="Прямая соединительная линия 141"/>
                        <wps:cNvCnPr/>
                        <wps:spPr>
                          <a:xfrm>
                            <a:off x="1260000" y="612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</a:ln>
                        </wps:spPr>
                        <wps:bodyPr/>
                      </wps:wsp>
                      <wps:wsp>
                        <wps:cNvPr id="142" name="Прямая соединительная линия 142"/>
                        <wps:cNvCnPr/>
                        <wps:spPr>
                          <a:xfrm>
                            <a:off x="1260000" y="810000"/>
                            <a:ext cx="54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</a:ln>
                        </wps:spPr>
                        <wps:bodyPr/>
                      </wps:wsp>
                      <wps:wsp>
                        <wps:cNvPr id="143" name="Прямая со стрелкой 143"/>
                        <wps:cNvCnPr/>
                        <wps:spPr>
                          <a:xfrm>
                            <a:off x="1800000" y="810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4" name="Прямая соединительная линия 144"/>
                        <wps:cNvCnPr/>
                        <wps:spPr>
                          <a:xfrm>
                            <a:off x="4860000" y="612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</a:ln>
                        </wps:spPr>
                        <wps:bodyPr/>
                      </wps:wsp>
                      <wps:wsp>
                        <wps:cNvPr id="145" name="Прямая соединительная линия 145"/>
                        <wps:cNvCnPr/>
                        <wps:spPr>
                          <a:xfrm flipH="1">
                            <a:off x="4320000" y="810000"/>
                            <a:ext cx="54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</a:ln>
                        </wps:spPr>
                        <wps:bodyPr/>
                      </wps:wsp>
                      <wps:wsp>
                        <wps:cNvPr id="146" name="Прямая со стрелкой 146"/>
                        <wps:cNvCnPr/>
                        <wps:spPr>
                          <a:xfrm>
                            <a:off x="4320000" y="810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01273" id="Группа 147" o:spid="_x0000_s1061" style="width:481.9pt;height:130.4pt;mso-position-horizontal-relative:char;mso-position-vertical-relative:line" coordsize="61200,16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">
                <v:roundrect id="Прямоугольник: скругленные углы 136" o:spid="_x0000_s1062" style="position:absolute;left:720;top:720;width:23760;height:54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" filled="f" strokecolor="#6a4fa3" strokeweight="1pt">
                  <v:textbox inset=".8mm,.8mm,.8mm,.8mm">
                    <w:txbxContent>
                      <w:p w14:paraId="138FA8CF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36245F"/>
                            <w:sz w:val="15"/>
                            <w:szCs w:val="15"/>
                          </w:rPr>
                          <w:t>Нужно знать</w:t>
                        </w:r>
                      </w:p>
                      <w:p w14:paraId="094BC88C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36245F"/>
                            <w:sz w:val="15"/>
                            <w:szCs w:val="15"/>
                          </w:rPr>
                          <w:t>зарегистрирован ли получатель, иначе не отличить неформальный оборот</w:t>
                        </w:r>
                      </w:p>
                    </w:txbxContent>
                  </v:textbox>
                </v:roundrect>
                <v:roundrect id="Прямоугольник: скругленные углы 137" o:spid="_x0000_s1063" style="position:absolute;left:36720;top:720;width:23760;height:54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" filled="f" strokecolor="#b03a2e" strokeweight="1pt">
                  <v:textbox inset=".8mm,.8mm,.8mm,.8mm">
                    <w:txbxContent>
                      <w:p w14:paraId="6C82FC39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6E1A12"/>
                            <w:sz w:val="15"/>
                            <w:szCs w:val="15"/>
                          </w:rPr>
                          <w:t>Нельзя знать</w:t>
                        </w:r>
                      </w:p>
                      <w:p w14:paraId="78130C44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6E1A12"/>
                            <w:sz w:val="15"/>
                            <w:szCs w:val="15"/>
                          </w:rPr>
                          <w:t>кто получатель, иначе страдает приватность</w:t>
                        </w:r>
                      </w:p>
                    </w:txbxContent>
                  </v:textbox>
                </v:roundrect>
                <v:shape id="Прямая со стрелкой 138" o:spid="_x0000_s1064" type="#_x0000_t32" style="position:absolute;left:24480;top:3420;width:12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" strokecolor="#b03a2e" strokeweight="1.5pt">
                  <v:stroke startarrow="block" endarrow="block"/>
                </v:shape>
                <v:shape id="Надпись 139" o:spid="_x0000_s1065" type="#_x0000_t202" style="position:absolute;left:27000;top:2520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" filled="f" stroked="f">
                  <v:textbox inset=".5mm,0,.5mm,0">
                    <w:txbxContent>
                      <w:p w14:paraId="2E86B24A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8B1E14"/>
                            <w:sz w:val="14"/>
                            <w:szCs w:val="14"/>
                          </w:rPr>
                          <w:t>противоречие</w:t>
                        </w:r>
                      </w:p>
                    </w:txbxContent>
                  </v:textbox>
                </v:shape>
                <v:roundrect id="Прямоугольник: скругленные углы 140" o:spid="_x0000_s1066" style="position:absolute;left:12960;top:10080;width:3528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" filled="f" strokecolor="#1e8449" strokeweight="1pt">
                  <v:textbox inset=".8mm,.8mm,.8mm,.8mm">
                    <w:txbxContent>
                      <w:p w14:paraId="441D059E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0B4A2B"/>
                            <w:sz w:val="15"/>
                            <w:szCs w:val="15"/>
                          </w:rPr>
                          <w:t>Решение</w:t>
                        </w:r>
                      </w:p>
                      <w:p w14:paraId="286D5192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B4A2B"/>
                            <w:sz w:val="15"/>
                            <w:szCs w:val="15"/>
                          </w:rPr>
                          <w:t>признак ставит партнер до обезличивания, аналитика видит да или нет, но не видит человека</w:t>
                        </w:r>
                      </w:p>
                    </w:txbxContent>
                  </v:textbox>
                </v:roundrect>
                <v:shape id="Прямая соединительная линия 141" o:spid="_x0000_s1067" type="#_x0000_t32" style="position:absolute;left:12600;top:612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" strokecolor="#4b5563" strokeweight="1.5pt"/>
                <v:shape id="Прямая соединительная линия 142" o:spid="_x0000_s1068" type="#_x0000_t32" style="position:absolute;left:12600;top:8100;width:5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" strokecolor="#4b5563" strokeweight="1.5pt"/>
                <v:shape id="Прямая со стрелкой 143" o:spid="_x0000_s1069" type="#_x0000_t32" style="position:absolute;left:18000;top:810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" strokecolor="#4b5563" strokeweight="1.5pt">
                  <v:stroke endarrow="block"/>
                </v:shape>
                <v:shape id="Прямая соединительная линия 144" o:spid="_x0000_s1070" type="#_x0000_t32" style="position:absolute;left:48600;top:612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" strokecolor="#4b5563" strokeweight="1.5pt"/>
                <v:shape id="Прямая соединительная линия 145" o:spid="_x0000_s1071" type="#_x0000_t32" style="position:absolute;left:43200;top:8100;width:54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" strokecolor="#4b5563" strokeweight="1.5pt"/>
                <v:shape id="Прямая со стрелкой 146" o:spid="_x0000_s1072" type="#_x0000_t32" style="position:absolute;left:43200;top:810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" strokecolor="#4b5563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4A72ADFE" w14:textId="77777777" w:rsidR="007E79DC" w:rsidRPr="00E162FB" w:rsidRDefault="00000000" w:rsidP="00E162FB">
      <w:r w:rsidRPr="00E162FB">
        <w:t>Модель решения и получения дохода</w:t>
      </w:r>
    </w:p>
    <w:p w14:paraId="2C89D492" w14:textId="77777777" w:rsidR="007E79DC" w:rsidRPr="00E162FB" w:rsidRDefault="00000000" w:rsidP="00E162FB">
      <w:r w:rsidRPr="00E162FB">
        <w:t>Как проходит один платеж от оплаты до строки в статистике.</w:t>
      </w:r>
    </w:p>
    <w:p w14:paraId="3EACC313" w14:textId="7450E34B" w:rsidR="007E79DC" w:rsidRPr="00E162FB" w:rsidRDefault="00000000" w:rsidP="00E162FB">
      <w:r w:rsidRPr="00E162FB">
        <w:t>1.</w:t>
      </w:r>
      <w:r w:rsidRPr="00E162FB">
        <w:tab/>
        <w:t>Регистрация. Продавец ставит приложение и проходит проверку у партнера. Решение о допуске принимает партнер. Мы проверку не делаем и паспортные данные не храним.</w:t>
      </w:r>
    </w:p>
    <w:p w14:paraId="04C4882C" w14:textId="750AA666" w:rsidR="007E79DC" w:rsidRPr="00E162FB" w:rsidRDefault="00000000" w:rsidP="00E162FB">
      <w:r w:rsidRPr="00E162FB">
        <w:t>2.</w:t>
      </w:r>
      <w:r w:rsidRPr="00E162FB">
        <w:tab/>
        <w:t>Платеж. Покупатель сканирует QR и платит из своего. Деньги лежат у партнера на кошельке продавца.</w:t>
      </w:r>
    </w:p>
    <w:p w14:paraId="02A8B26A" w14:textId="77777777" w:rsidR="007E79DC" w:rsidRPr="00E162FB" w:rsidRDefault="00000000" w:rsidP="00E162FB">
      <w:r w:rsidRPr="00E162FB">
        <w:t>3.</w:t>
      </w:r>
      <w:r w:rsidRPr="00E162FB">
        <w:tab/>
        <w:t>Отметка. В момент платежа партнер добавляет три признака. Это категория продавца, например продукты или ремонт, район точки продажи и признак, зарегистрирован ли бизнес по налоговому номеру.</w:t>
      </w:r>
    </w:p>
    <w:p w14:paraId="1CD1495A" w14:textId="77777777" w:rsidR="007E79DC" w:rsidRPr="00E162FB" w:rsidRDefault="00000000" w:rsidP="00E162FB">
      <w:r w:rsidRPr="00E162FB">
        <w:t>4.</w:t>
      </w:r>
      <w:r w:rsidRPr="00E162FB">
        <w:tab/>
        <w:t>Обезличивание. Раз в сутки партнер удаляет имя, телефон, данные плательщика и точное время, остается только неделя. Номер кошелька продавца заменяется кодом, который нужен только чтобы посчитать, сколько разных продавцов в группе. Ключ к этому коду есть только у партнера и меняется раз в квартал.</w:t>
      </w:r>
    </w:p>
    <w:p w14:paraId="23F7C80F" w14:textId="77777777" w:rsidR="007E79DC" w:rsidRPr="00E162FB" w:rsidRDefault="00000000" w:rsidP="00E162FB">
      <w:r w:rsidRPr="00E162FB">
        <w:t>5.</w:t>
      </w:r>
      <w:r w:rsidRPr="00E162FB">
        <w:tab/>
        <w:t>Сборка. Мы сводим записи в ячейки по категории, району и неделе и считаем оборот, число платежей, число разных продавцов, долю самого крупного и долю оборота без регистрации.</w:t>
      </w:r>
    </w:p>
    <w:p w14:paraId="73C2A111" w14:textId="77777777" w:rsidR="007E79DC" w:rsidRPr="00E162FB" w:rsidRDefault="00000000" w:rsidP="00E162FB">
      <w:r w:rsidRPr="00E162FB">
        <w:t>6.</w:t>
      </w:r>
      <w:r w:rsidRPr="00E162FB">
        <w:tab/>
        <w:t>Порог. Ячейку показываем, только если в ней не меньше 5 разных продавцов и ни один не дает больше половины оборота. Если нет, объединяем ее с соседней, например район заменяем на весь Ереван. Если и так не проходит, ячейку не публикуем.</w:t>
      </w:r>
    </w:p>
    <w:p w14:paraId="0CA9FD2B" w14:textId="77777777" w:rsidR="007E79DC" w:rsidRPr="00E162FB" w:rsidRDefault="00000000" w:rsidP="00E162FB">
      <w:r w:rsidRPr="00E162FB">
        <w:t>7.</w:t>
      </w:r>
      <w:r w:rsidRPr="00E162FB">
        <w:tab/>
        <w:t>Передача. Каждый понедельник таблица выкладывается на открытую страницу и отправляется в Armstat и ЦБ в формате CSV с описанием полей. Кодов продавцов в ней нет.</w:t>
      </w:r>
    </w:p>
    <w:p w14:paraId="706214FD" w14:textId="77777777" w:rsidR="007E79DC" w:rsidRPr="00E162FB" w:rsidRDefault="00000000" w:rsidP="00E162FB">
      <w:r w:rsidRPr="00E162FB">
        <w:t>8.</w:t>
      </w:r>
      <w:r w:rsidRPr="00E162FB">
        <w:tab/>
        <w:t>Контроль. Раз в полгода внешний аудитор проверяет, что партнер выгружает только нужные поля и что работающий код совпадает с опубликованным.</w:t>
      </w:r>
    </w:p>
    <w:p w14:paraId="7DCC1ADA" w14:textId="77777777" w:rsidR="007E79DC" w:rsidRPr="00E162FB" w:rsidRDefault="00000000" w:rsidP="00E162FB">
      <w:r w:rsidRPr="00E162FB">
        <w:t>Схема 4. Путь одного платежа и какие поля убираются</w:t>
      </w:r>
    </w:p>
    <w:p w14:paraId="1A2F2199" w14:textId="77777777" w:rsidR="007E79DC" w:rsidRPr="00E162FB" w:rsidRDefault="00000000" w:rsidP="00E162FB">
      <w:r w:rsidRPr="00E162FB">
        <mc:AlternateContent>
          <mc:Choice Requires="wpg">
            <w:drawing>
              <wp:inline distT="0" distB="0" distL="0" distR="0" wp14:anchorId="4C6BC9D4" wp14:editId="6FC15654">
                <wp:extent cx="6120000" cy="2376000"/>
                <wp:effectExtent l="0" t="0" r="0" b="0"/>
                <wp:docPr id="163" name="Группа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2376000"/>
                          <a:chOff x="0" y="0"/>
                          <a:chExt cx="6120000" cy="2376000"/>
                        </a:xfrm>
                      </wpg:grpSpPr>
                      <wps:wsp>
                        <wps:cNvPr id="148" name="Прямоугольник: скругленные углы 148"/>
                        <wps:cNvSpPr/>
                        <wps:spPr>
                          <a:xfrm>
                            <a:off x="0" y="0"/>
                            <a:ext cx="3654000" cy="187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noFill/>
                          <a:ln w="12700">
                            <a:solidFill>
                              <a:srgbClr val="9CA3AF"/>
                            </a:solidFill>
                            <a:prstDash val="dash"/>
                          </a:ln>
                        </wps:spPr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49" name="Прямоугольник: скругленные углы 149"/>
                        <wps:cNvSpPr/>
                        <wps:spPr>
                          <a:xfrm>
                            <a:off x="3762000" y="0"/>
                            <a:ext cx="2358000" cy="187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noFill/>
                          <a:ln w="12700">
                            <a:solidFill>
                              <a:srgbClr val="9CA3AF"/>
                            </a:solidFill>
                            <a:prstDash val="dash"/>
                          </a:ln>
                        </wps:spPr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0" name="Надпись 150"/>
                        <wps:cNvSpPr txBox="1"/>
                        <wps:spPr>
                          <a:xfrm>
                            <a:off x="36000" y="18000"/>
                            <a:ext cx="3564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93D9B5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16365C"/>
                                  <w:sz w:val="14"/>
                                  <w:szCs w:val="14"/>
                                </w:rPr>
                                <w:t>У ПАРТНЕРА: лицензия, проверка клиента, деньги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51" name="Надпись 151"/>
                        <wps:cNvSpPr txBox="1"/>
                        <wps:spPr>
                          <a:xfrm>
                            <a:off x="3798000" y="18000"/>
                            <a:ext cx="2268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EAF2AF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36245F"/>
                                  <w:sz w:val="14"/>
                                  <w:szCs w:val="14"/>
                                </w:rPr>
                                <w:t>У НАС: открытый код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52" name="Прямоугольник: скругленные углы 152"/>
                        <wps:cNvSpPr/>
                        <wps:spPr>
                          <a:xfrm>
                            <a:off x="72000" y="234000"/>
                            <a:ext cx="1062000" cy="15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3F1DC"/>
                          </a:solidFill>
                          <a:ln w="12700">
                            <a:solidFill>
                              <a:srgbClr val="4E7F35"/>
                            </a:solidFill>
                          </a:ln>
                        </wps:spPr>
                        <wps:txbx>
                          <w:txbxContent>
                            <w:p w14:paraId="64CA6524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color w:val="234411"/>
                                  <w:sz w:val="14"/>
                                  <w:szCs w:val="14"/>
                                </w:rPr>
                                <w:t>1 и 2. Платеж</w:t>
                              </w:r>
                            </w:p>
                            <w:p w14:paraId="4396F6E3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234411"/>
                                  <w:sz w:val="14"/>
                                  <w:szCs w:val="14"/>
                                </w:rPr>
                                <w:t>кто платит, карта</w:t>
                              </w:r>
                            </w:p>
                            <w:p w14:paraId="118A3005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234411"/>
                                  <w:sz w:val="14"/>
                                  <w:szCs w:val="14"/>
                                </w:rPr>
                                <w:t>кому, кошелек продавца</w:t>
                              </w:r>
                            </w:p>
                            <w:p w14:paraId="7D60E337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234411"/>
                                  <w:sz w:val="14"/>
                                  <w:szCs w:val="14"/>
                                </w:rPr>
                                <w:t>имя продавца</w:t>
                              </w:r>
                            </w:p>
                            <w:p w14:paraId="08F9A60D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234411"/>
                                  <w:sz w:val="14"/>
                                  <w:szCs w:val="14"/>
                                </w:rPr>
                                <w:t>сумма 5 000 драм</w:t>
                              </w:r>
                            </w:p>
                            <w:p w14:paraId="6C63F7F1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234411"/>
                                  <w:sz w:val="14"/>
                                  <w:szCs w:val="14"/>
                                </w:rPr>
                                <w:t>время 14:32, 12.10</w:t>
                              </w:r>
                            </w:p>
                            <w:p w14:paraId="522BD3BB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234411"/>
                                  <w:sz w:val="14"/>
                                  <w:szCs w:val="14"/>
                                </w:rPr>
                                <w:t>место, рынок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3" name="Прямоугольник: скругленные углы 153"/>
                        <wps:cNvSpPr/>
                        <wps:spPr>
                          <a:xfrm>
                            <a:off x="1296000" y="234000"/>
                            <a:ext cx="1062000" cy="15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DCE9F7"/>
                          </a:solidFill>
                          <a:ln w="12700">
                            <a:solidFill>
                              <a:srgbClr val="2F5D8C"/>
                            </a:solidFill>
                          </a:ln>
                        </wps:spPr>
                        <wps:txbx>
                          <w:txbxContent>
                            <w:p w14:paraId="59D982BC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color w:val="16365C"/>
                                  <w:sz w:val="14"/>
                                  <w:szCs w:val="14"/>
                                </w:rPr>
                                <w:t>3. Отметка</w:t>
                              </w:r>
                            </w:p>
                            <w:p w14:paraId="087941F0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16365C"/>
                                  <w:sz w:val="14"/>
                                  <w:szCs w:val="14"/>
                                </w:rPr>
                                <w:t>категория продукты</w:t>
                              </w:r>
                            </w:p>
                            <w:p w14:paraId="2EE34D49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16365C"/>
                                  <w:sz w:val="14"/>
                                  <w:szCs w:val="14"/>
                                </w:rPr>
                                <w:t>район Кентрон</w:t>
                              </w:r>
                            </w:p>
                            <w:p w14:paraId="6118ACBB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16365C"/>
                                  <w:sz w:val="14"/>
                                  <w:szCs w:val="14"/>
                                </w:rPr>
                                <w:t xml:space="preserve">зарегистрирован </w:t>
                              </w:r>
                              <w:r>
                                <w:rPr>
                                  <w:b/>
                                  <w:bCs/>
                                  <w:color w:val="16365C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  <w:p w14:paraId="0AA75927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16365C"/>
                                  <w:sz w:val="14"/>
                                  <w:szCs w:val="14"/>
                                </w:rPr>
                                <w:t>ставит партнер, он знает клиента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4" name="Прямоугольник: скругленные углы 154"/>
                        <wps:cNvSpPr/>
                        <wps:spPr>
                          <a:xfrm>
                            <a:off x="2520000" y="234000"/>
                            <a:ext cx="1062000" cy="15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CE6F6"/>
                          </a:solidFill>
                          <a:ln w="12700">
                            <a:solidFill>
                              <a:srgbClr val="6A4FA3"/>
                            </a:solidFill>
                          </a:ln>
                        </wps:spPr>
                        <wps:txbx>
                          <w:txbxContent>
                            <w:p w14:paraId="05164F2A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color w:val="36245F"/>
                                  <w:sz w:val="14"/>
                                  <w:szCs w:val="14"/>
                                </w:rPr>
                                <w:t>4. Обезличивание</w:t>
                              </w:r>
                            </w:p>
                            <w:p w14:paraId="43E7BF5F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убрано имя и телефон</w:t>
                              </w:r>
                            </w:p>
                            <w:p w14:paraId="2CA5736F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убраны данные плательщика</w:t>
                              </w:r>
                            </w:p>
                            <w:p w14:paraId="624A2D95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время стало неделей 42</w:t>
                              </w:r>
                            </w:p>
                            <w:p w14:paraId="52C3992D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кошелек стал кодом П1</w:t>
                              </w:r>
                            </w:p>
                            <w:p w14:paraId="34D82A57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сумма, категория, район и признак остаются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5" name="Прямоугольник: скругленные углы 155"/>
                        <wps:cNvSpPr/>
                        <wps:spPr>
                          <a:xfrm>
                            <a:off x="3834000" y="234000"/>
                            <a:ext cx="1062000" cy="15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CE6F6"/>
                          </a:solidFill>
                          <a:ln w="12700">
                            <a:solidFill>
                              <a:srgbClr val="6A4FA3"/>
                            </a:solidFill>
                          </a:ln>
                        </wps:spPr>
                        <wps:txbx>
                          <w:txbxContent>
                            <w:p w14:paraId="3548BFB8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color w:val="36245F"/>
                                  <w:sz w:val="14"/>
                                  <w:szCs w:val="14"/>
                                </w:rPr>
                                <w:t>5 и 6. Ячейка и порог</w:t>
                              </w:r>
                            </w:p>
                            <w:p w14:paraId="42EFB5D5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продукты, Кентрон, неделя 42</w:t>
                              </w:r>
                            </w:p>
                            <w:p w14:paraId="011F8ADE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оборот 27 000 драм</w:t>
                              </w:r>
                            </w:p>
                            <w:p w14:paraId="321F1C00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продавцов 6</w:t>
                              </w:r>
                            </w:p>
                            <w:p w14:paraId="6E81EC10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крупнейший 31 процент</w:t>
                              </w:r>
                            </w:p>
                            <w:p w14:paraId="094A12C5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36245F"/>
                                  <w:sz w:val="14"/>
                                  <w:szCs w:val="14"/>
                                </w:rPr>
                                <w:t>порог пройден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6" name="Прямоугольник: скругленные углы 156"/>
                        <wps:cNvSpPr/>
                        <wps:spPr>
                          <a:xfrm>
                            <a:off x="5040000" y="234000"/>
                            <a:ext cx="1062000" cy="15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D7F0E3"/>
                          </a:solidFill>
                          <a:ln w="12700">
                            <a:solidFill>
                              <a:srgbClr val="1E8449"/>
                            </a:solidFill>
                          </a:ln>
                        </wps:spPr>
                        <wps:txbx>
                          <w:txbxContent>
                            <w:p w14:paraId="282A7934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color w:val="0B4A2B"/>
                                  <w:sz w:val="14"/>
                                  <w:szCs w:val="14"/>
                                </w:rPr>
                                <w:t>7. Строка статистики</w:t>
                              </w:r>
                            </w:p>
                            <w:p w14:paraId="0078795D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0B4A2B"/>
                                  <w:sz w:val="14"/>
                                  <w:szCs w:val="14"/>
                                </w:rPr>
                                <w:t>продукты, Кентрон, неделя 42</w:t>
                              </w:r>
                            </w:p>
                            <w:p w14:paraId="28D4A47A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0B4A2B"/>
                                  <w:sz w:val="14"/>
                                  <w:szCs w:val="14"/>
                                </w:rPr>
                                <w:t>27 000 драм, 7 платежей</w:t>
                              </w:r>
                            </w:p>
                            <w:p w14:paraId="00B69EF0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0B4A2B"/>
                                  <w:sz w:val="14"/>
                                  <w:szCs w:val="14"/>
                                </w:rPr>
                                <w:t>доля без регистрации по ячейке</w:t>
                              </w:r>
                            </w:p>
                            <w:p w14:paraId="78FC0828" w14:textId="77777777" w:rsidR="007E79DC" w:rsidRDefault="00000000">
                              <w:pPr>
                                <w:spacing w:after="0" w:line="228" w:lineRule="auto"/>
                                <w:jc w:val="left"/>
                              </w:pPr>
                              <w:r>
                                <w:rPr>
                                  <w:color w:val="0B4A2B"/>
                                  <w:sz w:val="14"/>
                                  <w:szCs w:val="14"/>
                                </w:rPr>
                                <w:t>без кодов и имен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7" name="Прямая со стрелкой 157"/>
                        <wps:cNvCnPr/>
                        <wps:spPr>
                          <a:xfrm>
                            <a:off x="1134000" y="1008000"/>
                            <a:ext cx="162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8" name="Прямая со стрелкой 158"/>
                        <wps:cNvCnPr/>
                        <wps:spPr>
                          <a:xfrm>
                            <a:off x="2358000" y="1008000"/>
                            <a:ext cx="162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9" name="Прямая со стрелкой 159"/>
                        <wps:cNvCnPr/>
                        <wps:spPr>
                          <a:xfrm>
                            <a:off x="3582000" y="1008000"/>
                            <a:ext cx="252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0" name="Прямая со стрелкой 160"/>
                        <wps:cNvCnPr/>
                        <wps:spPr>
                          <a:xfrm>
                            <a:off x="4896000" y="1008000"/>
                            <a:ext cx="144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1" name="Надпись 161"/>
                        <wps:cNvSpPr txBox="1"/>
                        <wps:spPr>
                          <a:xfrm>
                            <a:off x="0" y="1926000"/>
                            <a:ext cx="6120000" cy="1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A93D43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374151"/>
                                  <w:sz w:val="15"/>
                                  <w:szCs w:val="15"/>
                                </w:rPr>
                                <w:t>Шаги 1 до 4 делает партнер, шаги 5 до 7 наша команда, шаг 8 внешний аудитор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62" name="Надпись 162"/>
                        <wps:cNvSpPr txBox="1"/>
                        <wps:spPr>
                          <a:xfrm>
                            <a:off x="0" y="2106000"/>
                            <a:ext cx="6120000" cy="1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FE3131" w14:textId="77777777" w:rsidR="007E79DC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6B7280"/>
                                  <w:sz w:val="14"/>
                                  <w:szCs w:val="14"/>
                                </w:rPr>
                                <w:t>Пример из задания ниже, 7 платежей шести продавцов дают одну строку в отчете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BC9D4" id="Группа 163" o:spid="_x0000_s1073" style="width:481.9pt;height:187.1pt;mso-position-horizontal-relative:char;mso-position-vertical-relative:line" coordsize="61200,23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">
                <v:roundrect id="Прямоугольник: скругленные углы 148" o:spid="_x0000_s1074" style="position:absolute;width:36540;height:187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" filled="f" strokecolor="#9ca3af" strokeweight="1pt">
                  <v:stroke dashstyle="dash"/>
                  <v:textbox inset=".8mm,.8mm,.8mm,.8mm"/>
                </v:roundrect>
                <v:roundrect id="Прямоугольник: скругленные углы 149" o:spid="_x0000_s1075" style="position:absolute;left:37620;width:23580;height:187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" filled="f" strokecolor="#9ca3af" strokeweight="1pt">
                  <v:stroke dashstyle="dash"/>
                  <v:textbox inset=".8mm,.8mm,.8mm,.8mm"/>
                </v:roundrect>
                <v:shape id="Надпись 150" o:spid="_x0000_s1076" type="#_x0000_t202" style="position:absolute;left:360;top:180;width:35640;height:1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" filled="f" stroked="f">
                  <v:textbox inset=".5mm,0,.5mm,0">
                    <w:txbxContent>
                      <w:p w14:paraId="7F93D9B5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16365C"/>
                            <w:sz w:val="14"/>
                            <w:szCs w:val="14"/>
                          </w:rPr>
                          <w:t>У ПАРТНЕРА: лицензия, проверка клиента, деньги</w:t>
                        </w:r>
                      </w:p>
                    </w:txbxContent>
                  </v:textbox>
                </v:shape>
                <v:shape id="Надпись 151" o:spid="_x0000_s1077" type="#_x0000_t202" style="position:absolute;left:37980;top:180;width:22680;height:1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" filled="f" stroked="f">
                  <v:textbox inset=".5mm,0,.5mm,0">
                    <w:txbxContent>
                      <w:p w14:paraId="28EAF2AF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36245F"/>
                            <w:sz w:val="14"/>
                            <w:szCs w:val="14"/>
                          </w:rPr>
                          <w:t>У НАС: открытый код</w:t>
                        </w:r>
                      </w:p>
                    </w:txbxContent>
                  </v:textbox>
                </v:shape>
                <v:roundrect id="Прямоугольник: скругленные углы 152" o:spid="_x0000_s1078" style="position:absolute;left:720;top:2340;width:10620;height:15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" fillcolor="#e3f1dc" strokecolor="#4e7f35" strokeweight="1pt">
                  <v:textbox inset=".8mm,.8mm,.8mm,.8mm">
                    <w:txbxContent>
                      <w:p w14:paraId="64CA6524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b/>
                            <w:bCs/>
                            <w:color w:val="234411"/>
                            <w:sz w:val="14"/>
                            <w:szCs w:val="14"/>
                          </w:rPr>
                          <w:t>1 и 2. Платеж</w:t>
                        </w:r>
                      </w:p>
                      <w:p w14:paraId="4396F6E3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234411"/>
                            <w:sz w:val="14"/>
                            <w:szCs w:val="14"/>
                          </w:rPr>
                          <w:t>кто платит, карта</w:t>
                        </w:r>
                      </w:p>
                      <w:p w14:paraId="118A3005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234411"/>
                            <w:sz w:val="14"/>
                            <w:szCs w:val="14"/>
                          </w:rPr>
                          <w:t>кому, кошелек продавца</w:t>
                        </w:r>
                      </w:p>
                      <w:p w14:paraId="7D60E337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234411"/>
                            <w:sz w:val="14"/>
                            <w:szCs w:val="14"/>
                          </w:rPr>
                          <w:t>имя продавца</w:t>
                        </w:r>
                      </w:p>
                      <w:p w14:paraId="08F9A60D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234411"/>
                            <w:sz w:val="14"/>
                            <w:szCs w:val="14"/>
                          </w:rPr>
                          <w:t>сумма 5 000 драм</w:t>
                        </w:r>
                      </w:p>
                      <w:p w14:paraId="6C63F7F1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234411"/>
                            <w:sz w:val="14"/>
                            <w:szCs w:val="14"/>
                          </w:rPr>
                          <w:t>время 14:32, 12.10</w:t>
                        </w:r>
                      </w:p>
                      <w:p w14:paraId="522BD3BB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234411"/>
                            <w:sz w:val="14"/>
                            <w:szCs w:val="14"/>
                          </w:rPr>
                          <w:t>место, рынок</w:t>
                        </w:r>
                      </w:p>
                    </w:txbxContent>
                  </v:textbox>
                </v:roundrect>
                <v:roundrect id="Прямоугольник: скругленные углы 153" o:spid="_x0000_s1079" style="position:absolute;left:12960;top:2340;width:10620;height:15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" fillcolor="#dce9f7" strokecolor="#2f5d8c" strokeweight="1pt">
                  <v:textbox inset=".8mm,.8mm,.8mm,.8mm">
                    <w:txbxContent>
                      <w:p w14:paraId="59D982BC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b/>
                            <w:bCs/>
                            <w:color w:val="16365C"/>
                            <w:sz w:val="14"/>
                            <w:szCs w:val="14"/>
                          </w:rPr>
                          <w:t>3. Отметка</w:t>
                        </w:r>
                      </w:p>
                      <w:p w14:paraId="087941F0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16365C"/>
                            <w:sz w:val="14"/>
                            <w:szCs w:val="14"/>
                          </w:rPr>
                          <w:t>категория продукты</w:t>
                        </w:r>
                      </w:p>
                      <w:p w14:paraId="2EE34D49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16365C"/>
                            <w:sz w:val="14"/>
                            <w:szCs w:val="14"/>
                          </w:rPr>
                          <w:t>район Кентрон</w:t>
                        </w:r>
                      </w:p>
                      <w:p w14:paraId="6118ACBB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16365C"/>
                            <w:sz w:val="14"/>
                            <w:szCs w:val="14"/>
                          </w:rPr>
                          <w:t xml:space="preserve">зарегистрирован </w:t>
                        </w:r>
                        <w:r>
                          <w:rPr>
                            <w:b/>
                            <w:bCs/>
                            <w:color w:val="16365C"/>
                            <w:sz w:val="14"/>
                            <w:szCs w:val="14"/>
                          </w:rPr>
                          <w:t>нет</w:t>
                        </w:r>
                      </w:p>
                      <w:p w14:paraId="0AA75927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16365C"/>
                            <w:sz w:val="14"/>
                            <w:szCs w:val="14"/>
                          </w:rPr>
                          <w:t>ставит партнер, он знает клиента</w:t>
                        </w:r>
                      </w:p>
                    </w:txbxContent>
                  </v:textbox>
                </v:roundrect>
                <v:roundrect id="Прямоугольник: скругленные углы 154" o:spid="_x0000_s1080" style="position:absolute;left:25200;top:2340;width:10620;height:15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" fillcolor="#ece6f6" strokecolor="#6a4fa3" strokeweight="1pt">
                  <v:textbox inset=".8mm,.8mm,.8mm,.8mm">
                    <w:txbxContent>
                      <w:p w14:paraId="05164F2A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b/>
                            <w:bCs/>
                            <w:color w:val="36245F"/>
                            <w:sz w:val="14"/>
                            <w:szCs w:val="14"/>
                          </w:rPr>
                          <w:t>4. Обезличивание</w:t>
                        </w:r>
                      </w:p>
                      <w:p w14:paraId="43E7BF5F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убрано имя и телефон</w:t>
                        </w:r>
                      </w:p>
                      <w:p w14:paraId="2CA5736F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убраны данные плательщика</w:t>
                        </w:r>
                      </w:p>
                      <w:p w14:paraId="624A2D95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время стало неделей 42</w:t>
                        </w:r>
                      </w:p>
                      <w:p w14:paraId="52C3992D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кошелек стал кодом П1</w:t>
                        </w:r>
                      </w:p>
                      <w:p w14:paraId="34D82A57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сумма, категория, район и признак остаются</w:t>
                        </w:r>
                      </w:p>
                    </w:txbxContent>
                  </v:textbox>
                </v:roundrect>
                <v:roundrect id="Прямоугольник: скругленные углы 155" o:spid="_x0000_s1081" style="position:absolute;left:38340;top:2340;width:10620;height:15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" fillcolor="#ece6f6" strokecolor="#6a4fa3" strokeweight="1pt">
                  <v:textbox inset=".8mm,.8mm,.8mm,.8mm">
                    <w:txbxContent>
                      <w:p w14:paraId="3548BFB8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b/>
                            <w:bCs/>
                            <w:color w:val="36245F"/>
                            <w:sz w:val="14"/>
                            <w:szCs w:val="14"/>
                          </w:rPr>
                          <w:t>5 и 6. Ячейка и порог</w:t>
                        </w:r>
                      </w:p>
                      <w:p w14:paraId="42EFB5D5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продукты, Кентрон, неделя 42</w:t>
                        </w:r>
                      </w:p>
                      <w:p w14:paraId="011F8ADE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оборот 27 000 драм</w:t>
                        </w:r>
                      </w:p>
                      <w:p w14:paraId="321F1C00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продавцов 6</w:t>
                        </w:r>
                      </w:p>
                      <w:p w14:paraId="6E81EC10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крупнейший 31 процент</w:t>
                        </w:r>
                      </w:p>
                      <w:p w14:paraId="094A12C5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36245F"/>
                            <w:sz w:val="14"/>
                            <w:szCs w:val="14"/>
                          </w:rPr>
                          <w:t>порог пройден</w:t>
                        </w:r>
                      </w:p>
                    </w:txbxContent>
                  </v:textbox>
                </v:roundrect>
                <v:roundrect id="Прямоугольник: скругленные углы 156" o:spid="_x0000_s1082" style="position:absolute;left:50400;top:2340;width:10620;height:15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" fillcolor="#d7f0e3" strokecolor="#1e8449" strokeweight="1pt">
                  <v:textbox inset=".8mm,.8mm,.8mm,.8mm">
                    <w:txbxContent>
                      <w:p w14:paraId="282A7934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b/>
                            <w:bCs/>
                            <w:color w:val="0B4A2B"/>
                            <w:sz w:val="14"/>
                            <w:szCs w:val="14"/>
                          </w:rPr>
                          <w:t>7. Строка статистики</w:t>
                        </w:r>
                      </w:p>
                      <w:p w14:paraId="0078795D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0B4A2B"/>
                            <w:sz w:val="14"/>
                            <w:szCs w:val="14"/>
                          </w:rPr>
                          <w:t>продукты, Кентрон, неделя 42</w:t>
                        </w:r>
                      </w:p>
                      <w:p w14:paraId="28D4A47A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0B4A2B"/>
                            <w:sz w:val="14"/>
                            <w:szCs w:val="14"/>
                          </w:rPr>
                          <w:t>27 000 драм, 7 платежей</w:t>
                        </w:r>
                      </w:p>
                      <w:p w14:paraId="00B69EF0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0B4A2B"/>
                            <w:sz w:val="14"/>
                            <w:szCs w:val="14"/>
                          </w:rPr>
                          <w:t>доля без регистрации по ячейке</w:t>
                        </w:r>
                      </w:p>
                      <w:p w14:paraId="78FC0828" w14:textId="77777777" w:rsidR="007E79DC" w:rsidRDefault="00000000">
                        <w:pPr>
                          <w:spacing w:after="0" w:line="228" w:lineRule="auto"/>
                          <w:jc w:val="left"/>
                        </w:pPr>
                        <w:r>
                          <w:rPr>
                            <w:color w:val="0B4A2B"/>
                            <w:sz w:val="14"/>
                            <w:szCs w:val="14"/>
                          </w:rPr>
                          <w:t>без кодов и имен</w:t>
                        </w:r>
                      </w:p>
                    </w:txbxContent>
                  </v:textbox>
                </v:roundrect>
                <v:shape id="Прямая со стрелкой 157" o:spid="_x0000_s1083" type="#_x0000_t32" style="position:absolute;left:11340;top:10080;width:16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" strokecolor="#4b5563" strokeweight="1.5pt">
                  <v:stroke endarrow="block"/>
                </v:shape>
                <v:shape id="Прямая со стрелкой 158" o:spid="_x0000_s1084" type="#_x0000_t32" style="position:absolute;left:23580;top:10080;width:16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" strokecolor="#4b5563" strokeweight="1.5pt">
                  <v:stroke endarrow="block"/>
                </v:shape>
                <v:shape id="Прямая со стрелкой 159" o:spid="_x0000_s1085" type="#_x0000_t32" style="position:absolute;left:35820;top:10080;width:25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" strokecolor="#4b5563" strokeweight="1.5pt">
                  <v:stroke endarrow="block"/>
                </v:shape>
                <v:shape id="Прямая со стрелкой 160" o:spid="_x0000_s1086" type="#_x0000_t32" style="position:absolute;left:48960;top:10080;width:1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" strokecolor="#4b5563" strokeweight="1.5pt">
                  <v:stroke endarrow="block"/>
                </v:shape>
                <v:shape id="Надпись 161" o:spid="_x0000_s1087" type="#_x0000_t202" style="position:absolute;top:19260;width:61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" filled="f" stroked="f">
                  <v:textbox inset=".5mm,0,.5mm,0">
                    <w:txbxContent>
                      <w:p w14:paraId="48A93D43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374151"/>
                            <w:sz w:val="15"/>
                            <w:szCs w:val="15"/>
                          </w:rPr>
                          <w:t>Шаги 1 до 4 делает партнер, шаги 5 до 7 наша команда, шаг 8 внешний аудитор</w:t>
                        </w:r>
                      </w:p>
                    </w:txbxContent>
                  </v:textbox>
                </v:shape>
                <v:shape id="Надпись 162" o:spid="_x0000_s1088" type="#_x0000_t202" style="position:absolute;top:21060;width:61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" filled="f" stroked="f">
                  <v:textbox inset=".5mm,0,.5mm,0">
                    <w:txbxContent>
                      <w:p w14:paraId="59FE3131" w14:textId="77777777" w:rsidR="007E79DC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i/>
                            <w:color w:val="6B7280"/>
                            <w:sz w:val="14"/>
                            <w:szCs w:val="14"/>
                          </w:rPr>
                          <w:t>Пример из задания ниже, 7 платежей шести продавцов дают одну строку в отчете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731"/>
        <w:gridCol w:w="1543"/>
        <w:gridCol w:w="2968"/>
        <w:gridCol w:w="2849"/>
      </w:tblGrid>
      <w:tr w:rsidR="007E79DC" w:rsidRPr="00E162FB" w14:paraId="72E48E90" w14:textId="77777777">
        <w:trPr>
          <w:cantSplit/>
          <w:tblHeader/>
          <w:jc w:val="center"/>
        </w:trPr>
        <w:tc>
          <w:tcPr>
            <w:tcW w:w="2731" w:type="dxa"/>
            <w:shd w:val="clear" w:color="auto" w:fill="E7E6E6"/>
          </w:tcPr>
          <w:p w14:paraId="1D289C90" w14:textId="77777777" w:rsidR="007E79DC" w:rsidRPr="00E162FB" w:rsidRDefault="00000000" w:rsidP="00E162FB">
            <w:r w:rsidRPr="00E162FB">
              <w:t>Поле платежа</w:t>
            </w:r>
          </w:p>
        </w:tc>
        <w:tc>
          <w:tcPr>
            <w:tcW w:w="1543" w:type="dxa"/>
            <w:shd w:val="clear" w:color="auto" w:fill="E7E6E6"/>
          </w:tcPr>
          <w:p w14:paraId="3A0AF9B5" w14:textId="77777777" w:rsidR="007E79DC" w:rsidRPr="00E162FB" w:rsidRDefault="00000000" w:rsidP="00E162FB">
            <w:r w:rsidRPr="00E162FB">
              <w:t>У партнера</w:t>
            </w:r>
          </w:p>
        </w:tc>
        <w:tc>
          <w:tcPr>
            <w:tcW w:w="2968" w:type="dxa"/>
            <w:shd w:val="clear" w:color="auto" w:fill="E7E6E6"/>
          </w:tcPr>
          <w:p w14:paraId="521A73D6" w14:textId="77777777" w:rsidR="007E79DC" w:rsidRPr="00E162FB" w:rsidRDefault="00000000" w:rsidP="00E162FB">
            <w:r w:rsidRPr="00E162FB">
              <w:t>В выгрузке для нас</w:t>
            </w:r>
          </w:p>
        </w:tc>
        <w:tc>
          <w:tcPr>
            <w:tcW w:w="2849" w:type="dxa"/>
            <w:shd w:val="clear" w:color="auto" w:fill="E7E6E6"/>
          </w:tcPr>
          <w:p w14:paraId="5BDAC5D6" w14:textId="77777777" w:rsidR="007E79DC" w:rsidRPr="00E162FB" w:rsidRDefault="00000000" w:rsidP="00E162FB">
            <w:r w:rsidRPr="00E162FB">
              <w:t>В публикации</w:t>
            </w:r>
          </w:p>
        </w:tc>
      </w:tr>
      <w:tr w:rsidR="007E79DC" w:rsidRPr="00E162FB" w14:paraId="6F23D0A3" w14:textId="77777777">
        <w:trPr>
          <w:cantSplit/>
          <w:jc w:val="center"/>
        </w:trPr>
        <w:tc>
          <w:tcPr>
            <w:tcW w:w="2731" w:type="dxa"/>
          </w:tcPr>
          <w:p w14:paraId="453E12C3" w14:textId="77777777" w:rsidR="007E79DC" w:rsidRPr="00E162FB" w:rsidRDefault="00000000" w:rsidP="00E162FB">
            <w:r w:rsidRPr="00E162FB">
              <w:t>Имя и телефон продавца</w:t>
            </w:r>
          </w:p>
        </w:tc>
        <w:tc>
          <w:tcPr>
            <w:tcW w:w="1543" w:type="dxa"/>
          </w:tcPr>
          <w:p w14:paraId="7962A4C5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968" w:type="dxa"/>
          </w:tcPr>
          <w:p w14:paraId="585802EA" w14:textId="77777777" w:rsidR="007E79DC" w:rsidRPr="00E162FB" w:rsidRDefault="00000000" w:rsidP="00E162FB">
            <w:r w:rsidRPr="00E162FB">
              <w:t>удалено</w:t>
            </w:r>
          </w:p>
        </w:tc>
        <w:tc>
          <w:tcPr>
            <w:tcW w:w="2849" w:type="dxa"/>
          </w:tcPr>
          <w:p w14:paraId="4374B3D5" w14:textId="77777777" w:rsidR="007E79DC" w:rsidRPr="00E162FB" w:rsidRDefault="00000000" w:rsidP="00E162FB">
            <w:r w:rsidRPr="00E162FB">
              <w:t>нет</w:t>
            </w:r>
          </w:p>
        </w:tc>
      </w:tr>
      <w:tr w:rsidR="007E79DC" w:rsidRPr="00E162FB" w14:paraId="4466E088" w14:textId="77777777">
        <w:trPr>
          <w:cantSplit/>
          <w:jc w:val="center"/>
        </w:trPr>
        <w:tc>
          <w:tcPr>
            <w:tcW w:w="2731" w:type="dxa"/>
          </w:tcPr>
          <w:p w14:paraId="4C07EA63" w14:textId="77777777" w:rsidR="007E79DC" w:rsidRPr="00E162FB" w:rsidRDefault="00000000" w:rsidP="00E162FB">
            <w:r w:rsidRPr="00E162FB">
              <w:lastRenderedPageBreak/>
              <w:t>Номер кошелька продавца</w:t>
            </w:r>
          </w:p>
        </w:tc>
        <w:tc>
          <w:tcPr>
            <w:tcW w:w="1543" w:type="dxa"/>
          </w:tcPr>
          <w:p w14:paraId="66B7A477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968" w:type="dxa"/>
          </w:tcPr>
          <w:p w14:paraId="2E2D5487" w14:textId="77777777" w:rsidR="007E79DC" w:rsidRPr="00E162FB" w:rsidRDefault="00000000" w:rsidP="00E162FB">
            <w:r w:rsidRPr="00E162FB">
              <w:t>код, только для подсчета</w:t>
            </w:r>
          </w:p>
        </w:tc>
        <w:tc>
          <w:tcPr>
            <w:tcW w:w="2849" w:type="dxa"/>
          </w:tcPr>
          <w:p w14:paraId="1C109D15" w14:textId="77777777" w:rsidR="007E79DC" w:rsidRPr="00E162FB" w:rsidRDefault="00000000" w:rsidP="00E162FB">
            <w:r w:rsidRPr="00E162FB">
              <w:t>нет</w:t>
            </w:r>
          </w:p>
        </w:tc>
      </w:tr>
      <w:tr w:rsidR="007E79DC" w:rsidRPr="00E162FB" w14:paraId="579D9EF7" w14:textId="77777777">
        <w:trPr>
          <w:cantSplit/>
          <w:jc w:val="center"/>
        </w:trPr>
        <w:tc>
          <w:tcPr>
            <w:tcW w:w="2731" w:type="dxa"/>
          </w:tcPr>
          <w:p w14:paraId="39C09A32" w14:textId="77777777" w:rsidR="007E79DC" w:rsidRPr="00E162FB" w:rsidRDefault="00000000" w:rsidP="00E162FB">
            <w:r w:rsidRPr="00E162FB">
              <w:t>Данные плательщика</w:t>
            </w:r>
          </w:p>
        </w:tc>
        <w:tc>
          <w:tcPr>
            <w:tcW w:w="1543" w:type="dxa"/>
          </w:tcPr>
          <w:p w14:paraId="2CE8535F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968" w:type="dxa"/>
          </w:tcPr>
          <w:p w14:paraId="67D329DE" w14:textId="77777777" w:rsidR="007E79DC" w:rsidRPr="00E162FB" w:rsidRDefault="00000000" w:rsidP="00E162FB">
            <w:r w:rsidRPr="00E162FB">
              <w:t>удалено</w:t>
            </w:r>
          </w:p>
        </w:tc>
        <w:tc>
          <w:tcPr>
            <w:tcW w:w="2849" w:type="dxa"/>
          </w:tcPr>
          <w:p w14:paraId="2AFA18FE" w14:textId="77777777" w:rsidR="007E79DC" w:rsidRPr="00E162FB" w:rsidRDefault="00000000" w:rsidP="00E162FB">
            <w:r w:rsidRPr="00E162FB">
              <w:t>нет</w:t>
            </w:r>
          </w:p>
        </w:tc>
      </w:tr>
      <w:tr w:rsidR="007E79DC" w:rsidRPr="00E162FB" w14:paraId="694D1B85" w14:textId="77777777">
        <w:trPr>
          <w:cantSplit/>
          <w:jc w:val="center"/>
        </w:trPr>
        <w:tc>
          <w:tcPr>
            <w:tcW w:w="2731" w:type="dxa"/>
          </w:tcPr>
          <w:p w14:paraId="54E849A3" w14:textId="77777777" w:rsidR="007E79DC" w:rsidRPr="00E162FB" w:rsidRDefault="00000000" w:rsidP="00E162FB">
            <w:r w:rsidRPr="00E162FB">
              <w:t>Сумма</w:t>
            </w:r>
          </w:p>
        </w:tc>
        <w:tc>
          <w:tcPr>
            <w:tcW w:w="1543" w:type="dxa"/>
          </w:tcPr>
          <w:p w14:paraId="6E5DDF3C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968" w:type="dxa"/>
          </w:tcPr>
          <w:p w14:paraId="2249E5A7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849" w:type="dxa"/>
          </w:tcPr>
          <w:p w14:paraId="07FBFE08" w14:textId="77777777" w:rsidR="007E79DC" w:rsidRPr="00E162FB" w:rsidRDefault="00000000" w:rsidP="00E162FB">
            <w:r w:rsidRPr="00E162FB">
              <w:t>только сумма по ячейке</w:t>
            </w:r>
          </w:p>
        </w:tc>
      </w:tr>
      <w:tr w:rsidR="007E79DC" w:rsidRPr="00E162FB" w14:paraId="712135EE" w14:textId="77777777">
        <w:trPr>
          <w:cantSplit/>
          <w:jc w:val="center"/>
        </w:trPr>
        <w:tc>
          <w:tcPr>
            <w:tcW w:w="2731" w:type="dxa"/>
          </w:tcPr>
          <w:p w14:paraId="4E25BA5F" w14:textId="77777777" w:rsidR="007E79DC" w:rsidRPr="00E162FB" w:rsidRDefault="00000000" w:rsidP="00E162FB">
            <w:r w:rsidRPr="00E162FB">
              <w:t>Дата и время</w:t>
            </w:r>
          </w:p>
        </w:tc>
        <w:tc>
          <w:tcPr>
            <w:tcW w:w="1543" w:type="dxa"/>
          </w:tcPr>
          <w:p w14:paraId="186BAE6C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968" w:type="dxa"/>
          </w:tcPr>
          <w:p w14:paraId="760F2BE4" w14:textId="77777777" w:rsidR="007E79DC" w:rsidRPr="00E162FB" w:rsidRDefault="00000000" w:rsidP="00E162FB">
            <w:r w:rsidRPr="00E162FB">
              <w:t>неделя</w:t>
            </w:r>
          </w:p>
        </w:tc>
        <w:tc>
          <w:tcPr>
            <w:tcW w:w="2849" w:type="dxa"/>
          </w:tcPr>
          <w:p w14:paraId="3F13AEAF" w14:textId="77777777" w:rsidR="007E79DC" w:rsidRPr="00E162FB" w:rsidRDefault="00000000" w:rsidP="00E162FB">
            <w:r w:rsidRPr="00E162FB">
              <w:t>неделя</w:t>
            </w:r>
          </w:p>
        </w:tc>
      </w:tr>
      <w:tr w:rsidR="007E79DC" w:rsidRPr="00E162FB" w14:paraId="59DF70DE" w14:textId="77777777">
        <w:trPr>
          <w:cantSplit/>
          <w:jc w:val="center"/>
        </w:trPr>
        <w:tc>
          <w:tcPr>
            <w:tcW w:w="2731" w:type="dxa"/>
          </w:tcPr>
          <w:p w14:paraId="221EDACE" w14:textId="77777777" w:rsidR="007E79DC" w:rsidRPr="00E162FB" w:rsidRDefault="00000000" w:rsidP="00E162FB">
            <w:r w:rsidRPr="00E162FB">
              <w:t>Категория продавца</w:t>
            </w:r>
          </w:p>
        </w:tc>
        <w:tc>
          <w:tcPr>
            <w:tcW w:w="1543" w:type="dxa"/>
          </w:tcPr>
          <w:p w14:paraId="14BCE7AE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968" w:type="dxa"/>
          </w:tcPr>
          <w:p w14:paraId="2E10C5B2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849" w:type="dxa"/>
          </w:tcPr>
          <w:p w14:paraId="547CFC14" w14:textId="77777777" w:rsidR="007E79DC" w:rsidRPr="00E162FB" w:rsidRDefault="00000000" w:rsidP="00E162FB">
            <w:r w:rsidRPr="00E162FB">
              <w:t>есть</w:t>
            </w:r>
          </w:p>
        </w:tc>
      </w:tr>
      <w:tr w:rsidR="007E79DC" w:rsidRPr="00E162FB" w14:paraId="760D1EF6" w14:textId="77777777">
        <w:trPr>
          <w:cantSplit/>
          <w:jc w:val="center"/>
        </w:trPr>
        <w:tc>
          <w:tcPr>
            <w:tcW w:w="2731" w:type="dxa"/>
          </w:tcPr>
          <w:p w14:paraId="6BF9DA2D" w14:textId="77777777" w:rsidR="007E79DC" w:rsidRPr="00E162FB" w:rsidRDefault="00000000" w:rsidP="00E162FB">
            <w:r w:rsidRPr="00E162FB">
              <w:t>Адрес точки</w:t>
            </w:r>
          </w:p>
        </w:tc>
        <w:tc>
          <w:tcPr>
            <w:tcW w:w="1543" w:type="dxa"/>
          </w:tcPr>
          <w:p w14:paraId="6B33CEE8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968" w:type="dxa"/>
          </w:tcPr>
          <w:p w14:paraId="3D957D1D" w14:textId="77777777" w:rsidR="007E79DC" w:rsidRPr="00E162FB" w:rsidRDefault="00000000" w:rsidP="00E162FB">
            <w:r w:rsidRPr="00E162FB">
              <w:t>район</w:t>
            </w:r>
          </w:p>
        </w:tc>
        <w:tc>
          <w:tcPr>
            <w:tcW w:w="2849" w:type="dxa"/>
          </w:tcPr>
          <w:p w14:paraId="2AED8B7E" w14:textId="77777777" w:rsidR="007E79DC" w:rsidRPr="00E162FB" w:rsidRDefault="00000000" w:rsidP="00E162FB">
            <w:r w:rsidRPr="00E162FB">
              <w:t>район</w:t>
            </w:r>
          </w:p>
        </w:tc>
      </w:tr>
      <w:tr w:rsidR="007E79DC" w:rsidRPr="00E162FB" w14:paraId="2888CDF9" w14:textId="77777777">
        <w:trPr>
          <w:cantSplit/>
          <w:jc w:val="center"/>
        </w:trPr>
        <w:tc>
          <w:tcPr>
            <w:tcW w:w="2731" w:type="dxa"/>
          </w:tcPr>
          <w:p w14:paraId="7069BA6D" w14:textId="77777777" w:rsidR="007E79DC" w:rsidRPr="00E162FB" w:rsidRDefault="00000000" w:rsidP="00E162FB">
            <w:r w:rsidRPr="00E162FB">
              <w:t>Зарегистрирован ли бизнес</w:t>
            </w:r>
          </w:p>
        </w:tc>
        <w:tc>
          <w:tcPr>
            <w:tcW w:w="1543" w:type="dxa"/>
          </w:tcPr>
          <w:p w14:paraId="2321D991" w14:textId="77777777" w:rsidR="007E79DC" w:rsidRPr="00E162FB" w:rsidRDefault="00000000" w:rsidP="00E162FB">
            <w:r w:rsidRPr="00E162FB">
              <w:t>есть</w:t>
            </w:r>
          </w:p>
        </w:tc>
        <w:tc>
          <w:tcPr>
            <w:tcW w:w="2968" w:type="dxa"/>
          </w:tcPr>
          <w:p w14:paraId="64A44DCA" w14:textId="77777777" w:rsidR="007E79DC" w:rsidRPr="00E162FB" w:rsidRDefault="00000000" w:rsidP="00E162FB">
            <w:r w:rsidRPr="00E162FB">
              <w:t>да или нет</w:t>
            </w:r>
          </w:p>
        </w:tc>
        <w:tc>
          <w:tcPr>
            <w:tcW w:w="2849" w:type="dxa"/>
          </w:tcPr>
          <w:p w14:paraId="0E492E7B" w14:textId="77777777" w:rsidR="007E79DC" w:rsidRPr="00E162FB" w:rsidRDefault="00000000" w:rsidP="00E162FB">
            <w:r w:rsidRPr="00E162FB">
              <w:t>доля оборота без регистрации</w:t>
            </w:r>
          </w:p>
        </w:tc>
      </w:tr>
    </w:tbl>
    <w:p w14:paraId="23528028" w14:textId="77777777" w:rsidR="007E79DC" w:rsidRPr="00E162FB" w:rsidRDefault="007E79DC" w:rsidP="00E162FB"/>
    <w:p w14:paraId="2F0B48F0" w14:textId="4696F3AD" w:rsidR="007E79DC" w:rsidRPr="00E162FB" w:rsidRDefault="00000000" w:rsidP="00E162FB">
      <w:r w:rsidRPr="00E162FB">
        <w:t>На каком основании данные идут в аналитику. В выгрузке нет персональных данных, а согласие продавца на участие в статистике записано отдельным пунктом в договоре при регистрации</w:t>
      </w:r>
      <w:r w:rsidR="00E162FB" w:rsidRPr="00E162FB">
        <w:t>.</w:t>
      </w:r>
    </w:p>
    <w:p w14:paraId="5EF9E0D3" w14:textId="77777777" w:rsidR="007E79DC" w:rsidRPr="00E162FB" w:rsidRDefault="00000000" w:rsidP="00E162FB">
      <w:r w:rsidRPr="00E162FB">
        <w:t>Схема 5. Когда цифру можно показывать</w:t>
      </w:r>
    </w:p>
    <w:p w14:paraId="3332DCFD" w14:textId="77777777" w:rsidR="007E79DC" w:rsidRPr="00E162FB" w:rsidRDefault="00000000" w:rsidP="00E162FB">
      <w:r w:rsidRPr="00E162FB">
        <mc:AlternateContent>
          <mc:Choice Requires="wpg">
            <w:drawing>
              <wp:inline distT="0" distB="0" distL="0" distR="0" wp14:anchorId="275AFD86" wp14:editId="6719B685">
                <wp:extent cx="6120000" cy="1800000"/>
                <wp:effectExtent l="0" t="0" r="0" b="0"/>
                <wp:docPr id="184" name="Группа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800000"/>
                          <a:chOff x="0" y="0"/>
                          <a:chExt cx="6120000" cy="1800000"/>
                        </a:xfrm>
                        <a:solidFill>
                          <a:schemeClr val="bg1"/>
                        </a:solidFill>
                      </wpg:grpSpPr>
                      <wps:wsp>
                        <wps:cNvPr id="164" name="Прямоугольник: скругленные углы 164"/>
                        <wps:cNvSpPr/>
                        <wps:spPr>
                          <a:xfrm>
                            <a:off x="36000" y="234000"/>
                            <a:ext cx="1224000" cy="46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6A4FA3"/>
                            </a:solidFill>
                          </a:ln>
                        </wps:spPr>
                        <wps:txbx>
                          <w:txbxContent>
                            <w:p w14:paraId="55570AA9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Ячейка</w:t>
                              </w:r>
                            </w:p>
                            <w:p w14:paraId="0740CC17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категория, район, неделя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65" name="Ромб 165"/>
                        <wps:cNvSpPr/>
                        <wps:spPr>
                          <a:xfrm>
                            <a:off x="1440000" y="72000"/>
                            <a:ext cx="1404000" cy="792000"/>
                          </a:xfrm>
                          <a:prstGeom prst="diamond">
                            <a:avLst/>
                          </a:prstGeom>
                          <a:grpFill/>
                          <a:ln w="12700">
                            <a:solidFill>
                              <a:srgbClr val="B58B00"/>
                            </a:solidFill>
                          </a:ln>
                        </wps:spPr>
                        <wps:txbx>
                          <w:txbxContent>
                            <w:p w14:paraId="12ED2F94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Разных продавцов 5 или больше?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66" name="Ромб 166"/>
                        <wps:cNvSpPr/>
                        <wps:spPr>
                          <a:xfrm>
                            <a:off x="3096000" y="72000"/>
                            <a:ext cx="1404000" cy="792000"/>
                          </a:xfrm>
                          <a:prstGeom prst="diamond">
                            <a:avLst/>
                          </a:prstGeom>
                          <a:grpFill/>
                          <a:ln w="12700">
                            <a:solidFill>
                              <a:srgbClr val="B58B00"/>
                            </a:solidFill>
                          </a:ln>
                        </wps:spPr>
                        <wps:txbx>
                          <w:txbxContent>
                            <w:p w14:paraId="2EBB4D30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Крупнейший дает не больше половины?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67" name="Прямоугольник: скругленные углы 167"/>
                        <wps:cNvSpPr/>
                        <wps:spPr>
                          <a:xfrm>
                            <a:off x="4824000" y="234000"/>
                            <a:ext cx="1260000" cy="46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1E8449"/>
                            </a:solidFill>
                          </a:ln>
                        </wps:spPr>
                        <wps:txbx>
                          <w:txbxContent>
                            <w:p w14:paraId="524C7E9E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Публикуем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68" name="Прямоугольник: скругленные углы 168"/>
                        <wps:cNvSpPr/>
                        <wps:spPr>
                          <a:xfrm>
                            <a:off x="1656000" y="1188000"/>
                            <a:ext cx="2412000" cy="50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6B7280"/>
                            </a:solidFill>
                          </a:ln>
                        </wps:spPr>
                        <wps:txbx>
                          <w:txbxContent>
                            <w:p w14:paraId="7D4605A5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Объединить с соседней ячейкой</w:t>
                              </w:r>
                            </w:p>
                            <w:p w14:paraId="02539902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5"/>
                                  <w:szCs w:val="15"/>
                                </w:rPr>
                                <w:t>район заменить на весь Ереван или категорию на все товары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69" name="Прямоугольник: скругленные углы 169"/>
                        <wps:cNvSpPr/>
                        <wps:spPr>
                          <a:xfrm>
                            <a:off x="4824000" y="1188000"/>
                            <a:ext cx="1260000" cy="50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rgbClr val="B03A2E"/>
                            </a:solidFill>
                          </a:ln>
                        </wps:spPr>
                        <wps:txbx>
                          <w:txbxContent>
                            <w:p w14:paraId="11A4A3B4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Не публикуем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70" name="Прямая со стрелкой 170"/>
                        <wps:cNvCnPr/>
                        <wps:spPr>
                          <a:xfrm>
                            <a:off x="1260000" y="468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1" name="Прямая со стрелкой 171"/>
                        <wps:cNvCnPr/>
                        <wps:spPr>
                          <a:xfrm>
                            <a:off x="2844000" y="468000"/>
                            <a:ext cx="252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1E844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2" name="Надпись 172"/>
                        <wps:cNvSpPr txBox="1"/>
                        <wps:spPr>
                          <a:xfrm>
                            <a:off x="2844000" y="378000"/>
                            <a:ext cx="252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052E677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73" name="Прямая со стрелкой 173"/>
                        <wps:cNvCnPr/>
                        <wps:spPr>
                          <a:xfrm>
                            <a:off x="4500000" y="468000"/>
                            <a:ext cx="32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1E844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4" name="Надпись 174"/>
                        <wps:cNvSpPr txBox="1"/>
                        <wps:spPr>
                          <a:xfrm>
                            <a:off x="4536000" y="378000"/>
                            <a:ext cx="252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3C8998D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75" name="Прямая со стрелкой 175"/>
                        <wps:cNvCnPr/>
                        <wps:spPr>
                          <a:xfrm>
                            <a:off x="2142000" y="864000"/>
                            <a:ext cx="0" cy="324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B03A2E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6" name="Надпись 176"/>
                        <wps:cNvSpPr txBox="1"/>
                        <wps:spPr>
                          <a:xfrm>
                            <a:off x="2016000" y="936000"/>
                            <a:ext cx="252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DEA1BD9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77" name="Прямая со стрелкой 177"/>
                        <wps:cNvCnPr/>
                        <wps:spPr>
                          <a:xfrm>
                            <a:off x="3798000" y="864000"/>
                            <a:ext cx="0" cy="324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B03A2E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8" name="Надпись 178"/>
                        <wps:cNvSpPr txBox="1"/>
                        <wps:spPr>
                          <a:xfrm>
                            <a:off x="3672000" y="936000"/>
                            <a:ext cx="252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3D8ABA36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79" name="Прямая соединительная линия 179"/>
                        <wps:cNvCnPr/>
                        <wps:spPr>
                          <a:xfrm flipH="1">
                            <a:off x="648000" y="1440000"/>
                            <a:ext cx="1008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</a:ln>
                        </wps:spPr>
                        <wps:bodyPr/>
                      </wps:wsp>
                      <wps:wsp>
                        <wps:cNvPr id="180" name="Прямая со стрелкой 180"/>
                        <wps:cNvCnPr/>
                        <wps:spPr>
                          <a:xfrm flipV="1">
                            <a:off x="648000" y="702000"/>
                            <a:ext cx="0" cy="73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4B5563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1" name="Надпись 181"/>
                        <wps:cNvSpPr txBox="1"/>
                        <wps:spPr>
                          <a:xfrm>
                            <a:off x="756000" y="1350000"/>
                            <a:ext cx="792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DE991C5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проверить снова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82" name="Прямая со стрелкой 182"/>
                        <wps:cNvCnPr/>
                        <wps:spPr>
                          <a:xfrm>
                            <a:off x="4068000" y="1440000"/>
                            <a:ext cx="756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rgbClr val="B03A2E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3" name="Надпись 183"/>
                        <wps:cNvSpPr txBox="1"/>
                        <wps:spPr>
                          <a:xfrm>
                            <a:off x="4104000" y="1314000"/>
                            <a:ext cx="684000" cy="252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9A141CA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объединять</w:t>
                              </w:r>
                            </w:p>
                            <w:p w14:paraId="4A65B33B" w14:textId="77777777" w:rsidR="007E79DC" w:rsidRPr="007C296F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7C296F">
                                <w:rPr>
                                  <w:sz w:val="14"/>
                                  <w:szCs w:val="14"/>
                                </w:rPr>
                                <w:t>некуда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AFD86" id="Группа 184" o:spid="_x0000_s1089" style="width:481.9pt;height:141.75pt;mso-position-horizontal-relative:char;mso-position-vertical-relative:line" coordsize="61200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">
                <v:roundrect id="Прямоугольник: скругленные углы 164" o:spid="_x0000_s1090" style="position:absolute;left:360;top:2340;width:12240;height:46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" filled="f" strokecolor="#6a4fa3" strokeweight="1pt">
                  <v:textbox inset=".8mm,.8mm,.8mm,.8mm">
                    <w:txbxContent>
                      <w:p w14:paraId="55570AA9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5"/>
                            <w:szCs w:val="15"/>
                          </w:rPr>
                          <w:t>Ячейка</w:t>
                        </w:r>
                      </w:p>
                      <w:p w14:paraId="0740CC17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категория, район, неделя</w:t>
                        </w:r>
                      </w:p>
                    </w:txbxContent>
                  </v:textbox>
                </v:round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165" o:spid="_x0000_s1091" type="#_x0000_t4" style="position:absolute;left:14400;top:720;width:1404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" filled="f" strokecolor="#b58b00" strokeweight="1pt">
                  <v:textbox inset=".8mm,.8mm,.8mm,.8mm">
                    <w:txbxContent>
                      <w:p w14:paraId="12ED2F94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Разных продавцов 5 или больше?</w:t>
                        </w:r>
                      </w:p>
                    </w:txbxContent>
                  </v:textbox>
                </v:shape>
                <v:shape id="Ромб 166" o:spid="_x0000_s1092" type="#_x0000_t4" style="position:absolute;left:30960;top:720;width:1404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" filled="f" strokecolor="#b58b00" strokeweight="1pt">
                  <v:textbox inset=".8mm,.8mm,.8mm,.8mm">
                    <w:txbxContent>
                      <w:p w14:paraId="2EBB4D30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Крупнейший дает не больше половины?</w:t>
                        </w:r>
                      </w:p>
                    </w:txbxContent>
                  </v:textbox>
                </v:shape>
                <v:roundrect id="Прямоугольник: скругленные углы 167" o:spid="_x0000_s1093" style="position:absolute;left:48240;top:2340;width:12600;height:46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" filled="f" strokecolor="#1e8449" strokeweight="1pt">
                  <v:textbox inset=".8mm,.8mm,.8mm,.8mm">
                    <w:txbxContent>
                      <w:p w14:paraId="524C7E9E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6"/>
                            <w:szCs w:val="16"/>
                          </w:rPr>
                          <w:t>Публикуем</w:t>
                        </w:r>
                      </w:p>
                    </w:txbxContent>
                  </v:textbox>
                </v:roundrect>
                <v:roundrect id="Прямоугольник: скругленные углы 168" o:spid="_x0000_s1094" style="position:absolute;left:16560;top:11880;width:24120;height:50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" filled="f" strokecolor="#6b7280" strokeweight="1pt">
                  <v:textbox inset=".8mm,.8mm,.8mm,.8mm">
                    <w:txbxContent>
                      <w:p w14:paraId="7D4605A5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5"/>
                            <w:szCs w:val="15"/>
                          </w:rPr>
                          <w:t>Объединить с соседней ячейкой</w:t>
                        </w:r>
                      </w:p>
                      <w:p w14:paraId="02539902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5"/>
                            <w:szCs w:val="15"/>
                          </w:rPr>
                          <w:t>район заменить на весь Ереван или категорию на все товары</w:t>
                        </w:r>
                      </w:p>
                    </w:txbxContent>
                  </v:textbox>
                </v:roundrect>
                <v:roundrect id="Прямоугольник: скругленные углы 169" o:spid="_x0000_s1095" style="position:absolute;left:48240;top:11880;width:12600;height:50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" filled="f" strokecolor="#b03a2e" strokeweight="1pt">
                  <v:textbox inset=".8mm,.8mm,.8mm,.8mm">
                    <w:txbxContent>
                      <w:p w14:paraId="11A4A3B4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b/>
                            <w:bCs/>
                            <w:sz w:val="16"/>
                            <w:szCs w:val="16"/>
                          </w:rPr>
                          <w:t>Не публикуем</w:t>
                        </w:r>
                      </w:p>
                    </w:txbxContent>
                  </v:textbox>
                </v:roundrect>
                <v:shape id="Прямая со стрелкой 170" o:spid="_x0000_s1096" type="#_x0000_t32" style="position:absolute;left:12600;top:468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" strokecolor="#4b5563" strokeweight="1.5pt">
                  <v:stroke endarrow="block"/>
                </v:shape>
                <v:shape id="Прямая со стрелкой 171" o:spid="_x0000_s1097" type="#_x0000_t32" style="position:absolute;left:28440;top:4680;width:25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" strokecolor="#1e8449" strokeweight="1.5pt">
                  <v:stroke endarrow="block"/>
                </v:shape>
                <v:shape id="Надпись 172" o:spid="_x0000_s1098" type="#_x0000_t202" style="position:absolute;left:28440;top:3780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" filled="f" stroked="f">
                  <v:textbox inset=".5mm,0,.5mm,0">
                    <w:txbxContent>
                      <w:p w14:paraId="6052E677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рямая со стрелкой 173" o:spid="_x0000_s1099" type="#_x0000_t32" style="position:absolute;left:45000;top:4680;width:3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" strokecolor="#1e8449" strokeweight="1.5pt">
                  <v:stroke endarrow="block"/>
                </v:shape>
                <v:shape id="Надпись 174" o:spid="_x0000_s1100" type="#_x0000_t202" style="position:absolute;left:45360;top:3780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" filled="f" stroked="f">
                  <v:textbox inset=".5mm,0,.5mm,0">
                    <w:txbxContent>
                      <w:p w14:paraId="73C8998D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рямая со стрелкой 175" o:spid="_x0000_s1101" type="#_x0000_t32" style="position:absolute;left:21420;top:8640;width:0;height: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" strokecolor="#b03a2e" strokeweight="1.5pt">
                  <v:stroke endarrow="block"/>
                </v:shape>
                <v:shape id="Надпись 176" o:spid="_x0000_s1102" type="#_x0000_t202" style="position:absolute;left:20160;top:9360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" filled="f" stroked="f">
                  <v:textbox inset=".5mm,0,.5mm,0">
                    <w:txbxContent>
                      <w:p w14:paraId="2DEA1BD9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77" o:spid="_x0000_s1103" type="#_x0000_t32" style="position:absolute;left:37980;top:8640;width:0;height: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" strokecolor="#b03a2e" strokeweight="1.5pt">
                  <v:stroke endarrow="block"/>
                </v:shape>
                <v:shape id="Надпись 178" o:spid="_x0000_s1104" type="#_x0000_t202" style="position:absolute;left:36720;top:9360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" filled="f" stroked="f">
                  <v:textbox inset=".5mm,0,.5mm,0">
                    <w:txbxContent>
                      <w:p w14:paraId="3D8ABA36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единительная линия 179" o:spid="_x0000_s1105" type="#_x0000_t32" style="position:absolute;left:6480;top:14400;width:100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" strokecolor="#4b5563" strokeweight="1.5pt"/>
                <v:shape id="Прямая со стрелкой 180" o:spid="_x0000_s1106" type="#_x0000_t32" style="position:absolute;left:6480;top:7020;width:0;height:73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" strokecolor="#4b5563" strokeweight="1.5pt">
                  <v:stroke endarrow="block"/>
                </v:shape>
                <v:shape id="Надпись 181" o:spid="_x0000_s1107" type="#_x0000_t202" style="position:absolute;left:7560;top:13500;width:79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" filled="f" stroked="f">
                  <v:textbox inset=".5mm,0,.5mm,0">
                    <w:txbxContent>
                      <w:p w14:paraId="0DE991C5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проверить снова</w:t>
                        </w:r>
                      </w:p>
                    </w:txbxContent>
                  </v:textbox>
                </v:shape>
                <v:shape id="Прямая со стрелкой 182" o:spid="_x0000_s1108" type="#_x0000_t32" style="position:absolute;left:40680;top:14400;width:75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" strokecolor="#b03a2e" strokeweight="1.5pt">
                  <v:stroke endarrow="block"/>
                </v:shape>
                <v:shape id="Надпись 183" o:spid="_x0000_s1109" type="#_x0000_t202" style="position:absolute;left:41040;top:13140;width:684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" filled="f" stroked="f">
                  <v:textbox inset=".5mm,0,.5mm,0">
                    <w:txbxContent>
                      <w:p w14:paraId="49A141CA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объединять</w:t>
                        </w:r>
                      </w:p>
                      <w:p w14:paraId="4A65B33B" w14:textId="77777777" w:rsidR="007E79DC" w:rsidRPr="007C296F" w:rsidRDefault="00000000">
                        <w:pPr>
                          <w:spacing w:after="0" w:line="228" w:lineRule="auto"/>
                          <w:jc w:val="center"/>
                        </w:pPr>
                        <w:r w:rsidRPr="007C296F">
                          <w:rPr>
                            <w:sz w:val="14"/>
                            <w:szCs w:val="14"/>
                          </w:rPr>
                          <w:t>некуда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54A3B0" w14:textId="77777777" w:rsidR="007E79DC" w:rsidRPr="00E162FB" w:rsidRDefault="00000000" w:rsidP="00E162FB">
      <w:r w:rsidRPr="00E162FB">
        <w:t>Ответы на вопросы проверяющего</w:t>
      </w:r>
    </w:p>
    <w:p w14:paraId="67185F3E" w14:textId="77777777" w:rsidR="007E79DC" w:rsidRPr="00E162FB" w:rsidRDefault="00000000" w:rsidP="00E162FB">
      <w:r w:rsidRPr="00E162FB">
        <w:t>Статистический слой. Строит его наша команда по открытому коду из обезличенной выгрузки партнера. Государство только получает результат. Порог 5 продавцов и не больше половины у крупнейшего записан в коде, и поменять его можно только открыто, с записью в истории изменений. Неформальную торговлю отличаем по признаку регистрации, который ставит партнер. Доля оборота без регистрации в ячейке и есть нужная цифра. Обновляем раз в неделю, по понедельникам.</w:t>
      </w:r>
    </w:p>
    <w:p w14:paraId="2D0AB23B" w14:textId="77777777" w:rsidR="007E79DC" w:rsidRPr="00E162FB" w:rsidRDefault="00000000" w:rsidP="00E162FB">
      <w:r w:rsidRPr="00E162FB">
        <w:t>Платежный модуль и партнер. Платежи проводит и деньги держит лицензированный партнер. Мы поставляем приложение и аналитику по договору. Пользователя проверяет партнер по своим правилам проверки клиентов и противодействия отмыванию денег.</w:t>
      </w:r>
    </w:p>
    <w:p w14:paraId="0E6439B5" w14:textId="77777777" w:rsidR="007E79DC" w:rsidRPr="00E162FB" w:rsidRDefault="00000000" w:rsidP="00E162FB">
      <w:r w:rsidRPr="00E162FB">
        <w:t>Обобщенные данные. В аналитику попадают сумма, неделя, категория, район, признак регистрации и код продавца, который нужен только до сборки ячеек. Окончательное решение по основанию передачи дает юрист партнера.</w:t>
      </w:r>
    </w:p>
    <w:p w14:paraId="3606980A" w14:textId="4B1AC2FC" w:rsidR="007E79DC" w:rsidRPr="00E162FB" w:rsidRDefault="00000000" w:rsidP="00E162FB">
      <w:r w:rsidRPr="00E162FB">
        <w:t>Доходы. Продавец платит около 1 процента с платежа. Из них примерно 0,3 процента получаем мы, остальное партнер. Еще один источник это платная настройка такой же открытой аналитики для других платежных организаций.</w:t>
      </w:r>
    </w:p>
    <w:p w14:paraId="360395D2" w14:textId="77777777" w:rsidR="007E79DC" w:rsidRPr="00E162FB" w:rsidRDefault="00000000" w:rsidP="00E162FB">
      <w:r w:rsidRPr="00E162FB">
        <w:t>Честно про ограничения. Полную карту неформальной экономики эта система не даст. Наличные и продавцы, которые не подключились, останутся за ее пределами. Цель скромнее. Регулярно видеть оборот подключенного сегмента и долю без регистрации в нем. В каждой публикации будет указано, сколько продавцов и каких категорий она охватывает. Система не прячет платежи от партнера и контролирующих органов, не принимает платежи без проверки клиента и не продает данные.</w:t>
      </w:r>
    </w:p>
    <w:p w14:paraId="42975921" w14:textId="77777777" w:rsidR="007E79DC" w:rsidRPr="00E162FB" w:rsidRDefault="00000000" w:rsidP="00E162FB">
      <w:r w:rsidRPr="00E162FB">
        <w:lastRenderedPageBreak/>
        <w:t>Риски, проверка и критерии успеха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087"/>
        <w:gridCol w:w="7005"/>
      </w:tblGrid>
      <w:tr w:rsidR="007E79DC" w:rsidRPr="00E162FB" w14:paraId="6CD68CE2" w14:textId="77777777">
        <w:trPr>
          <w:cantSplit/>
          <w:tblHeader/>
          <w:jc w:val="center"/>
        </w:trPr>
        <w:tc>
          <w:tcPr>
            <w:tcW w:w="3087" w:type="dxa"/>
            <w:shd w:val="clear" w:color="auto" w:fill="E7E6E6"/>
          </w:tcPr>
          <w:p w14:paraId="43431789" w14:textId="77777777" w:rsidR="007E79DC" w:rsidRPr="00E162FB" w:rsidRDefault="00000000" w:rsidP="00E162FB">
            <w:r w:rsidRPr="00E162FB">
              <w:t>Риск</w:t>
            </w:r>
          </w:p>
        </w:tc>
        <w:tc>
          <w:tcPr>
            <w:tcW w:w="7005" w:type="dxa"/>
            <w:shd w:val="clear" w:color="auto" w:fill="E7E6E6"/>
          </w:tcPr>
          <w:p w14:paraId="7FEAC6B8" w14:textId="77777777" w:rsidR="007E79DC" w:rsidRPr="00E162FB" w:rsidRDefault="00000000" w:rsidP="00E162FB">
            <w:r w:rsidRPr="00E162FB">
              <w:t>Что делаем</w:t>
            </w:r>
          </w:p>
        </w:tc>
      </w:tr>
      <w:tr w:rsidR="007E79DC" w:rsidRPr="00E162FB" w14:paraId="6F75EAB5" w14:textId="77777777">
        <w:trPr>
          <w:cantSplit/>
          <w:jc w:val="center"/>
        </w:trPr>
        <w:tc>
          <w:tcPr>
            <w:tcW w:w="3087" w:type="dxa"/>
          </w:tcPr>
          <w:p w14:paraId="7DE7A6AB" w14:textId="77777777" w:rsidR="007E79DC" w:rsidRPr="00E162FB" w:rsidRDefault="00000000" w:rsidP="00E162FB">
            <w:r w:rsidRPr="00E162FB">
              <w:t>Партнер не хочет открытый код</w:t>
            </w:r>
          </w:p>
        </w:tc>
        <w:tc>
          <w:tcPr>
            <w:tcW w:w="7005" w:type="dxa"/>
          </w:tcPr>
          <w:p w14:paraId="3AF1F5F7" w14:textId="77777777" w:rsidR="007E79DC" w:rsidRPr="00E162FB" w:rsidRDefault="00000000" w:rsidP="00E162FB">
            <w:r w:rsidRPr="00E162FB">
              <w:t>Открыт только наш код сборки статистики, партнер публикует лишь список полей выгрузки</w:t>
            </w:r>
          </w:p>
        </w:tc>
      </w:tr>
      <w:tr w:rsidR="007E79DC" w:rsidRPr="00E162FB" w14:paraId="79FD654C" w14:textId="77777777">
        <w:trPr>
          <w:cantSplit/>
          <w:jc w:val="center"/>
        </w:trPr>
        <w:tc>
          <w:tcPr>
            <w:tcW w:w="3087" w:type="dxa"/>
          </w:tcPr>
          <w:p w14:paraId="19BA03C3" w14:textId="77777777" w:rsidR="007E79DC" w:rsidRPr="00E162FB" w:rsidRDefault="00000000" w:rsidP="00E162FB">
            <w:r w:rsidRPr="00E162FB">
              <w:t>Продавца можно вычислить по маленькой ячейке</w:t>
            </w:r>
          </w:p>
        </w:tc>
        <w:tc>
          <w:tcPr>
            <w:tcW w:w="7005" w:type="dxa"/>
          </w:tcPr>
          <w:p w14:paraId="102F19CC" w14:textId="77777777" w:rsidR="007E79DC" w:rsidRPr="00E162FB" w:rsidRDefault="00000000" w:rsidP="00E162FB">
            <w:r w:rsidRPr="00E162FB">
              <w:t>Порог 5 продавцов и половина оборота, объединение ячеек, смена ключа раз в квартал</w:t>
            </w:r>
          </w:p>
        </w:tc>
      </w:tr>
      <w:tr w:rsidR="007E79DC" w:rsidRPr="00E162FB" w14:paraId="302ADD66" w14:textId="77777777">
        <w:trPr>
          <w:cantSplit/>
          <w:jc w:val="center"/>
        </w:trPr>
        <w:tc>
          <w:tcPr>
            <w:tcW w:w="3087" w:type="dxa"/>
          </w:tcPr>
          <w:p w14:paraId="09240BAD" w14:textId="77777777" w:rsidR="007E79DC" w:rsidRPr="00E162FB" w:rsidRDefault="00000000" w:rsidP="00E162FB">
            <w:r w:rsidRPr="00E162FB">
              <w:t>Продавцы не подключаются</w:t>
            </w:r>
          </w:p>
        </w:tc>
        <w:tc>
          <w:tcPr>
            <w:tcW w:w="7005" w:type="dxa"/>
          </w:tcPr>
          <w:p w14:paraId="46E09116" w14:textId="77777777" w:rsidR="007E79DC" w:rsidRPr="00E162FB" w:rsidRDefault="00000000" w:rsidP="00E162FB">
            <w:r w:rsidRPr="00E162FB">
              <w:t>Пилот на одном рынке с 30 продавцами, условие остановки ниже</w:t>
            </w:r>
          </w:p>
        </w:tc>
      </w:tr>
      <w:tr w:rsidR="007E79DC" w:rsidRPr="00E162FB" w14:paraId="4E50EE80" w14:textId="77777777">
        <w:trPr>
          <w:cantSplit/>
          <w:jc w:val="center"/>
        </w:trPr>
        <w:tc>
          <w:tcPr>
            <w:tcW w:w="3087" w:type="dxa"/>
          </w:tcPr>
          <w:p w14:paraId="777C54D0" w14:textId="77777777" w:rsidR="007E79DC" w:rsidRPr="00E162FB" w:rsidRDefault="00000000" w:rsidP="00E162FB">
            <w:r w:rsidRPr="00E162FB">
              <w:t>Отмывание и мошенничество</w:t>
            </w:r>
          </w:p>
        </w:tc>
        <w:tc>
          <w:tcPr>
            <w:tcW w:w="7005" w:type="dxa"/>
          </w:tcPr>
          <w:p w14:paraId="77CEA9B1" w14:textId="77777777" w:rsidR="007E79DC" w:rsidRPr="00E162FB" w:rsidRDefault="00000000" w:rsidP="00E162FB">
            <w:r w:rsidRPr="00E162FB">
              <w:t>Все платежи проходят проверки партнера, лимиты кошелька по его правилам</w:t>
            </w:r>
          </w:p>
        </w:tc>
      </w:tr>
      <w:tr w:rsidR="007E79DC" w:rsidRPr="00E162FB" w14:paraId="2F448F1F" w14:textId="77777777">
        <w:trPr>
          <w:cantSplit/>
          <w:jc w:val="center"/>
        </w:trPr>
        <w:tc>
          <w:tcPr>
            <w:tcW w:w="3087" w:type="dxa"/>
          </w:tcPr>
          <w:p w14:paraId="11DA8071" w14:textId="77777777" w:rsidR="007E79DC" w:rsidRPr="00E162FB" w:rsidRDefault="00000000" w:rsidP="00E162FB">
            <w:r w:rsidRPr="00E162FB">
              <w:t>Статистику примут за всю теневую экономику</w:t>
            </w:r>
          </w:p>
        </w:tc>
        <w:tc>
          <w:tcPr>
            <w:tcW w:w="7005" w:type="dxa"/>
          </w:tcPr>
          <w:p w14:paraId="067E1DA9" w14:textId="77777777" w:rsidR="007E79DC" w:rsidRPr="00E162FB" w:rsidRDefault="00000000" w:rsidP="00E162FB">
            <w:r w:rsidRPr="00E162FB">
              <w:t>В каждой публикации пишем охват и какой это сегмент</w:t>
            </w:r>
          </w:p>
        </w:tc>
      </w:tr>
    </w:tbl>
    <w:p w14:paraId="743370F9" w14:textId="77777777" w:rsidR="007E79DC" w:rsidRPr="00E162FB" w:rsidRDefault="007E79DC" w:rsidP="00E162FB"/>
    <w:p w14:paraId="7482030E" w14:textId="7209105B" w:rsidR="007E79DC" w:rsidRPr="00E162FB" w:rsidRDefault="00000000" w:rsidP="00E162FB">
      <w:r w:rsidRPr="00E162FB">
        <w:t>Пилот идет три месяца на одном рынке. Считаю его успешным, если подключится не меньше 30 продавцов и хотя бы 20 из них будут принимать платежи каждую неделю, если больше половины ячеек пройдут порог без объединения и если хотя бы 5 продавцов зарегистрируются микропредпринимателями. Если через шесть недель активных продавцов меньше десяти, меняем сегмент, например на репетиторов или мастеров на дому, или закрываем пилот.</w:t>
      </w:r>
    </w:p>
    <w:p w14:paraId="3D3BCF4E" w14:textId="38AC2688" w:rsidR="007E79DC" w:rsidRPr="00E162FB" w:rsidRDefault="007C296F" w:rsidP="00E162FB">
      <w:r w:rsidRPr="00E162FB">
        <w:t>и</w:t>
      </w:r>
      <w:r w:rsidR="00000000" w:rsidRPr="00E162FB">
        <w:t>сточники</w:t>
      </w:r>
    </w:p>
    <w:p w14:paraId="3A8CC9EA" w14:textId="77777777" w:rsidR="007E79DC" w:rsidRPr="00E162FB" w:rsidRDefault="00000000" w:rsidP="00E162FB">
      <w:r w:rsidRPr="00E162FB">
        <w:t>Armstat, индикатор ЦУР 8.3.1. https://sdg.armstat.am/8-3-1/</w:t>
      </w:r>
    </w:p>
    <w:p w14:paraId="462AE309" w14:textId="77777777" w:rsidR="007E79DC" w:rsidRPr="00E162FB" w:rsidRDefault="00000000" w:rsidP="00E162FB">
      <w:r w:rsidRPr="00E162FB">
        <w:t>ARKA, оценка неформальной экономики 2,5 до 4 млрд долларов, 18.05.2018. https://www.arka.am/en/news/economy/armenia_s_informal_economy_estimated_at_2_5_4_billion</w:t>
      </w:r>
    </w:p>
    <w:p w14:paraId="76549F9E" w14:textId="77777777" w:rsidR="007E79DC" w:rsidRPr="00E162FB" w:rsidRDefault="00000000" w:rsidP="00E162FB">
      <w:r w:rsidRPr="00E162FB">
        <w:t>ARKA, МВФ о неформальной экономике Армении, 07.02.2018. https://arka.am/en/news/economy/imf_estimates_armenia_s_informal_economy_at_36_of_gdp</w:t>
      </w:r>
    </w:p>
    <w:p w14:paraId="277C57F4" w14:textId="77777777" w:rsidR="007E79DC" w:rsidRPr="00E162FB" w:rsidRDefault="00000000" w:rsidP="00E162FB">
      <w:r w:rsidRPr="00E162FB">
        <w:t>Коммерсантъ, данные СберИндекса, 12.11.2025. https://www.kommersant.ru/doc/8194524</w:t>
      </w:r>
    </w:p>
    <w:p w14:paraId="6846E050" w14:textId="77777777" w:rsidR="007E79DC" w:rsidRPr="00E162FB" w:rsidRDefault="00000000" w:rsidP="00E162FB">
      <w:r w:rsidRPr="00E162FB">
        <w:t>Эксперт, ФНС о самозанятых, 13.01.2026. https://expert.ru/news/fns-v-2025-godu-samozanyatye-zarabotali-svyshe-3-trln-rubley/</w:t>
      </w:r>
    </w:p>
    <w:sectPr w:rsidR="007E79DC" w:rsidRPr="00E162FB">
      <w:footerReference w:type="default" r:id="rId7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DD7A7" w14:textId="77777777" w:rsidR="00F72FC5" w:rsidRDefault="00F72FC5">
      <w:pPr>
        <w:spacing w:after="0" w:line="240" w:lineRule="auto"/>
      </w:pPr>
      <w:r>
        <w:separator/>
      </w:r>
    </w:p>
  </w:endnote>
  <w:endnote w:type="continuationSeparator" w:id="0">
    <w:p w14:paraId="5FF04908" w14:textId="77777777" w:rsidR="00F72FC5" w:rsidRDefault="00F72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A1770" w14:textId="77777777" w:rsidR="007E79DC" w:rsidRDefault="00000000">
    <w:pPr>
      <w:pStyle w:val="Footer"/>
      <w:jc w:val="center"/>
    </w:pP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15AB2" w14:textId="77777777" w:rsidR="00F72FC5" w:rsidRDefault="00F72FC5">
      <w:pPr>
        <w:spacing w:after="0" w:line="240" w:lineRule="auto"/>
      </w:pPr>
      <w:r>
        <w:separator/>
      </w:r>
    </w:p>
  </w:footnote>
  <w:footnote w:type="continuationSeparator" w:id="0">
    <w:p w14:paraId="0AE89876" w14:textId="77777777" w:rsidR="00F72FC5" w:rsidRDefault="00F72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991727">
    <w:abstractNumId w:val="8"/>
  </w:num>
  <w:num w:numId="2" w16cid:durableId="1259022531">
    <w:abstractNumId w:val="6"/>
  </w:num>
  <w:num w:numId="3" w16cid:durableId="1245603179">
    <w:abstractNumId w:val="5"/>
  </w:num>
  <w:num w:numId="4" w16cid:durableId="1338577386">
    <w:abstractNumId w:val="4"/>
  </w:num>
  <w:num w:numId="5" w16cid:durableId="913782199">
    <w:abstractNumId w:val="7"/>
  </w:num>
  <w:num w:numId="6" w16cid:durableId="118573423">
    <w:abstractNumId w:val="3"/>
  </w:num>
  <w:num w:numId="7" w16cid:durableId="791903704">
    <w:abstractNumId w:val="2"/>
  </w:num>
  <w:num w:numId="8" w16cid:durableId="598372959">
    <w:abstractNumId w:val="1"/>
  </w:num>
  <w:num w:numId="9" w16cid:durableId="211289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79DC"/>
    <w:rsid w:val="007C296F"/>
    <w:rsid w:val="007E79DC"/>
    <w:rsid w:val="00E162FB"/>
    <w:rsid w:val="00F7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8F3F4"/>
  <w14:defaultImageDpi w14:val="300"/>
  <w15:docId w15:val="{0632E8C0-3CCB-4D1B-8800-AC427D1B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Arial" w:eastAsia="Arial" w:hAnsi="Arial" w:cs="Arial"/>
      <w:sz w:val="20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80"/>
      <w:jc w:val="left"/>
      <w:outlineLvl w:val="0"/>
    </w:pPr>
    <w:rPr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8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1553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Feliks Khangeldyan</cp:lastModifiedBy>
  <cp:revision>3</cp:revision>
  <dcterms:created xsi:type="dcterms:W3CDTF">2026-10-22T23:01:00Z</dcterms:created>
  <dcterms:modified xsi:type="dcterms:W3CDTF">2026-10-22T23:05:00Z</dcterms:modified>
</cp:coreProperties>
</file>